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2B789" w14:textId="02845248" w:rsidR="00CE3CF3" w:rsidRDefault="57E45C8D" w:rsidP="009C3065">
      <w:pPr>
        <w:jc w:val="center"/>
        <w:rPr>
          <w:rFonts w:ascii="Calibri" w:eastAsia="Calibri" w:hAnsi="Calibri" w:cs="Calibri"/>
          <w:b/>
          <w:bCs/>
          <w:sz w:val="44"/>
          <w:szCs w:val="44"/>
        </w:rPr>
      </w:pPr>
      <w:r w:rsidRPr="009C3065">
        <w:rPr>
          <w:rFonts w:ascii="Calibri" w:eastAsia="Calibri" w:hAnsi="Calibri" w:cs="Calibri"/>
          <w:b/>
          <w:bCs/>
          <w:sz w:val="44"/>
          <w:szCs w:val="44"/>
        </w:rPr>
        <w:t xml:space="preserve">A </w:t>
      </w:r>
      <w:r w:rsidR="009C3065">
        <w:rPr>
          <w:rFonts w:ascii="Calibri" w:eastAsia="Calibri" w:hAnsi="Calibri" w:cs="Calibri"/>
          <w:b/>
          <w:bCs/>
          <w:sz w:val="44"/>
          <w:szCs w:val="44"/>
        </w:rPr>
        <w:t>B</w:t>
      </w:r>
      <w:r w:rsidRPr="009C3065">
        <w:rPr>
          <w:rFonts w:ascii="Calibri" w:eastAsia="Calibri" w:hAnsi="Calibri" w:cs="Calibri"/>
          <w:b/>
          <w:bCs/>
          <w:sz w:val="44"/>
          <w:szCs w:val="44"/>
        </w:rPr>
        <w:t xml:space="preserve">eginner’s </w:t>
      </w:r>
      <w:r w:rsidR="009C3065">
        <w:rPr>
          <w:rFonts w:ascii="Calibri" w:eastAsia="Calibri" w:hAnsi="Calibri" w:cs="Calibri"/>
          <w:b/>
          <w:bCs/>
          <w:sz w:val="44"/>
          <w:szCs w:val="44"/>
        </w:rPr>
        <w:t>g</w:t>
      </w:r>
      <w:r w:rsidRPr="009C3065">
        <w:rPr>
          <w:rFonts w:ascii="Calibri" w:eastAsia="Calibri" w:hAnsi="Calibri" w:cs="Calibri"/>
          <w:b/>
          <w:bCs/>
          <w:sz w:val="44"/>
          <w:szCs w:val="44"/>
        </w:rPr>
        <w:t xml:space="preserve">uide to the </w:t>
      </w:r>
      <w:r w:rsidR="009C3065">
        <w:rPr>
          <w:rFonts w:ascii="Calibri" w:eastAsia="Calibri" w:hAnsi="Calibri" w:cs="Calibri"/>
          <w:b/>
          <w:bCs/>
          <w:sz w:val="44"/>
          <w:szCs w:val="44"/>
        </w:rPr>
        <w:t>C</w:t>
      </w:r>
      <w:r w:rsidRPr="009C3065">
        <w:rPr>
          <w:rFonts w:ascii="Calibri" w:eastAsia="Calibri" w:hAnsi="Calibri" w:cs="Calibri"/>
          <w:b/>
          <w:bCs/>
          <w:sz w:val="44"/>
          <w:szCs w:val="44"/>
        </w:rPr>
        <w:t xml:space="preserve">arnivore </w:t>
      </w:r>
      <w:r w:rsidR="009C3065">
        <w:rPr>
          <w:rFonts w:ascii="Calibri" w:eastAsia="Calibri" w:hAnsi="Calibri" w:cs="Calibri"/>
          <w:b/>
          <w:bCs/>
          <w:sz w:val="44"/>
          <w:szCs w:val="44"/>
        </w:rPr>
        <w:t>D</w:t>
      </w:r>
      <w:r w:rsidRPr="009C3065">
        <w:rPr>
          <w:rFonts w:ascii="Calibri" w:eastAsia="Calibri" w:hAnsi="Calibri" w:cs="Calibri"/>
          <w:b/>
          <w:bCs/>
          <w:sz w:val="44"/>
          <w:szCs w:val="44"/>
        </w:rPr>
        <w:t>iet</w:t>
      </w:r>
    </w:p>
    <w:p w14:paraId="500505FE" w14:textId="77777777" w:rsidR="009C3065" w:rsidRPr="009C3065" w:rsidRDefault="009C3065" w:rsidP="009C3065">
      <w:pPr>
        <w:jc w:val="both"/>
        <w:rPr>
          <w:rFonts w:ascii="Calibri" w:eastAsia="Calibri" w:hAnsi="Calibri" w:cs="Calibri"/>
          <w:b/>
          <w:bCs/>
          <w:sz w:val="44"/>
          <w:szCs w:val="44"/>
        </w:rPr>
      </w:pPr>
      <w:bookmarkStart w:id="0" w:name="_GoBack"/>
    </w:p>
    <w:p w14:paraId="63E097B8" w14:textId="54554CA9" w:rsidR="57E45C8D" w:rsidRDefault="57E45C8D" w:rsidP="009C3065">
      <w:pPr>
        <w:jc w:val="both"/>
        <w:rPr>
          <w:rFonts w:ascii="Calibri" w:eastAsia="Calibri" w:hAnsi="Calibri" w:cs="Calibri"/>
          <w:sz w:val="28"/>
          <w:szCs w:val="28"/>
        </w:rPr>
      </w:pPr>
      <w:r w:rsidRPr="57E45C8D">
        <w:rPr>
          <w:rFonts w:ascii="Calibri" w:eastAsia="Calibri" w:hAnsi="Calibri" w:cs="Calibri"/>
          <w:sz w:val="28"/>
          <w:szCs w:val="28"/>
        </w:rPr>
        <w:t xml:space="preserve">The carnivore diet is a way of eating that focuses solely on the consumption of animal products and does not include any other foods, such as plant-based foods. It is considered an extreme form of a low carbohydrate diet. In fact, it is pretty much a </w:t>
      </w:r>
      <w:r w:rsidR="009C3065" w:rsidRPr="57E45C8D">
        <w:rPr>
          <w:rFonts w:ascii="Calibri" w:eastAsia="Calibri" w:hAnsi="Calibri" w:cs="Calibri"/>
          <w:sz w:val="28"/>
          <w:szCs w:val="28"/>
        </w:rPr>
        <w:t>zero-carbohydrate</w:t>
      </w:r>
      <w:r w:rsidRPr="57E45C8D">
        <w:rPr>
          <w:rFonts w:ascii="Calibri" w:eastAsia="Calibri" w:hAnsi="Calibri" w:cs="Calibri"/>
          <w:sz w:val="28"/>
          <w:szCs w:val="28"/>
        </w:rPr>
        <w:t xml:space="preserve"> diet (1). Advocates of the carnivore diet claim the diet is healthy and that it has several advantages and benefits. However, it's important to note that the carnivore diet is highly restrictive, and the scientific evidence supporting its benefits is limited. </w:t>
      </w:r>
    </w:p>
    <w:p w14:paraId="49AF4C3F" w14:textId="77777777" w:rsidR="009C3065" w:rsidRDefault="009C3065" w:rsidP="009C3065">
      <w:pPr>
        <w:jc w:val="both"/>
        <w:rPr>
          <w:rFonts w:ascii="Calibri" w:eastAsia="Calibri" w:hAnsi="Calibri" w:cs="Calibri"/>
          <w:color w:val="374151"/>
          <w:sz w:val="28"/>
          <w:szCs w:val="28"/>
        </w:rPr>
      </w:pPr>
    </w:p>
    <w:p w14:paraId="1E056003" w14:textId="77564864" w:rsidR="57E45C8D" w:rsidRDefault="57E45C8D" w:rsidP="009C3065">
      <w:pPr>
        <w:jc w:val="both"/>
        <w:rPr>
          <w:rFonts w:ascii="Calibri" w:eastAsia="Calibri" w:hAnsi="Calibri" w:cs="Calibri"/>
          <w:b/>
          <w:bCs/>
          <w:color w:val="000000" w:themeColor="text1"/>
          <w:sz w:val="28"/>
          <w:szCs w:val="28"/>
        </w:rPr>
      </w:pPr>
      <w:r w:rsidRPr="57E45C8D">
        <w:rPr>
          <w:rFonts w:ascii="Calibri" w:eastAsia="Calibri" w:hAnsi="Calibri" w:cs="Calibri"/>
          <w:b/>
          <w:bCs/>
          <w:color w:val="000000" w:themeColor="text1"/>
          <w:sz w:val="28"/>
          <w:szCs w:val="28"/>
        </w:rPr>
        <w:t>What to eat</w:t>
      </w:r>
    </w:p>
    <w:p w14:paraId="54AFC303" w14:textId="00B8485A"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Now that you have decided that you want to give this diet a try, what is next? First, it is important to understand the basics, such as what you can eat on this diet.  The carnivore diet is based primarily on foods that come solely from animals, but it is important to include as many</w:t>
      </w:r>
      <w:bookmarkStart w:id="1" w:name="_Int_ZHqVldvo"/>
      <w:r w:rsidRPr="57E45C8D">
        <w:rPr>
          <w:rFonts w:ascii="Calibri" w:eastAsia="Calibri" w:hAnsi="Calibri" w:cs="Calibri"/>
          <w:color w:val="374151"/>
          <w:sz w:val="28"/>
          <w:szCs w:val="28"/>
        </w:rPr>
        <w:t xml:space="preserve"> sources</w:t>
      </w:r>
      <w:bookmarkEnd w:id="1"/>
      <w:r w:rsidRPr="57E45C8D">
        <w:rPr>
          <w:rFonts w:ascii="Calibri" w:eastAsia="Calibri" w:hAnsi="Calibri" w:cs="Calibri"/>
          <w:color w:val="374151"/>
          <w:sz w:val="28"/>
          <w:szCs w:val="28"/>
        </w:rPr>
        <w:t xml:space="preserve"> as possible of meat and animal products to increase the amount of nutrients. This includes meats like beef, pork, lamb, poultry (such as chicken and turkey), and game meats. These meats can be consumed in various forms, including steaks and ground or minced meat. The carnivore diet also includes fish and seafood. </w:t>
      </w:r>
    </w:p>
    <w:p w14:paraId="38B2615B" w14:textId="36EA68EF"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 xml:space="preserve">These are excellent sources of protein, but they also have the added benefit of providing healthy omega-3 fats. The fish that include omega-3 fats are salmon, mackerel, sardines, trout, pilchards, and anchovies. However, there are also plenty of white fish, such as cod, shrimp, and shellfish, not forgetting meaty tuna and monkfish. Adding fish to the carnivore diet menu gives a little more variety to the diet, which can be a little boring due to the limited range of foods that it includes (2). </w:t>
      </w:r>
    </w:p>
    <w:p w14:paraId="645FDA72" w14:textId="392DA0AB"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 xml:space="preserve">As eggs are an animal product, they are included in the carnivore diet. They are versatile, easy to digest, and provide protein, healthy fats, vitamins, and minerals. Eggs can be cooked in various ways, including boiled, fried, poached, or scrambled. Full-fat dairy products are also included in the carnivore diet as they are made from milk produced by animals. It depends if the individual following the diet is a purist </w:t>
      </w:r>
      <w:r w:rsidRPr="57E45C8D">
        <w:rPr>
          <w:rFonts w:ascii="Calibri" w:eastAsia="Calibri" w:hAnsi="Calibri" w:cs="Calibri"/>
          <w:color w:val="374151"/>
          <w:sz w:val="28"/>
          <w:szCs w:val="28"/>
        </w:rPr>
        <w:lastRenderedPageBreak/>
        <w:t>or not. These products include butter, heavy cream, cheese, and high-fat yoghurt. However, as some of these foods include carbohydrates, especially cheese, it is worth looking at why the individual is following the diet to decide whether to include this food group (2). With that said, some individuals may choose not to include dairy foods, especially if they have an intolerance to lactose, the sugar that is present in milk (3).</w:t>
      </w:r>
    </w:p>
    <w:p w14:paraId="67FD2E02" w14:textId="58BB087D"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Besides focusing on the consumption of protein, one of the other principal features of the carnivore diet is that carbohydrates are not eaten.  This means foods such as grains, including wheat, rice, oats, fruits, vegetables, beans, lentils, chickpeas, and refined sugars and sweeteners, are not on the menu (2).</w:t>
      </w:r>
    </w:p>
    <w:p w14:paraId="68008A2F" w14:textId="650CF064"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Finally, animal fats are also eaten on the carnivore diet. These include butter and lard (2).</w:t>
      </w:r>
    </w:p>
    <w:p w14:paraId="3C6F0E8F" w14:textId="77777777" w:rsidR="009C3065" w:rsidRDefault="009C3065" w:rsidP="009C3065">
      <w:pPr>
        <w:jc w:val="both"/>
        <w:rPr>
          <w:rFonts w:ascii="Calibri" w:eastAsia="Calibri" w:hAnsi="Calibri" w:cs="Calibri"/>
          <w:color w:val="374151"/>
          <w:sz w:val="28"/>
          <w:szCs w:val="28"/>
        </w:rPr>
      </w:pPr>
    </w:p>
    <w:p w14:paraId="46C48B54" w14:textId="20F7B7A5" w:rsidR="57E45C8D" w:rsidRDefault="57E45C8D" w:rsidP="009C3065">
      <w:pPr>
        <w:jc w:val="both"/>
        <w:rPr>
          <w:rFonts w:ascii="Calibri" w:eastAsia="Calibri" w:hAnsi="Calibri" w:cs="Calibri"/>
          <w:b/>
          <w:bCs/>
          <w:color w:val="374151"/>
          <w:sz w:val="28"/>
          <w:szCs w:val="28"/>
        </w:rPr>
      </w:pPr>
      <w:r w:rsidRPr="57E45C8D">
        <w:rPr>
          <w:rFonts w:ascii="Calibri" w:eastAsia="Calibri" w:hAnsi="Calibri" w:cs="Calibri"/>
          <w:b/>
          <w:bCs/>
          <w:color w:val="374151"/>
          <w:sz w:val="28"/>
          <w:szCs w:val="28"/>
        </w:rPr>
        <w:t>Getting started</w:t>
      </w:r>
    </w:p>
    <w:p w14:paraId="3F5F58E4" w14:textId="57ECAECD" w:rsidR="57E45C8D" w:rsidRDefault="57E45C8D" w:rsidP="009C3065">
      <w:pPr>
        <w:jc w:val="both"/>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When considering starting a carnivore diet, it is best to make changes gradually over time rather than suddenly eat nothing but meat and animal products. This is especially important if the previous diet was high in carbohydrates and processed foods. This reduces the side effects and gives the body time to adjust. To do this effectively, start by reducing the amount of carbohydrates being eaten and increasing the amount of meat being eaten over </w:t>
      </w:r>
      <w:bookmarkStart w:id="2" w:name="_Int_MbtgZ1cZ"/>
      <w:r w:rsidRPr="57E45C8D">
        <w:rPr>
          <w:rFonts w:ascii="Calibri" w:eastAsia="Calibri" w:hAnsi="Calibri" w:cs="Calibri"/>
          <w:color w:val="000000" w:themeColor="text1"/>
          <w:sz w:val="28"/>
          <w:szCs w:val="28"/>
        </w:rPr>
        <w:t>a period of time</w:t>
      </w:r>
      <w:bookmarkEnd w:id="2"/>
      <w:r w:rsidRPr="57E45C8D">
        <w:rPr>
          <w:rFonts w:ascii="Calibri" w:eastAsia="Calibri" w:hAnsi="Calibri" w:cs="Calibri"/>
          <w:color w:val="000000" w:themeColor="text1"/>
          <w:sz w:val="28"/>
          <w:szCs w:val="28"/>
        </w:rPr>
        <w:t xml:space="preserve">. This can be done one meal at a time, then one day at a time. </w:t>
      </w:r>
    </w:p>
    <w:p w14:paraId="15B5D09E" w14:textId="70D08C1B"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 xml:space="preserve">During this period of adjustment, it is important to drink plenty of water. This is because reducing carbohydrates will lead to glycogen reserves in the liver and muscles being used up. Glycogen is how carbohydrates are stored in the body for when energy is needed quickly. As glycogen is released, so is the water that is stored alongside it. Therefore, it is important that this water is replenished (4). Water is also provided in the diet by plants and vegetables, so drinking plenty of fresh water makes up for this lost source of fluid (5). </w:t>
      </w:r>
    </w:p>
    <w:p w14:paraId="7C7D8708" w14:textId="09DBB043"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 xml:space="preserve">It is likely that there will be side effects as the body </w:t>
      </w:r>
      <w:r w:rsidR="009C3065" w:rsidRPr="57E45C8D">
        <w:rPr>
          <w:rFonts w:ascii="Calibri" w:eastAsia="Calibri" w:hAnsi="Calibri" w:cs="Calibri"/>
          <w:color w:val="374151"/>
          <w:sz w:val="28"/>
          <w:szCs w:val="28"/>
        </w:rPr>
        <w:t>acclimatizes</w:t>
      </w:r>
      <w:r w:rsidRPr="57E45C8D">
        <w:rPr>
          <w:rFonts w:ascii="Calibri" w:eastAsia="Calibri" w:hAnsi="Calibri" w:cs="Calibri"/>
          <w:color w:val="374151"/>
          <w:sz w:val="28"/>
          <w:szCs w:val="28"/>
        </w:rPr>
        <w:t xml:space="preserve"> to this new diet. These side effects can include headaches, insomnia, tiredness, irritability, brain fog, feeling dizzy, and digestive issues such as nausea and diarrhoea. (1) These side effects, </w:t>
      </w:r>
      <w:bookmarkStart w:id="3" w:name="_Int_hxc5a3sV"/>
      <w:r w:rsidRPr="57E45C8D">
        <w:rPr>
          <w:rFonts w:ascii="Calibri" w:eastAsia="Calibri" w:hAnsi="Calibri" w:cs="Calibri"/>
          <w:color w:val="374151"/>
          <w:sz w:val="28"/>
          <w:szCs w:val="28"/>
        </w:rPr>
        <w:t>similar to</w:t>
      </w:r>
      <w:bookmarkEnd w:id="3"/>
      <w:r w:rsidRPr="57E45C8D">
        <w:rPr>
          <w:rFonts w:ascii="Calibri" w:eastAsia="Calibri" w:hAnsi="Calibri" w:cs="Calibri"/>
          <w:color w:val="374151"/>
          <w:sz w:val="28"/>
          <w:szCs w:val="28"/>
        </w:rPr>
        <w:t xml:space="preserve"> something called keto flu, can be eased by drinking plenty of </w:t>
      </w:r>
      <w:r w:rsidRPr="57E45C8D">
        <w:rPr>
          <w:rFonts w:ascii="Calibri" w:eastAsia="Calibri" w:hAnsi="Calibri" w:cs="Calibri"/>
          <w:color w:val="374151"/>
          <w:sz w:val="28"/>
          <w:szCs w:val="28"/>
        </w:rPr>
        <w:lastRenderedPageBreak/>
        <w:t xml:space="preserve">water (6) and making the change over to a full carnivorous diet steadily. It is also important to be prepared for sugar and carbohydrate cravings (7) and have some strategies to overcome them when they hit. </w:t>
      </w:r>
    </w:p>
    <w:p w14:paraId="32627CA6" w14:textId="797006A6"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 xml:space="preserve">Make sure that the diet includes plenty of electrolytes, as these are important for maintaining proper hydration and keeping the muscles working efficiently (8). Do this by adding Himalayan salt (9) to food or drinking organic bone broth (10). Taking supplements may also be something worth considering. </w:t>
      </w:r>
    </w:p>
    <w:p w14:paraId="7073C54C" w14:textId="0B8E62D0"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When changing to an extreme diet, it is likely that well-meaning friends and family will challenge the individual about their choice. It is, therefore, a good idea to get support and encouragement by joining online communities, such as those on social media. This can also be a place to get ideas for recipes and get questions answered.</w:t>
      </w:r>
    </w:p>
    <w:p w14:paraId="70717763" w14:textId="77777777" w:rsidR="009C3065" w:rsidRDefault="009C3065" w:rsidP="009C3065">
      <w:pPr>
        <w:jc w:val="both"/>
        <w:rPr>
          <w:rFonts w:ascii="Calibri" w:eastAsia="Calibri" w:hAnsi="Calibri" w:cs="Calibri"/>
          <w:color w:val="374151"/>
          <w:sz w:val="28"/>
          <w:szCs w:val="28"/>
        </w:rPr>
      </w:pPr>
    </w:p>
    <w:p w14:paraId="4B306DEE" w14:textId="2A3A3072" w:rsidR="57E45C8D" w:rsidRDefault="57E45C8D" w:rsidP="009C3065">
      <w:pPr>
        <w:jc w:val="both"/>
        <w:rPr>
          <w:rFonts w:ascii="Calibri" w:eastAsia="Calibri" w:hAnsi="Calibri" w:cs="Calibri"/>
          <w:b/>
          <w:bCs/>
          <w:color w:val="374151"/>
          <w:sz w:val="28"/>
          <w:szCs w:val="28"/>
        </w:rPr>
      </w:pPr>
      <w:r w:rsidRPr="57E45C8D">
        <w:rPr>
          <w:rFonts w:ascii="Calibri" w:eastAsia="Calibri" w:hAnsi="Calibri" w:cs="Calibri"/>
          <w:b/>
          <w:bCs/>
          <w:color w:val="374151"/>
          <w:sz w:val="28"/>
          <w:szCs w:val="28"/>
        </w:rPr>
        <w:t xml:space="preserve">Advantages </w:t>
      </w:r>
    </w:p>
    <w:p w14:paraId="251B5782" w14:textId="3D79713B"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Because the carnivore diet has just a few foods to choose from, it simplifies deciding what to buy and reduces the need for meal planning, making it relatively convenient.  Following a carnivore diet is beneficial because the protein from meat contains all the amino acids that the body needs for growth and repair. Amino acids are also necessary for enzymes, hormones, immune cells, and many other essential functions (11).</w:t>
      </w:r>
    </w:p>
    <w:p w14:paraId="48F37AFB" w14:textId="23817273"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 xml:space="preserve">Protein is very filling, which means that it helps to control the appetite, which can help to reduce cravings and snacking (12). This diet is, therefore, often followed by those wishing to lose weight. It also takes the pressure off counting calories or macronutrients. Just eating protein can lead to rapid weight loss. Animal products are rich in important nutrients such as Vitamin B12, iron, omega-3 fatty acids, selenium, iodine, and zinc (1). </w:t>
      </w:r>
    </w:p>
    <w:p w14:paraId="3A3D45B0" w14:textId="4BFE0926" w:rsidR="57E45C8D" w:rsidRDefault="57E45C8D" w:rsidP="009C3065">
      <w:pPr>
        <w:jc w:val="both"/>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Following the carnivore diet can help eliminate allergies or intolerances to certain foods. Most of the time, these foods contain wheat, soy, or fruits and vegetables and can cause pain and symptoms such as diarrhoea, so it is worth following the carnivore diet to be free from these uncomfortable symptoms (3). </w:t>
      </w:r>
    </w:p>
    <w:p w14:paraId="6BB1DE21" w14:textId="77777777" w:rsidR="009C3065" w:rsidRDefault="009C3065" w:rsidP="009C3065">
      <w:pPr>
        <w:jc w:val="both"/>
        <w:rPr>
          <w:rFonts w:ascii="Calibri" w:eastAsia="Calibri" w:hAnsi="Calibri" w:cs="Calibri"/>
          <w:color w:val="000000" w:themeColor="text1"/>
          <w:sz w:val="28"/>
          <w:szCs w:val="28"/>
        </w:rPr>
      </w:pPr>
    </w:p>
    <w:p w14:paraId="235D86AE" w14:textId="02C23264" w:rsidR="57E45C8D" w:rsidRDefault="57E45C8D" w:rsidP="009C3065">
      <w:pPr>
        <w:jc w:val="both"/>
        <w:rPr>
          <w:rFonts w:ascii="Calibri" w:eastAsia="Calibri" w:hAnsi="Calibri" w:cs="Calibri"/>
          <w:b/>
          <w:bCs/>
          <w:color w:val="374151"/>
          <w:sz w:val="28"/>
          <w:szCs w:val="28"/>
        </w:rPr>
      </w:pPr>
      <w:r w:rsidRPr="57E45C8D">
        <w:rPr>
          <w:rFonts w:ascii="Calibri" w:eastAsia="Calibri" w:hAnsi="Calibri" w:cs="Calibri"/>
          <w:b/>
          <w:bCs/>
          <w:color w:val="374151"/>
          <w:sz w:val="28"/>
          <w:szCs w:val="28"/>
        </w:rPr>
        <w:t>Disadvantages</w:t>
      </w:r>
    </w:p>
    <w:p w14:paraId="3CD1933A" w14:textId="24B54573"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lastRenderedPageBreak/>
        <w:t>By not eating vegetables, legumes, beans, and fruit, the diet can lead to nutritional deficiencies, as many vitamins, minerals, and phytonutrients are not found in animal products. It is therefore important to take supplements to avoid developing diseases caused by nutritional deficiencies. These include scurvy, heart disease, digestive issues, high blood pressure, cancer, and problems with eyesight (13). Even if the diet doesn’t cause a nutritional deficiency, limiting the range of nutrients and phytochemicals available reduces the opportunity to benefit from optimal health.</w:t>
      </w:r>
    </w:p>
    <w:p w14:paraId="37FF7812" w14:textId="3EC04D83"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Not eating plant foods also means that there is no fibre in the diet. Fibre is required to help with digestion and feed the beneficial bacteria in the gut. Therefore, a lack of fibre can lead to digestive issues such as constipation. It can also cause dysbiosis, meaning too many bad bacteria in the gut, which can lead to infections and inflammation in the gut (1).</w:t>
      </w:r>
    </w:p>
    <w:p w14:paraId="645F210D" w14:textId="7956164F" w:rsidR="57E45C8D" w:rsidRDefault="57E45C8D" w:rsidP="009C3065">
      <w:pPr>
        <w:jc w:val="both"/>
        <w:rPr>
          <w:rFonts w:ascii="Calibri" w:eastAsia="Calibri" w:hAnsi="Calibri" w:cs="Calibri"/>
          <w:color w:val="374151"/>
          <w:sz w:val="28"/>
          <w:szCs w:val="28"/>
        </w:rPr>
      </w:pPr>
      <w:r w:rsidRPr="57E45C8D">
        <w:rPr>
          <w:rFonts w:ascii="Calibri" w:eastAsia="Calibri" w:hAnsi="Calibri" w:cs="Calibri"/>
          <w:color w:val="374151"/>
          <w:sz w:val="28"/>
          <w:szCs w:val="28"/>
        </w:rPr>
        <w:t xml:space="preserve">Despite the apparent advantage of the convenience of the diet due to the reduced number of foods to choose from when planning meals, this can also lead to boredom when having to eat the same things day in and day out.  </w:t>
      </w:r>
    </w:p>
    <w:p w14:paraId="67188461" w14:textId="5D4014F6" w:rsidR="57E45C8D" w:rsidRDefault="2C02D0D3" w:rsidP="009C3065">
      <w:pPr>
        <w:jc w:val="both"/>
        <w:rPr>
          <w:rFonts w:ascii="Calibri" w:eastAsia="Calibri" w:hAnsi="Calibri" w:cs="Calibri"/>
          <w:sz w:val="28"/>
          <w:szCs w:val="28"/>
        </w:rPr>
      </w:pPr>
      <w:r w:rsidRPr="2C02D0D3">
        <w:rPr>
          <w:rFonts w:ascii="Calibri" w:eastAsia="Calibri" w:hAnsi="Calibri" w:cs="Calibri"/>
          <w:color w:val="374151"/>
          <w:sz w:val="28"/>
          <w:szCs w:val="28"/>
        </w:rPr>
        <w:t xml:space="preserve">Saturated fat eaten in moderation will not adversely affect health (14). However, eating a carnivorous diet means that there is a likelihood that too much saturated fat will be eaten. This can lead to an increased risk of heart disease (15) and insulin resistance (16). </w:t>
      </w:r>
    </w:p>
    <w:p w14:paraId="7EEB3BCB" w14:textId="7EEEFE83" w:rsidR="57E45C8D" w:rsidRDefault="57E45C8D" w:rsidP="009C3065">
      <w:pPr>
        <w:jc w:val="both"/>
        <w:rPr>
          <w:rFonts w:ascii="Calibri" w:eastAsia="Calibri" w:hAnsi="Calibri" w:cs="Calibri"/>
          <w:sz w:val="28"/>
          <w:szCs w:val="28"/>
        </w:rPr>
      </w:pPr>
      <w:r w:rsidRPr="57E45C8D">
        <w:rPr>
          <w:rFonts w:ascii="Calibri" w:eastAsia="Calibri" w:hAnsi="Calibri" w:cs="Calibri"/>
          <w:color w:val="374151"/>
          <w:sz w:val="28"/>
          <w:szCs w:val="28"/>
        </w:rPr>
        <w:t xml:space="preserve">When looking at changing to a diet that is challenging and extreme, it is important to seek the advice of a health professional to make sure that there are no health issues that may be made worse by the diet. </w:t>
      </w:r>
      <w:r w:rsidRPr="57E45C8D">
        <w:rPr>
          <w:rFonts w:ascii="Calibri" w:eastAsia="Calibri" w:hAnsi="Calibri" w:cs="Calibri"/>
          <w:sz w:val="28"/>
          <w:szCs w:val="28"/>
        </w:rPr>
        <w:t xml:space="preserve"> </w:t>
      </w:r>
    </w:p>
    <w:bookmarkEnd w:id="0"/>
    <w:p w14:paraId="1918A3E6" w14:textId="77777777" w:rsidR="009C3065" w:rsidRDefault="009C3065" w:rsidP="57E45C8D">
      <w:pPr>
        <w:rPr>
          <w:rFonts w:ascii="Calibri" w:eastAsia="Calibri" w:hAnsi="Calibri" w:cs="Calibri"/>
          <w:sz w:val="28"/>
          <w:szCs w:val="28"/>
          <w:highlight w:val="yellow"/>
        </w:rPr>
      </w:pPr>
    </w:p>
    <w:p w14:paraId="7C364A9A" w14:textId="77777777" w:rsidR="009C3065" w:rsidRDefault="009C3065" w:rsidP="57E45C8D">
      <w:pPr>
        <w:rPr>
          <w:rFonts w:ascii="Calibri" w:eastAsia="Calibri" w:hAnsi="Calibri" w:cs="Calibri"/>
          <w:b/>
          <w:bCs/>
          <w:sz w:val="28"/>
          <w:szCs w:val="28"/>
        </w:rPr>
      </w:pPr>
    </w:p>
    <w:p w14:paraId="612CD277" w14:textId="61545B0F" w:rsidR="57E45C8D" w:rsidRDefault="57E45C8D" w:rsidP="57E45C8D">
      <w:pPr>
        <w:rPr>
          <w:rFonts w:ascii="Calibri" w:eastAsia="Calibri" w:hAnsi="Calibri" w:cs="Calibri"/>
          <w:b/>
          <w:bCs/>
          <w:sz w:val="28"/>
          <w:szCs w:val="28"/>
        </w:rPr>
      </w:pPr>
      <w:r w:rsidRPr="57E45C8D">
        <w:rPr>
          <w:rFonts w:ascii="Calibri" w:eastAsia="Calibri" w:hAnsi="Calibri" w:cs="Calibri"/>
          <w:b/>
          <w:bCs/>
          <w:sz w:val="28"/>
          <w:szCs w:val="28"/>
        </w:rPr>
        <w:t>References</w:t>
      </w:r>
    </w:p>
    <w:p w14:paraId="4873DE85" w14:textId="79EF1E01"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The carnivore diet: What eating only meat does to your health, a nutritionist explains </w:t>
      </w:r>
      <w:hyperlink r:id="rId5">
        <w:r w:rsidRPr="57E45C8D">
          <w:rPr>
            <w:rStyle w:val="Hyperlink"/>
            <w:rFonts w:ascii="Calibri" w:eastAsia="Calibri" w:hAnsi="Calibri" w:cs="Calibri"/>
            <w:sz w:val="28"/>
            <w:szCs w:val="28"/>
          </w:rPr>
          <w:t>https://www.sciencefocus.com/news/carnivore-diet-health-impact/</w:t>
        </w:r>
      </w:hyperlink>
    </w:p>
    <w:p w14:paraId="773C1A45" w14:textId="3740FE67"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All You Need to Know About the Carnivore (All-Meat) Diet </w:t>
      </w:r>
      <w:hyperlink r:id="rId6">
        <w:r w:rsidRPr="57E45C8D">
          <w:rPr>
            <w:rStyle w:val="Hyperlink"/>
            <w:rFonts w:ascii="Calibri" w:eastAsia="Calibri" w:hAnsi="Calibri" w:cs="Calibri"/>
            <w:sz w:val="28"/>
            <w:szCs w:val="28"/>
          </w:rPr>
          <w:t>https://www.healthline.com/nutrition/carnivore-diet</w:t>
        </w:r>
      </w:hyperlink>
    </w:p>
    <w:p w14:paraId="2A4BDD01" w14:textId="1DFAEF7C"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lastRenderedPageBreak/>
        <w:t xml:space="preserve">The 8 Most Common Food Intolerances </w:t>
      </w:r>
      <w:hyperlink r:id="rId7">
        <w:r w:rsidRPr="57E45C8D">
          <w:rPr>
            <w:rStyle w:val="Hyperlink"/>
            <w:rFonts w:ascii="Calibri" w:eastAsia="Calibri" w:hAnsi="Calibri" w:cs="Calibri"/>
            <w:sz w:val="28"/>
            <w:szCs w:val="28"/>
          </w:rPr>
          <w:t>https://www.healthline.com/nutrition/common-food-intolerances</w:t>
        </w:r>
      </w:hyperlink>
    </w:p>
    <w:p w14:paraId="0319662D" w14:textId="4D1C7548"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Fundamentals of glycogen metabolism for coaches and athletes </w:t>
      </w:r>
      <w:hyperlink r:id="rId8">
        <w:r w:rsidRPr="57E45C8D">
          <w:rPr>
            <w:rStyle w:val="Hyperlink"/>
            <w:rFonts w:ascii="Calibri" w:eastAsia="Calibri" w:hAnsi="Calibri" w:cs="Calibri"/>
            <w:sz w:val="28"/>
            <w:szCs w:val="28"/>
          </w:rPr>
          <w:t>https://www.ncbi.nlm.nih.gov/pmc/articles/PMC6019055/</w:t>
        </w:r>
      </w:hyperlink>
    </w:p>
    <w:p w14:paraId="433078FA" w14:textId="676B96C9"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Hydration </w:t>
      </w:r>
      <w:hyperlink r:id="rId9">
        <w:r w:rsidRPr="57E45C8D">
          <w:rPr>
            <w:rStyle w:val="Hyperlink"/>
            <w:rFonts w:ascii="Calibri" w:eastAsia="Calibri" w:hAnsi="Calibri" w:cs="Calibri"/>
            <w:sz w:val="28"/>
            <w:szCs w:val="28"/>
          </w:rPr>
          <w:t>https://www.nutrition.org.uk/healthy-sustainable-diets/hydration/</w:t>
        </w:r>
      </w:hyperlink>
    </w:p>
    <w:p w14:paraId="6B8DF5DD" w14:textId="2FA71B40"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The Keto Flu: Symptoms and How to Get Rid of It </w:t>
      </w:r>
      <w:hyperlink r:id="rId10">
        <w:r w:rsidRPr="57E45C8D">
          <w:rPr>
            <w:rStyle w:val="Hyperlink"/>
            <w:rFonts w:ascii="Calibri" w:eastAsia="Calibri" w:hAnsi="Calibri" w:cs="Calibri"/>
            <w:sz w:val="28"/>
            <w:szCs w:val="28"/>
          </w:rPr>
          <w:t>https://www.healthline.com/nutrition/keto-flu-symptoms</w:t>
        </w:r>
      </w:hyperlink>
    </w:p>
    <w:p w14:paraId="228D1B79" w14:textId="598EC0B3"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Sugar addiction: is it real? A narrative review </w:t>
      </w:r>
      <w:hyperlink r:id="rId11">
        <w:r w:rsidRPr="57E45C8D">
          <w:rPr>
            <w:rStyle w:val="Hyperlink"/>
            <w:rFonts w:ascii="Calibri" w:eastAsia="Calibri" w:hAnsi="Calibri" w:cs="Calibri"/>
            <w:sz w:val="28"/>
            <w:szCs w:val="28"/>
          </w:rPr>
          <w:t>https://paulogentil.com/pdf/Sugar%20addiction%20-%20is%20it%20real%20-%20A%20narrative%20review.pdf</w:t>
        </w:r>
      </w:hyperlink>
    </w:p>
    <w:p w14:paraId="688578D9" w14:textId="04B2991E"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Electrolytes </w:t>
      </w:r>
      <w:hyperlink r:id="rId12">
        <w:r w:rsidRPr="57E45C8D">
          <w:rPr>
            <w:rStyle w:val="Hyperlink"/>
            <w:rFonts w:ascii="Calibri" w:eastAsia="Calibri" w:hAnsi="Calibri" w:cs="Calibri"/>
            <w:sz w:val="28"/>
            <w:szCs w:val="28"/>
          </w:rPr>
          <w:t>https://www.ncbi.nlm.nih.gov/books/NBK541123/</w:t>
        </w:r>
      </w:hyperlink>
    </w:p>
    <w:p w14:paraId="6BDFA39F" w14:textId="5E86D12D"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6 Healing Ways to Use Himalayan Pink Salt for Your Body and Mind </w:t>
      </w:r>
      <w:hyperlink r:id="rId13">
        <w:r w:rsidRPr="57E45C8D">
          <w:rPr>
            <w:rStyle w:val="Hyperlink"/>
            <w:rFonts w:ascii="Calibri" w:eastAsia="Calibri" w:hAnsi="Calibri" w:cs="Calibri"/>
            <w:sz w:val="28"/>
            <w:szCs w:val="28"/>
          </w:rPr>
          <w:t>https://www.prevention.com/health/a26718702/himalayan-pink-salt-benefits/</w:t>
        </w:r>
      </w:hyperlink>
    </w:p>
    <w:p w14:paraId="1258EF26" w14:textId="44420169"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Bone Broth: How to Make It — and Why You Should </w:t>
      </w:r>
      <w:hyperlink r:id="rId14">
        <w:r w:rsidRPr="57E45C8D">
          <w:rPr>
            <w:rStyle w:val="Hyperlink"/>
            <w:rFonts w:ascii="Calibri" w:eastAsia="Calibri" w:hAnsi="Calibri" w:cs="Calibri"/>
            <w:sz w:val="28"/>
            <w:szCs w:val="28"/>
          </w:rPr>
          <w:t>https://health.clevelandclinic.org/bone-broth-tap-the-chef-see-why-its-for-you/</w:t>
        </w:r>
      </w:hyperlink>
    </w:p>
    <w:p w14:paraId="293A8093" w14:textId="5C829AB5"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000000" w:themeColor="text1"/>
          <w:sz w:val="28"/>
          <w:szCs w:val="28"/>
        </w:rPr>
        <w:t xml:space="preserve">Amino Acids </w:t>
      </w:r>
      <w:hyperlink r:id="rId15">
        <w:r w:rsidRPr="57E45C8D">
          <w:rPr>
            <w:rStyle w:val="Hyperlink"/>
            <w:rFonts w:ascii="Calibri" w:eastAsia="Calibri" w:hAnsi="Calibri" w:cs="Calibri"/>
            <w:sz w:val="28"/>
            <w:szCs w:val="28"/>
          </w:rPr>
          <w:t>https://my.clevelandclinic.org/health/articles/22243-amino-acids</w:t>
        </w:r>
      </w:hyperlink>
    </w:p>
    <w:p w14:paraId="0C3E95C5" w14:textId="15847756" w:rsidR="57E45C8D" w:rsidRDefault="57E45C8D" w:rsidP="57E45C8D">
      <w:pPr>
        <w:pStyle w:val="ListParagraph"/>
        <w:numPr>
          <w:ilvl w:val="0"/>
          <w:numId w:val="16"/>
        </w:numPr>
        <w:rPr>
          <w:rFonts w:ascii="Calibri" w:eastAsia="Calibri" w:hAnsi="Calibri" w:cs="Calibri"/>
          <w:color w:val="374151"/>
          <w:sz w:val="28"/>
          <w:szCs w:val="28"/>
        </w:rPr>
      </w:pPr>
      <w:r w:rsidRPr="57E45C8D">
        <w:rPr>
          <w:rFonts w:ascii="Calibri" w:eastAsia="Calibri" w:hAnsi="Calibri" w:cs="Calibri"/>
          <w:color w:val="374151"/>
          <w:sz w:val="28"/>
          <w:szCs w:val="28"/>
        </w:rPr>
        <w:t xml:space="preserve">Ghrelin and glucagon-like peptide 1 concentrations, 24-h satiety, and energy and substrate metabolism during a high-protein diet and measured in a respiration chamber </w:t>
      </w:r>
      <w:hyperlink r:id="rId16">
        <w:r w:rsidRPr="57E45C8D">
          <w:rPr>
            <w:rStyle w:val="Hyperlink"/>
            <w:rFonts w:ascii="Calibri" w:eastAsia="Calibri" w:hAnsi="Calibri" w:cs="Calibri"/>
            <w:sz w:val="28"/>
            <w:szCs w:val="28"/>
          </w:rPr>
          <w:t>https://academic.oup.com/ajcn/article/83/1/89/4649634?login=false</w:t>
        </w:r>
      </w:hyperlink>
    </w:p>
    <w:p w14:paraId="1895096E" w14:textId="4FCF49B0" w:rsidR="57E45C8D" w:rsidRDefault="57E45C8D" w:rsidP="57E45C8D">
      <w:pPr>
        <w:pStyle w:val="ListParagraph"/>
        <w:numPr>
          <w:ilvl w:val="0"/>
          <w:numId w:val="16"/>
        </w:numPr>
        <w:rPr>
          <w:rFonts w:ascii="Calibri" w:eastAsia="Calibri" w:hAnsi="Calibri" w:cs="Calibri"/>
          <w:color w:val="374151"/>
          <w:sz w:val="28"/>
          <w:szCs w:val="28"/>
        </w:rPr>
      </w:pPr>
      <w:r w:rsidRPr="57E45C8D">
        <w:rPr>
          <w:rFonts w:ascii="Calibri" w:eastAsia="Calibri" w:hAnsi="Calibri" w:cs="Calibri"/>
          <w:color w:val="374151"/>
          <w:sz w:val="28"/>
          <w:szCs w:val="28"/>
        </w:rPr>
        <w:t xml:space="preserve">How Dangerous is a Lack of Fruit and Vegetables? </w:t>
      </w:r>
      <w:hyperlink r:id="rId17">
        <w:r w:rsidRPr="57E45C8D">
          <w:rPr>
            <w:rStyle w:val="Hyperlink"/>
            <w:rFonts w:ascii="Calibri" w:eastAsia="Calibri" w:hAnsi="Calibri" w:cs="Calibri"/>
            <w:sz w:val="28"/>
            <w:szCs w:val="28"/>
          </w:rPr>
          <w:t>https://www.news-medical.net/health/How-Dangerous-is-a-Lack-of-Fruit-and-Vegetables.aspx</w:t>
        </w:r>
      </w:hyperlink>
    </w:p>
    <w:p w14:paraId="1A1E4228" w14:textId="5B6D15CF" w:rsidR="57E45C8D" w:rsidRDefault="57E45C8D" w:rsidP="57E45C8D">
      <w:pPr>
        <w:pStyle w:val="ListParagraph"/>
        <w:numPr>
          <w:ilvl w:val="0"/>
          <w:numId w:val="16"/>
        </w:numPr>
        <w:rPr>
          <w:rFonts w:ascii="Calibri" w:eastAsia="Calibri" w:hAnsi="Calibri" w:cs="Calibri"/>
          <w:color w:val="374151"/>
          <w:sz w:val="28"/>
          <w:szCs w:val="28"/>
        </w:rPr>
      </w:pPr>
      <w:r w:rsidRPr="57E45C8D">
        <w:rPr>
          <w:rFonts w:ascii="Calibri" w:eastAsia="Calibri" w:hAnsi="Calibri" w:cs="Calibri"/>
          <w:color w:val="374151"/>
          <w:sz w:val="28"/>
          <w:szCs w:val="28"/>
        </w:rPr>
        <w:t xml:space="preserve">Fats and Cholesterol </w:t>
      </w:r>
      <w:hyperlink r:id="rId18">
        <w:r w:rsidRPr="57E45C8D">
          <w:rPr>
            <w:rStyle w:val="Hyperlink"/>
            <w:rFonts w:ascii="Calibri" w:eastAsia="Calibri" w:hAnsi="Calibri" w:cs="Calibri"/>
            <w:sz w:val="28"/>
            <w:szCs w:val="28"/>
          </w:rPr>
          <w:t>https://www.hsph.harvard.edu/nutritionsource/what-should-you-eat/fats-and-cholesterol/</w:t>
        </w:r>
      </w:hyperlink>
    </w:p>
    <w:p w14:paraId="67C09547" w14:textId="67F9854A" w:rsidR="57E45C8D" w:rsidRDefault="57E45C8D" w:rsidP="57E45C8D">
      <w:pPr>
        <w:pStyle w:val="ListParagraph"/>
        <w:numPr>
          <w:ilvl w:val="0"/>
          <w:numId w:val="16"/>
        </w:numPr>
        <w:rPr>
          <w:rFonts w:ascii="Calibri" w:eastAsia="Calibri" w:hAnsi="Calibri" w:cs="Calibri"/>
          <w:color w:val="374151"/>
          <w:sz w:val="28"/>
          <w:szCs w:val="28"/>
        </w:rPr>
      </w:pPr>
      <w:r w:rsidRPr="57E45C8D">
        <w:rPr>
          <w:rFonts w:ascii="Calibri" w:eastAsia="Calibri" w:hAnsi="Calibri" w:cs="Calibri"/>
          <w:color w:val="374151"/>
          <w:sz w:val="28"/>
          <w:szCs w:val="28"/>
        </w:rPr>
        <w:t xml:space="preserve">What does fat do and what is saturated fat? </w:t>
      </w:r>
      <w:hyperlink r:id="rId19">
        <w:r w:rsidRPr="57E45C8D">
          <w:rPr>
            <w:rStyle w:val="Hyperlink"/>
            <w:rFonts w:ascii="Calibri" w:eastAsia="Calibri" w:hAnsi="Calibri" w:cs="Calibri"/>
            <w:sz w:val="28"/>
            <w:szCs w:val="28"/>
          </w:rPr>
          <w:t>https://www.bhf.org.uk/informationsupport/heart-matters-magazine/nutrition/sugar-salt-and-fat/saturated-fat-animation</w:t>
        </w:r>
      </w:hyperlink>
    </w:p>
    <w:p w14:paraId="3706F2A2" w14:textId="6D0F6C26" w:rsidR="57E45C8D" w:rsidRDefault="57E45C8D" w:rsidP="57E45C8D">
      <w:pPr>
        <w:pStyle w:val="ListParagraph"/>
        <w:numPr>
          <w:ilvl w:val="0"/>
          <w:numId w:val="16"/>
        </w:numPr>
        <w:rPr>
          <w:rFonts w:ascii="Calibri" w:eastAsia="Calibri" w:hAnsi="Calibri" w:cs="Calibri"/>
          <w:color w:val="000000" w:themeColor="text1"/>
          <w:sz w:val="28"/>
          <w:szCs w:val="28"/>
        </w:rPr>
      </w:pPr>
      <w:r w:rsidRPr="57E45C8D">
        <w:rPr>
          <w:rFonts w:ascii="Calibri" w:eastAsia="Calibri" w:hAnsi="Calibri" w:cs="Calibri"/>
          <w:color w:val="374151"/>
          <w:sz w:val="28"/>
          <w:szCs w:val="28"/>
        </w:rPr>
        <w:t xml:space="preserve">Deleterious effects of lard-enriched diet on tissues fatty acids composition and hypothalamic insulin actions </w:t>
      </w:r>
      <w:hyperlink r:id="rId20">
        <w:r w:rsidRPr="57E45C8D">
          <w:rPr>
            <w:rStyle w:val="Hyperlink"/>
            <w:rFonts w:ascii="Calibri" w:eastAsia="Calibri" w:hAnsi="Calibri" w:cs="Calibri"/>
            <w:sz w:val="28"/>
            <w:szCs w:val="28"/>
          </w:rPr>
          <w:t>https://repository.londonmet.ac.uk/849/1/High_saturated_fat_diet_impairs_insulin_induced_hypophagia.pdf</w:t>
        </w:r>
      </w:hyperlink>
    </w:p>
    <w:p w14:paraId="0C830EA2" w14:textId="51265F6C" w:rsidR="57E45C8D" w:rsidRDefault="57E45C8D" w:rsidP="57E45C8D">
      <w:pPr>
        <w:rPr>
          <w:rFonts w:ascii="Calibri" w:eastAsia="Calibri" w:hAnsi="Calibri" w:cs="Calibri"/>
          <w:sz w:val="28"/>
          <w:szCs w:val="28"/>
        </w:rPr>
      </w:pPr>
    </w:p>
    <w:p w14:paraId="04AA7EB9" w14:textId="363EF350" w:rsidR="57E45C8D" w:rsidRDefault="57E45C8D" w:rsidP="57E45C8D">
      <w:pPr>
        <w:rPr>
          <w:rFonts w:ascii="Calibri" w:eastAsia="Calibri" w:hAnsi="Calibri" w:cs="Calibri"/>
          <w:color w:val="374151"/>
          <w:sz w:val="28"/>
          <w:szCs w:val="28"/>
        </w:rPr>
      </w:pPr>
    </w:p>
    <w:p w14:paraId="3BB35B53" w14:textId="3263CD37" w:rsidR="57E45C8D" w:rsidRDefault="57E45C8D" w:rsidP="57E45C8D">
      <w:pPr>
        <w:rPr>
          <w:rFonts w:ascii="Calibri" w:eastAsia="Calibri" w:hAnsi="Calibri" w:cs="Calibri"/>
          <w:color w:val="374151"/>
          <w:sz w:val="28"/>
          <w:szCs w:val="28"/>
        </w:rPr>
      </w:pPr>
    </w:p>
    <w:sectPr w:rsidR="57E45C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textHash int2:hashCode="4H0CMf2cP+GZ+p" int2:id="4wnHKya5">
      <int2:state int2:type="AugLoop_Text_Critique" int2:value="Rejected"/>
    </int2:textHash>
    <int2:textHash int2:hashCode="WKhmD5lalA2mZ1" int2:id="IWpRDCW6">
      <int2:state int2:type="AugLoop_Text_Critique" int2:value="Rejected"/>
    </int2:textHash>
    <int2:textHash int2:hashCode="Gz5CXGe2rhRzT+" int2:id="VnalJ4SP">
      <int2:state int2:type="AugLoop_Text_Critique" int2:value="Rejected"/>
    </int2:textHash>
    <int2:bookmark int2:bookmarkName="_Int_MbtgZ1cZ" int2:invalidationBookmarkName="" int2:hashCode="BZyi4W2pF9ZK21" int2:id="ud4zIWYH">
      <int2:state int2:type="AugLoop_Text_Critique" int2:value="Rejected"/>
    </int2:bookmark>
    <int2:bookmark int2:bookmarkName="_Int_hxc5a3sV" int2:invalidationBookmarkName="" int2:hashCode="E1+Tt6RJBbZOzq" int2:id="4AinuZj3">
      <int2:state int2:type="AugLoop_Text_Critique" int2:value="Rejected"/>
    </int2:bookmark>
    <int2:bookmark int2:bookmarkName="_Int_vrNFwSC0" int2:invalidationBookmarkName="" int2:hashCode="Oq8Nlbb27FUYdL" int2:id="HLB7AtZK">
      <int2:state int2:type="AugLoop_Text_Critique" int2:value="Rejected"/>
    </int2:bookmark>
    <int2:bookmark int2:bookmarkName="_Int_ZHqVldvo" int2:invalidationBookmarkName="" int2:hashCode="5pTAVjewiWSspq" int2:id="2b8vAcuX">
      <int2:state int2:type="AugLoop_Text_Critique" int2:value="Rejected"/>
    </int2:bookmark>
    <int2:bookmark int2:bookmarkName="_Int_C7P88M1K" int2:invalidationBookmarkName="" int2:hashCode="I2FC3gmg2tzY7z" int2:id="BLUMfmCk">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DC6E"/>
    <w:multiLevelType w:val="hybridMultilevel"/>
    <w:tmpl w:val="57CC94FA"/>
    <w:lvl w:ilvl="0" w:tplc="A85EBFAC">
      <w:start w:val="1"/>
      <w:numFmt w:val="decimal"/>
      <w:lvlText w:val="%1."/>
      <w:lvlJc w:val="left"/>
      <w:pPr>
        <w:ind w:left="720" w:hanging="360"/>
      </w:pPr>
    </w:lvl>
    <w:lvl w:ilvl="1" w:tplc="D71245F2">
      <w:start w:val="1"/>
      <w:numFmt w:val="lowerLetter"/>
      <w:lvlText w:val="%2."/>
      <w:lvlJc w:val="left"/>
      <w:pPr>
        <w:ind w:left="1440" w:hanging="360"/>
      </w:pPr>
    </w:lvl>
    <w:lvl w:ilvl="2" w:tplc="EAD201C8">
      <w:start w:val="1"/>
      <w:numFmt w:val="lowerRoman"/>
      <w:lvlText w:val="%3."/>
      <w:lvlJc w:val="right"/>
      <w:pPr>
        <w:ind w:left="2160" w:hanging="180"/>
      </w:pPr>
    </w:lvl>
    <w:lvl w:ilvl="3" w:tplc="D0E69E9C">
      <w:start w:val="1"/>
      <w:numFmt w:val="decimal"/>
      <w:lvlText w:val="%4."/>
      <w:lvlJc w:val="left"/>
      <w:pPr>
        <w:ind w:left="2880" w:hanging="360"/>
      </w:pPr>
    </w:lvl>
    <w:lvl w:ilvl="4" w:tplc="3FC4ABFC">
      <w:start w:val="1"/>
      <w:numFmt w:val="lowerLetter"/>
      <w:lvlText w:val="%5."/>
      <w:lvlJc w:val="left"/>
      <w:pPr>
        <w:ind w:left="3600" w:hanging="360"/>
      </w:pPr>
    </w:lvl>
    <w:lvl w:ilvl="5" w:tplc="720CD74C">
      <w:start w:val="1"/>
      <w:numFmt w:val="lowerRoman"/>
      <w:lvlText w:val="%6."/>
      <w:lvlJc w:val="right"/>
      <w:pPr>
        <w:ind w:left="4320" w:hanging="180"/>
      </w:pPr>
    </w:lvl>
    <w:lvl w:ilvl="6" w:tplc="2952B1E2">
      <w:start w:val="1"/>
      <w:numFmt w:val="decimal"/>
      <w:lvlText w:val="%7."/>
      <w:lvlJc w:val="left"/>
      <w:pPr>
        <w:ind w:left="5040" w:hanging="360"/>
      </w:pPr>
    </w:lvl>
    <w:lvl w:ilvl="7" w:tplc="C4F455A6">
      <w:start w:val="1"/>
      <w:numFmt w:val="lowerLetter"/>
      <w:lvlText w:val="%8."/>
      <w:lvlJc w:val="left"/>
      <w:pPr>
        <w:ind w:left="5760" w:hanging="360"/>
      </w:pPr>
    </w:lvl>
    <w:lvl w:ilvl="8" w:tplc="5248217C">
      <w:start w:val="1"/>
      <w:numFmt w:val="lowerRoman"/>
      <w:lvlText w:val="%9."/>
      <w:lvlJc w:val="right"/>
      <w:pPr>
        <w:ind w:left="6480" w:hanging="180"/>
      </w:pPr>
    </w:lvl>
  </w:abstractNum>
  <w:abstractNum w:abstractNumId="1" w15:restartNumberingAfterBreak="0">
    <w:nsid w:val="2360D36F"/>
    <w:multiLevelType w:val="hybridMultilevel"/>
    <w:tmpl w:val="037AC33C"/>
    <w:lvl w:ilvl="0" w:tplc="821877AA">
      <w:start w:val="1"/>
      <w:numFmt w:val="decimal"/>
      <w:lvlText w:val="%1."/>
      <w:lvlJc w:val="left"/>
      <w:pPr>
        <w:ind w:left="720" w:hanging="360"/>
      </w:pPr>
    </w:lvl>
    <w:lvl w:ilvl="1" w:tplc="3D3A33B8">
      <w:start w:val="1"/>
      <w:numFmt w:val="lowerLetter"/>
      <w:lvlText w:val="%2."/>
      <w:lvlJc w:val="left"/>
      <w:pPr>
        <w:ind w:left="1440" w:hanging="360"/>
      </w:pPr>
    </w:lvl>
    <w:lvl w:ilvl="2" w:tplc="94920E30">
      <w:start w:val="1"/>
      <w:numFmt w:val="lowerRoman"/>
      <w:lvlText w:val="%3."/>
      <w:lvlJc w:val="right"/>
      <w:pPr>
        <w:ind w:left="2160" w:hanging="180"/>
      </w:pPr>
    </w:lvl>
    <w:lvl w:ilvl="3" w:tplc="96361AB0">
      <w:start w:val="1"/>
      <w:numFmt w:val="decimal"/>
      <w:lvlText w:val="%4."/>
      <w:lvlJc w:val="left"/>
      <w:pPr>
        <w:ind w:left="2880" w:hanging="360"/>
      </w:pPr>
    </w:lvl>
    <w:lvl w:ilvl="4" w:tplc="4C8E6CFC">
      <w:start w:val="1"/>
      <w:numFmt w:val="lowerLetter"/>
      <w:lvlText w:val="%5."/>
      <w:lvlJc w:val="left"/>
      <w:pPr>
        <w:ind w:left="3600" w:hanging="360"/>
      </w:pPr>
    </w:lvl>
    <w:lvl w:ilvl="5" w:tplc="9650FDF8">
      <w:start w:val="1"/>
      <w:numFmt w:val="lowerRoman"/>
      <w:lvlText w:val="%6."/>
      <w:lvlJc w:val="right"/>
      <w:pPr>
        <w:ind w:left="4320" w:hanging="180"/>
      </w:pPr>
    </w:lvl>
    <w:lvl w:ilvl="6" w:tplc="B436F0A8">
      <w:start w:val="1"/>
      <w:numFmt w:val="decimal"/>
      <w:lvlText w:val="%7."/>
      <w:lvlJc w:val="left"/>
      <w:pPr>
        <w:ind w:left="5040" w:hanging="360"/>
      </w:pPr>
    </w:lvl>
    <w:lvl w:ilvl="7" w:tplc="073C02A0">
      <w:start w:val="1"/>
      <w:numFmt w:val="lowerLetter"/>
      <w:lvlText w:val="%8."/>
      <w:lvlJc w:val="left"/>
      <w:pPr>
        <w:ind w:left="5760" w:hanging="360"/>
      </w:pPr>
    </w:lvl>
    <w:lvl w:ilvl="8" w:tplc="F9723C90">
      <w:start w:val="1"/>
      <w:numFmt w:val="lowerRoman"/>
      <w:lvlText w:val="%9."/>
      <w:lvlJc w:val="right"/>
      <w:pPr>
        <w:ind w:left="6480" w:hanging="180"/>
      </w:pPr>
    </w:lvl>
  </w:abstractNum>
  <w:abstractNum w:abstractNumId="2" w15:restartNumberingAfterBreak="0">
    <w:nsid w:val="23614A71"/>
    <w:multiLevelType w:val="hybridMultilevel"/>
    <w:tmpl w:val="DF2ACD3C"/>
    <w:lvl w:ilvl="0" w:tplc="23E8E91A">
      <w:start w:val="1"/>
      <w:numFmt w:val="decimal"/>
      <w:lvlText w:val="%1."/>
      <w:lvlJc w:val="left"/>
      <w:pPr>
        <w:ind w:left="720" w:hanging="360"/>
      </w:pPr>
    </w:lvl>
    <w:lvl w:ilvl="1" w:tplc="2230D428">
      <w:start w:val="1"/>
      <w:numFmt w:val="lowerLetter"/>
      <w:lvlText w:val="%2."/>
      <w:lvlJc w:val="left"/>
      <w:pPr>
        <w:ind w:left="1440" w:hanging="360"/>
      </w:pPr>
    </w:lvl>
    <w:lvl w:ilvl="2" w:tplc="A83CA00A">
      <w:start w:val="1"/>
      <w:numFmt w:val="lowerRoman"/>
      <w:lvlText w:val="%3."/>
      <w:lvlJc w:val="right"/>
      <w:pPr>
        <w:ind w:left="2160" w:hanging="180"/>
      </w:pPr>
    </w:lvl>
    <w:lvl w:ilvl="3" w:tplc="4086A9AA">
      <w:start w:val="1"/>
      <w:numFmt w:val="decimal"/>
      <w:lvlText w:val="%4."/>
      <w:lvlJc w:val="left"/>
      <w:pPr>
        <w:ind w:left="2880" w:hanging="360"/>
      </w:pPr>
    </w:lvl>
    <w:lvl w:ilvl="4" w:tplc="5AE8F38A">
      <w:start w:val="1"/>
      <w:numFmt w:val="lowerLetter"/>
      <w:lvlText w:val="%5."/>
      <w:lvlJc w:val="left"/>
      <w:pPr>
        <w:ind w:left="3600" w:hanging="360"/>
      </w:pPr>
    </w:lvl>
    <w:lvl w:ilvl="5" w:tplc="80A0EFA2">
      <w:start w:val="1"/>
      <w:numFmt w:val="lowerRoman"/>
      <w:lvlText w:val="%6."/>
      <w:lvlJc w:val="right"/>
      <w:pPr>
        <w:ind w:left="4320" w:hanging="180"/>
      </w:pPr>
    </w:lvl>
    <w:lvl w:ilvl="6" w:tplc="AAB8F5CE">
      <w:start w:val="1"/>
      <w:numFmt w:val="decimal"/>
      <w:lvlText w:val="%7."/>
      <w:lvlJc w:val="left"/>
      <w:pPr>
        <w:ind w:left="5040" w:hanging="360"/>
      </w:pPr>
    </w:lvl>
    <w:lvl w:ilvl="7" w:tplc="739A51A2">
      <w:start w:val="1"/>
      <w:numFmt w:val="lowerLetter"/>
      <w:lvlText w:val="%8."/>
      <w:lvlJc w:val="left"/>
      <w:pPr>
        <w:ind w:left="5760" w:hanging="360"/>
      </w:pPr>
    </w:lvl>
    <w:lvl w:ilvl="8" w:tplc="0318F888">
      <w:start w:val="1"/>
      <w:numFmt w:val="lowerRoman"/>
      <w:lvlText w:val="%9."/>
      <w:lvlJc w:val="right"/>
      <w:pPr>
        <w:ind w:left="6480" w:hanging="180"/>
      </w:pPr>
    </w:lvl>
  </w:abstractNum>
  <w:abstractNum w:abstractNumId="3" w15:restartNumberingAfterBreak="0">
    <w:nsid w:val="2AADE02D"/>
    <w:multiLevelType w:val="hybridMultilevel"/>
    <w:tmpl w:val="64EC0D16"/>
    <w:lvl w:ilvl="0" w:tplc="6A2A2A5A">
      <w:start w:val="1"/>
      <w:numFmt w:val="decimal"/>
      <w:lvlText w:val="%1."/>
      <w:lvlJc w:val="left"/>
      <w:pPr>
        <w:ind w:left="720" w:hanging="360"/>
      </w:pPr>
    </w:lvl>
    <w:lvl w:ilvl="1" w:tplc="2D7A2F46">
      <w:start w:val="1"/>
      <w:numFmt w:val="lowerLetter"/>
      <w:lvlText w:val="%2."/>
      <w:lvlJc w:val="left"/>
      <w:pPr>
        <w:ind w:left="1440" w:hanging="360"/>
      </w:pPr>
    </w:lvl>
    <w:lvl w:ilvl="2" w:tplc="E668AC9C">
      <w:start w:val="1"/>
      <w:numFmt w:val="lowerRoman"/>
      <w:lvlText w:val="%3."/>
      <w:lvlJc w:val="right"/>
      <w:pPr>
        <w:ind w:left="2160" w:hanging="180"/>
      </w:pPr>
    </w:lvl>
    <w:lvl w:ilvl="3" w:tplc="77BA7928">
      <w:start w:val="1"/>
      <w:numFmt w:val="decimal"/>
      <w:lvlText w:val="%4."/>
      <w:lvlJc w:val="left"/>
      <w:pPr>
        <w:ind w:left="2880" w:hanging="360"/>
      </w:pPr>
    </w:lvl>
    <w:lvl w:ilvl="4" w:tplc="5AC6F5CE">
      <w:start w:val="1"/>
      <w:numFmt w:val="lowerLetter"/>
      <w:lvlText w:val="%5."/>
      <w:lvlJc w:val="left"/>
      <w:pPr>
        <w:ind w:left="3600" w:hanging="360"/>
      </w:pPr>
    </w:lvl>
    <w:lvl w:ilvl="5" w:tplc="A7E8FB82">
      <w:start w:val="1"/>
      <w:numFmt w:val="lowerRoman"/>
      <w:lvlText w:val="%6."/>
      <w:lvlJc w:val="right"/>
      <w:pPr>
        <w:ind w:left="4320" w:hanging="180"/>
      </w:pPr>
    </w:lvl>
    <w:lvl w:ilvl="6" w:tplc="7452FCF8">
      <w:start w:val="1"/>
      <w:numFmt w:val="decimal"/>
      <w:lvlText w:val="%7."/>
      <w:lvlJc w:val="left"/>
      <w:pPr>
        <w:ind w:left="5040" w:hanging="360"/>
      </w:pPr>
    </w:lvl>
    <w:lvl w:ilvl="7" w:tplc="822443BC">
      <w:start w:val="1"/>
      <w:numFmt w:val="lowerLetter"/>
      <w:lvlText w:val="%8."/>
      <w:lvlJc w:val="left"/>
      <w:pPr>
        <w:ind w:left="5760" w:hanging="360"/>
      </w:pPr>
    </w:lvl>
    <w:lvl w:ilvl="8" w:tplc="F0E2A84E">
      <w:start w:val="1"/>
      <w:numFmt w:val="lowerRoman"/>
      <w:lvlText w:val="%9."/>
      <w:lvlJc w:val="right"/>
      <w:pPr>
        <w:ind w:left="6480" w:hanging="180"/>
      </w:pPr>
    </w:lvl>
  </w:abstractNum>
  <w:abstractNum w:abstractNumId="4" w15:restartNumberingAfterBreak="0">
    <w:nsid w:val="2D8FFC99"/>
    <w:multiLevelType w:val="hybridMultilevel"/>
    <w:tmpl w:val="A886C4E8"/>
    <w:lvl w:ilvl="0" w:tplc="AAA0442C">
      <w:start w:val="1"/>
      <w:numFmt w:val="decimal"/>
      <w:lvlText w:val="%1."/>
      <w:lvlJc w:val="left"/>
      <w:pPr>
        <w:ind w:left="720" w:hanging="360"/>
      </w:pPr>
    </w:lvl>
    <w:lvl w:ilvl="1" w:tplc="D004C0F8">
      <w:start w:val="1"/>
      <w:numFmt w:val="lowerLetter"/>
      <w:lvlText w:val="%2."/>
      <w:lvlJc w:val="left"/>
      <w:pPr>
        <w:ind w:left="1440" w:hanging="360"/>
      </w:pPr>
    </w:lvl>
    <w:lvl w:ilvl="2" w:tplc="75F84A80">
      <w:start w:val="1"/>
      <w:numFmt w:val="lowerRoman"/>
      <w:lvlText w:val="%3."/>
      <w:lvlJc w:val="right"/>
      <w:pPr>
        <w:ind w:left="2160" w:hanging="180"/>
      </w:pPr>
    </w:lvl>
    <w:lvl w:ilvl="3" w:tplc="834EEB3E">
      <w:start w:val="1"/>
      <w:numFmt w:val="decimal"/>
      <w:lvlText w:val="%4."/>
      <w:lvlJc w:val="left"/>
      <w:pPr>
        <w:ind w:left="2880" w:hanging="360"/>
      </w:pPr>
    </w:lvl>
    <w:lvl w:ilvl="4" w:tplc="388CA598">
      <w:start w:val="1"/>
      <w:numFmt w:val="lowerLetter"/>
      <w:lvlText w:val="%5."/>
      <w:lvlJc w:val="left"/>
      <w:pPr>
        <w:ind w:left="3600" w:hanging="360"/>
      </w:pPr>
    </w:lvl>
    <w:lvl w:ilvl="5" w:tplc="5CD0FC06">
      <w:start w:val="1"/>
      <w:numFmt w:val="lowerRoman"/>
      <w:lvlText w:val="%6."/>
      <w:lvlJc w:val="right"/>
      <w:pPr>
        <w:ind w:left="4320" w:hanging="180"/>
      </w:pPr>
    </w:lvl>
    <w:lvl w:ilvl="6" w:tplc="2A2C40C6">
      <w:start w:val="1"/>
      <w:numFmt w:val="decimal"/>
      <w:lvlText w:val="%7."/>
      <w:lvlJc w:val="left"/>
      <w:pPr>
        <w:ind w:left="5040" w:hanging="360"/>
      </w:pPr>
    </w:lvl>
    <w:lvl w:ilvl="7" w:tplc="5B309716">
      <w:start w:val="1"/>
      <w:numFmt w:val="lowerLetter"/>
      <w:lvlText w:val="%8."/>
      <w:lvlJc w:val="left"/>
      <w:pPr>
        <w:ind w:left="5760" w:hanging="360"/>
      </w:pPr>
    </w:lvl>
    <w:lvl w:ilvl="8" w:tplc="8CF405AE">
      <w:start w:val="1"/>
      <w:numFmt w:val="lowerRoman"/>
      <w:lvlText w:val="%9."/>
      <w:lvlJc w:val="right"/>
      <w:pPr>
        <w:ind w:left="6480" w:hanging="180"/>
      </w:pPr>
    </w:lvl>
  </w:abstractNum>
  <w:abstractNum w:abstractNumId="5" w15:restartNumberingAfterBreak="0">
    <w:nsid w:val="35F6F1FB"/>
    <w:multiLevelType w:val="hybridMultilevel"/>
    <w:tmpl w:val="A5E6E950"/>
    <w:lvl w:ilvl="0" w:tplc="69AC6CA2">
      <w:start w:val="1"/>
      <w:numFmt w:val="decimal"/>
      <w:lvlText w:val="%1."/>
      <w:lvlJc w:val="left"/>
      <w:pPr>
        <w:ind w:left="720" w:hanging="360"/>
      </w:pPr>
    </w:lvl>
    <w:lvl w:ilvl="1" w:tplc="102A8A20">
      <w:start w:val="1"/>
      <w:numFmt w:val="lowerLetter"/>
      <w:lvlText w:val="%2."/>
      <w:lvlJc w:val="left"/>
      <w:pPr>
        <w:ind w:left="1440" w:hanging="360"/>
      </w:pPr>
    </w:lvl>
    <w:lvl w:ilvl="2" w:tplc="5784EEA6">
      <w:start w:val="1"/>
      <w:numFmt w:val="lowerRoman"/>
      <w:lvlText w:val="%3."/>
      <w:lvlJc w:val="right"/>
      <w:pPr>
        <w:ind w:left="2160" w:hanging="180"/>
      </w:pPr>
    </w:lvl>
    <w:lvl w:ilvl="3" w:tplc="FAD2FCFE">
      <w:start w:val="1"/>
      <w:numFmt w:val="decimal"/>
      <w:lvlText w:val="%4."/>
      <w:lvlJc w:val="left"/>
      <w:pPr>
        <w:ind w:left="2880" w:hanging="360"/>
      </w:pPr>
    </w:lvl>
    <w:lvl w:ilvl="4" w:tplc="411EAFCA">
      <w:start w:val="1"/>
      <w:numFmt w:val="lowerLetter"/>
      <w:lvlText w:val="%5."/>
      <w:lvlJc w:val="left"/>
      <w:pPr>
        <w:ind w:left="3600" w:hanging="360"/>
      </w:pPr>
    </w:lvl>
    <w:lvl w:ilvl="5" w:tplc="5CB4FDA4">
      <w:start w:val="1"/>
      <w:numFmt w:val="lowerRoman"/>
      <w:lvlText w:val="%6."/>
      <w:lvlJc w:val="right"/>
      <w:pPr>
        <w:ind w:left="4320" w:hanging="180"/>
      </w:pPr>
    </w:lvl>
    <w:lvl w:ilvl="6" w:tplc="1B62CDE2">
      <w:start w:val="1"/>
      <w:numFmt w:val="decimal"/>
      <w:lvlText w:val="%7."/>
      <w:lvlJc w:val="left"/>
      <w:pPr>
        <w:ind w:left="5040" w:hanging="360"/>
      </w:pPr>
    </w:lvl>
    <w:lvl w:ilvl="7" w:tplc="0A6ADA4E">
      <w:start w:val="1"/>
      <w:numFmt w:val="lowerLetter"/>
      <w:lvlText w:val="%8."/>
      <w:lvlJc w:val="left"/>
      <w:pPr>
        <w:ind w:left="5760" w:hanging="360"/>
      </w:pPr>
    </w:lvl>
    <w:lvl w:ilvl="8" w:tplc="8B582B42">
      <w:start w:val="1"/>
      <w:numFmt w:val="lowerRoman"/>
      <w:lvlText w:val="%9."/>
      <w:lvlJc w:val="right"/>
      <w:pPr>
        <w:ind w:left="6480" w:hanging="180"/>
      </w:pPr>
    </w:lvl>
  </w:abstractNum>
  <w:abstractNum w:abstractNumId="6" w15:restartNumberingAfterBreak="0">
    <w:nsid w:val="36BD9A4F"/>
    <w:multiLevelType w:val="hybridMultilevel"/>
    <w:tmpl w:val="58D2029A"/>
    <w:lvl w:ilvl="0" w:tplc="287C89A2">
      <w:start w:val="1"/>
      <w:numFmt w:val="decimal"/>
      <w:lvlText w:val="%1."/>
      <w:lvlJc w:val="left"/>
      <w:pPr>
        <w:ind w:left="720" w:hanging="360"/>
      </w:pPr>
    </w:lvl>
    <w:lvl w:ilvl="1" w:tplc="A922F636">
      <w:start w:val="1"/>
      <w:numFmt w:val="lowerLetter"/>
      <w:lvlText w:val="%2."/>
      <w:lvlJc w:val="left"/>
      <w:pPr>
        <w:ind w:left="1440" w:hanging="360"/>
      </w:pPr>
    </w:lvl>
    <w:lvl w:ilvl="2" w:tplc="419672EA">
      <w:start w:val="1"/>
      <w:numFmt w:val="lowerRoman"/>
      <w:lvlText w:val="%3."/>
      <w:lvlJc w:val="right"/>
      <w:pPr>
        <w:ind w:left="2160" w:hanging="180"/>
      </w:pPr>
    </w:lvl>
    <w:lvl w:ilvl="3" w:tplc="FE3CDD7C">
      <w:start w:val="1"/>
      <w:numFmt w:val="decimal"/>
      <w:lvlText w:val="%4."/>
      <w:lvlJc w:val="left"/>
      <w:pPr>
        <w:ind w:left="2880" w:hanging="360"/>
      </w:pPr>
    </w:lvl>
    <w:lvl w:ilvl="4" w:tplc="850EF192">
      <w:start w:val="1"/>
      <w:numFmt w:val="lowerLetter"/>
      <w:lvlText w:val="%5."/>
      <w:lvlJc w:val="left"/>
      <w:pPr>
        <w:ind w:left="3600" w:hanging="360"/>
      </w:pPr>
    </w:lvl>
    <w:lvl w:ilvl="5" w:tplc="133A01A0">
      <w:start w:val="1"/>
      <w:numFmt w:val="lowerRoman"/>
      <w:lvlText w:val="%6."/>
      <w:lvlJc w:val="right"/>
      <w:pPr>
        <w:ind w:left="4320" w:hanging="180"/>
      </w:pPr>
    </w:lvl>
    <w:lvl w:ilvl="6" w:tplc="AC223E7A">
      <w:start w:val="1"/>
      <w:numFmt w:val="decimal"/>
      <w:lvlText w:val="%7."/>
      <w:lvlJc w:val="left"/>
      <w:pPr>
        <w:ind w:left="5040" w:hanging="360"/>
      </w:pPr>
    </w:lvl>
    <w:lvl w:ilvl="7" w:tplc="31B679BA">
      <w:start w:val="1"/>
      <w:numFmt w:val="lowerLetter"/>
      <w:lvlText w:val="%8."/>
      <w:lvlJc w:val="left"/>
      <w:pPr>
        <w:ind w:left="5760" w:hanging="360"/>
      </w:pPr>
    </w:lvl>
    <w:lvl w:ilvl="8" w:tplc="64F207B8">
      <w:start w:val="1"/>
      <w:numFmt w:val="lowerRoman"/>
      <w:lvlText w:val="%9."/>
      <w:lvlJc w:val="right"/>
      <w:pPr>
        <w:ind w:left="6480" w:hanging="180"/>
      </w:pPr>
    </w:lvl>
  </w:abstractNum>
  <w:abstractNum w:abstractNumId="7" w15:restartNumberingAfterBreak="0">
    <w:nsid w:val="3A8176E8"/>
    <w:multiLevelType w:val="hybridMultilevel"/>
    <w:tmpl w:val="E3141A2E"/>
    <w:lvl w:ilvl="0" w:tplc="A38265F6">
      <w:start w:val="1"/>
      <w:numFmt w:val="decimal"/>
      <w:lvlText w:val="%1."/>
      <w:lvlJc w:val="left"/>
      <w:pPr>
        <w:ind w:left="720" w:hanging="360"/>
      </w:pPr>
    </w:lvl>
    <w:lvl w:ilvl="1" w:tplc="FF8E7B0E">
      <w:start w:val="1"/>
      <w:numFmt w:val="lowerLetter"/>
      <w:lvlText w:val="%2."/>
      <w:lvlJc w:val="left"/>
      <w:pPr>
        <w:ind w:left="1440" w:hanging="360"/>
      </w:pPr>
    </w:lvl>
    <w:lvl w:ilvl="2" w:tplc="2E524E3A">
      <w:start w:val="1"/>
      <w:numFmt w:val="lowerRoman"/>
      <w:lvlText w:val="%3."/>
      <w:lvlJc w:val="right"/>
      <w:pPr>
        <w:ind w:left="2160" w:hanging="180"/>
      </w:pPr>
    </w:lvl>
    <w:lvl w:ilvl="3" w:tplc="73807B68">
      <w:start w:val="1"/>
      <w:numFmt w:val="decimal"/>
      <w:lvlText w:val="%4."/>
      <w:lvlJc w:val="left"/>
      <w:pPr>
        <w:ind w:left="2880" w:hanging="360"/>
      </w:pPr>
    </w:lvl>
    <w:lvl w:ilvl="4" w:tplc="A0F0C73A">
      <w:start w:val="1"/>
      <w:numFmt w:val="lowerLetter"/>
      <w:lvlText w:val="%5."/>
      <w:lvlJc w:val="left"/>
      <w:pPr>
        <w:ind w:left="3600" w:hanging="360"/>
      </w:pPr>
    </w:lvl>
    <w:lvl w:ilvl="5" w:tplc="A8D0C854">
      <w:start w:val="1"/>
      <w:numFmt w:val="lowerRoman"/>
      <w:lvlText w:val="%6."/>
      <w:lvlJc w:val="right"/>
      <w:pPr>
        <w:ind w:left="4320" w:hanging="180"/>
      </w:pPr>
    </w:lvl>
    <w:lvl w:ilvl="6" w:tplc="D5EC3AEE">
      <w:start w:val="1"/>
      <w:numFmt w:val="decimal"/>
      <w:lvlText w:val="%7."/>
      <w:lvlJc w:val="left"/>
      <w:pPr>
        <w:ind w:left="5040" w:hanging="360"/>
      </w:pPr>
    </w:lvl>
    <w:lvl w:ilvl="7" w:tplc="06D8F498">
      <w:start w:val="1"/>
      <w:numFmt w:val="lowerLetter"/>
      <w:lvlText w:val="%8."/>
      <w:lvlJc w:val="left"/>
      <w:pPr>
        <w:ind w:left="5760" w:hanging="360"/>
      </w:pPr>
    </w:lvl>
    <w:lvl w:ilvl="8" w:tplc="2BB06150">
      <w:start w:val="1"/>
      <w:numFmt w:val="lowerRoman"/>
      <w:lvlText w:val="%9."/>
      <w:lvlJc w:val="right"/>
      <w:pPr>
        <w:ind w:left="6480" w:hanging="180"/>
      </w:pPr>
    </w:lvl>
  </w:abstractNum>
  <w:abstractNum w:abstractNumId="8" w15:restartNumberingAfterBreak="0">
    <w:nsid w:val="3DF4407D"/>
    <w:multiLevelType w:val="hybridMultilevel"/>
    <w:tmpl w:val="D122ABEA"/>
    <w:lvl w:ilvl="0" w:tplc="AB766B8A">
      <w:start w:val="1"/>
      <w:numFmt w:val="decimal"/>
      <w:lvlText w:val="%1."/>
      <w:lvlJc w:val="left"/>
      <w:pPr>
        <w:ind w:left="720" w:hanging="360"/>
      </w:pPr>
    </w:lvl>
    <w:lvl w:ilvl="1" w:tplc="22F0BC38">
      <w:start w:val="1"/>
      <w:numFmt w:val="lowerLetter"/>
      <w:lvlText w:val="%2."/>
      <w:lvlJc w:val="left"/>
      <w:pPr>
        <w:ind w:left="1440" w:hanging="360"/>
      </w:pPr>
    </w:lvl>
    <w:lvl w:ilvl="2" w:tplc="4E5A6190">
      <w:start w:val="1"/>
      <w:numFmt w:val="lowerRoman"/>
      <w:lvlText w:val="%3."/>
      <w:lvlJc w:val="right"/>
      <w:pPr>
        <w:ind w:left="2160" w:hanging="180"/>
      </w:pPr>
    </w:lvl>
    <w:lvl w:ilvl="3" w:tplc="54628648">
      <w:start w:val="1"/>
      <w:numFmt w:val="decimal"/>
      <w:lvlText w:val="%4."/>
      <w:lvlJc w:val="left"/>
      <w:pPr>
        <w:ind w:left="2880" w:hanging="360"/>
      </w:pPr>
    </w:lvl>
    <w:lvl w:ilvl="4" w:tplc="14FC6C86">
      <w:start w:val="1"/>
      <w:numFmt w:val="lowerLetter"/>
      <w:lvlText w:val="%5."/>
      <w:lvlJc w:val="left"/>
      <w:pPr>
        <w:ind w:left="3600" w:hanging="360"/>
      </w:pPr>
    </w:lvl>
    <w:lvl w:ilvl="5" w:tplc="D8EECEEC">
      <w:start w:val="1"/>
      <w:numFmt w:val="lowerRoman"/>
      <w:lvlText w:val="%6."/>
      <w:lvlJc w:val="right"/>
      <w:pPr>
        <w:ind w:left="4320" w:hanging="180"/>
      </w:pPr>
    </w:lvl>
    <w:lvl w:ilvl="6" w:tplc="DBB68F58">
      <w:start w:val="1"/>
      <w:numFmt w:val="decimal"/>
      <w:lvlText w:val="%7."/>
      <w:lvlJc w:val="left"/>
      <w:pPr>
        <w:ind w:left="5040" w:hanging="360"/>
      </w:pPr>
    </w:lvl>
    <w:lvl w:ilvl="7" w:tplc="CEA8B0D6">
      <w:start w:val="1"/>
      <w:numFmt w:val="lowerLetter"/>
      <w:lvlText w:val="%8."/>
      <w:lvlJc w:val="left"/>
      <w:pPr>
        <w:ind w:left="5760" w:hanging="360"/>
      </w:pPr>
    </w:lvl>
    <w:lvl w:ilvl="8" w:tplc="A830E366">
      <w:start w:val="1"/>
      <w:numFmt w:val="lowerRoman"/>
      <w:lvlText w:val="%9."/>
      <w:lvlJc w:val="right"/>
      <w:pPr>
        <w:ind w:left="6480" w:hanging="180"/>
      </w:pPr>
    </w:lvl>
  </w:abstractNum>
  <w:abstractNum w:abstractNumId="9" w15:restartNumberingAfterBreak="0">
    <w:nsid w:val="40BC023D"/>
    <w:multiLevelType w:val="hybridMultilevel"/>
    <w:tmpl w:val="FA0067A8"/>
    <w:lvl w:ilvl="0" w:tplc="34480DC8">
      <w:start w:val="1"/>
      <w:numFmt w:val="decimal"/>
      <w:lvlText w:val="%1."/>
      <w:lvlJc w:val="left"/>
      <w:pPr>
        <w:ind w:left="720" w:hanging="360"/>
      </w:pPr>
    </w:lvl>
    <w:lvl w:ilvl="1" w:tplc="FE00CE5C">
      <w:start w:val="1"/>
      <w:numFmt w:val="lowerLetter"/>
      <w:lvlText w:val="%2."/>
      <w:lvlJc w:val="left"/>
      <w:pPr>
        <w:ind w:left="1440" w:hanging="360"/>
      </w:pPr>
    </w:lvl>
    <w:lvl w:ilvl="2" w:tplc="508C9E38">
      <w:start w:val="1"/>
      <w:numFmt w:val="lowerRoman"/>
      <w:lvlText w:val="%3."/>
      <w:lvlJc w:val="right"/>
      <w:pPr>
        <w:ind w:left="2160" w:hanging="180"/>
      </w:pPr>
    </w:lvl>
    <w:lvl w:ilvl="3" w:tplc="3B42E5CC">
      <w:start w:val="1"/>
      <w:numFmt w:val="decimal"/>
      <w:lvlText w:val="%4."/>
      <w:lvlJc w:val="left"/>
      <w:pPr>
        <w:ind w:left="2880" w:hanging="360"/>
      </w:pPr>
    </w:lvl>
    <w:lvl w:ilvl="4" w:tplc="6B1452CE">
      <w:start w:val="1"/>
      <w:numFmt w:val="lowerLetter"/>
      <w:lvlText w:val="%5."/>
      <w:lvlJc w:val="left"/>
      <w:pPr>
        <w:ind w:left="3600" w:hanging="360"/>
      </w:pPr>
    </w:lvl>
    <w:lvl w:ilvl="5" w:tplc="1E5E5B04">
      <w:start w:val="1"/>
      <w:numFmt w:val="lowerRoman"/>
      <w:lvlText w:val="%6."/>
      <w:lvlJc w:val="right"/>
      <w:pPr>
        <w:ind w:left="4320" w:hanging="180"/>
      </w:pPr>
    </w:lvl>
    <w:lvl w:ilvl="6" w:tplc="02364668">
      <w:start w:val="1"/>
      <w:numFmt w:val="decimal"/>
      <w:lvlText w:val="%7."/>
      <w:lvlJc w:val="left"/>
      <w:pPr>
        <w:ind w:left="5040" w:hanging="360"/>
      </w:pPr>
    </w:lvl>
    <w:lvl w:ilvl="7" w:tplc="6A98D60C">
      <w:start w:val="1"/>
      <w:numFmt w:val="lowerLetter"/>
      <w:lvlText w:val="%8."/>
      <w:lvlJc w:val="left"/>
      <w:pPr>
        <w:ind w:left="5760" w:hanging="360"/>
      </w:pPr>
    </w:lvl>
    <w:lvl w:ilvl="8" w:tplc="46CA069A">
      <w:start w:val="1"/>
      <w:numFmt w:val="lowerRoman"/>
      <w:lvlText w:val="%9."/>
      <w:lvlJc w:val="right"/>
      <w:pPr>
        <w:ind w:left="6480" w:hanging="180"/>
      </w:pPr>
    </w:lvl>
  </w:abstractNum>
  <w:abstractNum w:abstractNumId="10" w15:restartNumberingAfterBreak="0">
    <w:nsid w:val="41394B7A"/>
    <w:multiLevelType w:val="hybridMultilevel"/>
    <w:tmpl w:val="277C3B96"/>
    <w:lvl w:ilvl="0" w:tplc="3B465014">
      <w:start w:val="1"/>
      <w:numFmt w:val="decimal"/>
      <w:lvlText w:val="%1."/>
      <w:lvlJc w:val="left"/>
      <w:pPr>
        <w:ind w:left="720" w:hanging="360"/>
      </w:pPr>
    </w:lvl>
    <w:lvl w:ilvl="1" w:tplc="A62A1312">
      <w:start w:val="1"/>
      <w:numFmt w:val="lowerLetter"/>
      <w:lvlText w:val="%2."/>
      <w:lvlJc w:val="left"/>
      <w:pPr>
        <w:ind w:left="1440" w:hanging="360"/>
      </w:pPr>
    </w:lvl>
    <w:lvl w:ilvl="2" w:tplc="002E2026">
      <w:start w:val="1"/>
      <w:numFmt w:val="lowerRoman"/>
      <w:lvlText w:val="%3."/>
      <w:lvlJc w:val="right"/>
      <w:pPr>
        <w:ind w:left="2160" w:hanging="180"/>
      </w:pPr>
    </w:lvl>
    <w:lvl w:ilvl="3" w:tplc="9BC4228A">
      <w:start w:val="1"/>
      <w:numFmt w:val="decimal"/>
      <w:lvlText w:val="%4."/>
      <w:lvlJc w:val="left"/>
      <w:pPr>
        <w:ind w:left="2880" w:hanging="360"/>
      </w:pPr>
    </w:lvl>
    <w:lvl w:ilvl="4" w:tplc="842040F4">
      <w:start w:val="1"/>
      <w:numFmt w:val="lowerLetter"/>
      <w:lvlText w:val="%5."/>
      <w:lvlJc w:val="left"/>
      <w:pPr>
        <w:ind w:left="3600" w:hanging="360"/>
      </w:pPr>
    </w:lvl>
    <w:lvl w:ilvl="5" w:tplc="26B2BD0C">
      <w:start w:val="1"/>
      <w:numFmt w:val="lowerRoman"/>
      <w:lvlText w:val="%6."/>
      <w:lvlJc w:val="right"/>
      <w:pPr>
        <w:ind w:left="4320" w:hanging="180"/>
      </w:pPr>
    </w:lvl>
    <w:lvl w:ilvl="6" w:tplc="F9606B9A">
      <w:start w:val="1"/>
      <w:numFmt w:val="decimal"/>
      <w:lvlText w:val="%7."/>
      <w:lvlJc w:val="left"/>
      <w:pPr>
        <w:ind w:left="5040" w:hanging="360"/>
      </w:pPr>
    </w:lvl>
    <w:lvl w:ilvl="7" w:tplc="6E80AECC">
      <w:start w:val="1"/>
      <w:numFmt w:val="lowerLetter"/>
      <w:lvlText w:val="%8."/>
      <w:lvlJc w:val="left"/>
      <w:pPr>
        <w:ind w:left="5760" w:hanging="360"/>
      </w:pPr>
    </w:lvl>
    <w:lvl w:ilvl="8" w:tplc="542A3F1A">
      <w:start w:val="1"/>
      <w:numFmt w:val="lowerRoman"/>
      <w:lvlText w:val="%9."/>
      <w:lvlJc w:val="right"/>
      <w:pPr>
        <w:ind w:left="6480" w:hanging="180"/>
      </w:pPr>
    </w:lvl>
  </w:abstractNum>
  <w:abstractNum w:abstractNumId="11" w15:restartNumberingAfterBreak="0">
    <w:nsid w:val="560EC104"/>
    <w:multiLevelType w:val="hybridMultilevel"/>
    <w:tmpl w:val="5EFEC4D6"/>
    <w:lvl w:ilvl="0" w:tplc="C55CD4BA">
      <w:start w:val="1"/>
      <w:numFmt w:val="decimal"/>
      <w:lvlText w:val="%1."/>
      <w:lvlJc w:val="left"/>
      <w:pPr>
        <w:ind w:left="720" w:hanging="360"/>
      </w:pPr>
    </w:lvl>
    <w:lvl w:ilvl="1" w:tplc="63844C52">
      <w:start w:val="1"/>
      <w:numFmt w:val="lowerLetter"/>
      <w:lvlText w:val="%2."/>
      <w:lvlJc w:val="left"/>
      <w:pPr>
        <w:ind w:left="1440" w:hanging="360"/>
      </w:pPr>
    </w:lvl>
    <w:lvl w:ilvl="2" w:tplc="58A64832">
      <w:start w:val="1"/>
      <w:numFmt w:val="lowerRoman"/>
      <w:lvlText w:val="%3."/>
      <w:lvlJc w:val="right"/>
      <w:pPr>
        <w:ind w:left="2160" w:hanging="180"/>
      </w:pPr>
    </w:lvl>
    <w:lvl w:ilvl="3" w:tplc="3BF22DEA">
      <w:start w:val="1"/>
      <w:numFmt w:val="decimal"/>
      <w:lvlText w:val="%4."/>
      <w:lvlJc w:val="left"/>
      <w:pPr>
        <w:ind w:left="2880" w:hanging="360"/>
      </w:pPr>
    </w:lvl>
    <w:lvl w:ilvl="4" w:tplc="CA2A5598">
      <w:start w:val="1"/>
      <w:numFmt w:val="lowerLetter"/>
      <w:lvlText w:val="%5."/>
      <w:lvlJc w:val="left"/>
      <w:pPr>
        <w:ind w:left="3600" w:hanging="360"/>
      </w:pPr>
    </w:lvl>
    <w:lvl w:ilvl="5" w:tplc="05781DD4">
      <w:start w:val="1"/>
      <w:numFmt w:val="lowerRoman"/>
      <w:lvlText w:val="%6."/>
      <w:lvlJc w:val="right"/>
      <w:pPr>
        <w:ind w:left="4320" w:hanging="180"/>
      </w:pPr>
    </w:lvl>
    <w:lvl w:ilvl="6" w:tplc="9A5C1FFE">
      <w:start w:val="1"/>
      <w:numFmt w:val="decimal"/>
      <w:lvlText w:val="%7."/>
      <w:lvlJc w:val="left"/>
      <w:pPr>
        <w:ind w:left="5040" w:hanging="360"/>
      </w:pPr>
    </w:lvl>
    <w:lvl w:ilvl="7" w:tplc="C2CEF68E">
      <w:start w:val="1"/>
      <w:numFmt w:val="lowerLetter"/>
      <w:lvlText w:val="%8."/>
      <w:lvlJc w:val="left"/>
      <w:pPr>
        <w:ind w:left="5760" w:hanging="360"/>
      </w:pPr>
    </w:lvl>
    <w:lvl w:ilvl="8" w:tplc="446E8344">
      <w:start w:val="1"/>
      <w:numFmt w:val="lowerRoman"/>
      <w:lvlText w:val="%9."/>
      <w:lvlJc w:val="right"/>
      <w:pPr>
        <w:ind w:left="6480" w:hanging="180"/>
      </w:pPr>
    </w:lvl>
  </w:abstractNum>
  <w:abstractNum w:abstractNumId="12" w15:restartNumberingAfterBreak="0">
    <w:nsid w:val="686CA092"/>
    <w:multiLevelType w:val="hybridMultilevel"/>
    <w:tmpl w:val="018A6E0A"/>
    <w:lvl w:ilvl="0" w:tplc="FDAEC6D8">
      <w:start w:val="1"/>
      <w:numFmt w:val="decimal"/>
      <w:lvlText w:val="%1."/>
      <w:lvlJc w:val="left"/>
      <w:pPr>
        <w:ind w:left="720" w:hanging="360"/>
      </w:pPr>
    </w:lvl>
    <w:lvl w:ilvl="1" w:tplc="07047820">
      <w:start w:val="1"/>
      <w:numFmt w:val="lowerLetter"/>
      <w:lvlText w:val="%2."/>
      <w:lvlJc w:val="left"/>
      <w:pPr>
        <w:ind w:left="1440" w:hanging="360"/>
      </w:pPr>
    </w:lvl>
    <w:lvl w:ilvl="2" w:tplc="CB82F4B4">
      <w:start w:val="1"/>
      <w:numFmt w:val="lowerRoman"/>
      <w:lvlText w:val="%3."/>
      <w:lvlJc w:val="right"/>
      <w:pPr>
        <w:ind w:left="2160" w:hanging="180"/>
      </w:pPr>
    </w:lvl>
    <w:lvl w:ilvl="3" w:tplc="60DC5E0A">
      <w:start w:val="1"/>
      <w:numFmt w:val="decimal"/>
      <w:lvlText w:val="%4."/>
      <w:lvlJc w:val="left"/>
      <w:pPr>
        <w:ind w:left="2880" w:hanging="360"/>
      </w:pPr>
    </w:lvl>
    <w:lvl w:ilvl="4" w:tplc="22EAE3A8">
      <w:start w:val="1"/>
      <w:numFmt w:val="lowerLetter"/>
      <w:lvlText w:val="%5."/>
      <w:lvlJc w:val="left"/>
      <w:pPr>
        <w:ind w:left="3600" w:hanging="360"/>
      </w:pPr>
    </w:lvl>
    <w:lvl w:ilvl="5" w:tplc="5C5A6440">
      <w:start w:val="1"/>
      <w:numFmt w:val="lowerRoman"/>
      <w:lvlText w:val="%6."/>
      <w:lvlJc w:val="right"/>
      <w:pPr>
        <w:ind w:left="4320" w:hanging="180"/>
      </w:pPr>
    </w:lvl>
    <w:lvl w:ilvl="6" w:tplc="70CA634A">
      <w:start w:val="1"/>
      <w:numFmt w:val="decimal"/>
      <w:lvlText w:val="%7."/>
      <w:lvlJc w:val="left"/>
      <w:pPr>
        <w:ind w:left="5040" w:hanging="360"/>
      </w:pPr>
    </w:lvl>
    <w:lvl w:ilvl="7" w:tplc="95763F28">
      <w:start w:val="1"/>
      <w:numFmt w:val="lowerLetter"/>
      <w:lvlText w:val="%8."/>
      <w:lvlJc w:val="left"/>
      <w:pPr>
        <w:ind w:left="5760" w:hanging="360"/>
      </w:pPr>
    </w:lvl>
    <w:lvl w:ilvl="8" w:tplc="2E5CCDC0">
      <w:start w:val="1"/>
      <w:numFmt w:val="lowerRoman"/>
      <w:lvlText w:val="%9."/>
      <w:lvlJc w:val="right"/>
      <w:pPr>
        <w:ind w:left="6480" w:hanging="180"/>
      </w:pPr>
    </w:lvl>
  </w:abstractNum>
  <w:abstractNum w:abstractNumId="13" w15:restartNumberingAfterBreak="0">
    <w:nsid w:val="7354FB0A"/>
    <w:multiLevelType w:val="hybridMultilevel"/>
    <w:tmpl w:val="56F6B802"/>
    <w:lvl w:ilvl="0" w:tplc="C4207386">
      <w:start w:val="1"/>
      <w:numFmt w:val="decimal"/>
      <w:lvlText w:val="%1."/>
      <w:lvlJc w:val="left"/>
      <w:pPr>
        <w:ind w:left="720" w:hanging="360"/>
      </w:pPr>
    </w:lvl>
    <w:lvl w:ilvl="1" w:tplc="68AE60B6">
      <w:start w:val="1"/>
      <w:numFmt w:val="lowerLetter"/>
      <w:lvlText w:val="%2."/>
      <w:lvlJc w:val="left"/>
      <w:pPr>
        <w:ind w:left="1440" w:hanging="360"/>
      </w:pPr>
    </w:lvl>
    <w:lvl w:ilvl="2" w:tplc="B8B8ED02">
      <w:start w:val="1"/>
      <w:numFmt w:val="lowerRoman"/>
      <w:lvlText w:val="%3."/>
      <w:lvlJc w:val="right"/>
      <w:pPr>
        <w:ind w:left="2160" w:hanging="180"/>
      </w:pPr>
    </w:lvl>
    <w:lvl w:ilvl="3" w:tplc="0E4E0F68">
      <w:start w:val="1"/>
      <w:numFmt w:val="decimal"/>
      <w:lvlText w:val="%4."/>
      <w:lvlJc w:val="left"/>
      <w:pPr>
        <w:ind w:left="2880" w:hanging="360"/>
      </w:pPr>
    </w:lvl>
    <w:lvl w:ilvl="4" w:tplc="56149016">
      <w:start w:val="1"/>
      <w:numFmt w:val="lowerLetter"/>
      <w:lvlText w:val="%5."/>
      <w:lvlJc w:val="left"/>
      <w:pPr>
        <w:ind w:left="3600" w:hanging="360"/>
      </w:pPr>
    </w:lvl>
    <w:lvl w:ilvl="5" w:tplc="2760F890">
      <w:start w:val="1"/>
      <w:numFmt w:val="lowerRoman"/>
      <w:lvlText w:val="%6."/>
      <w:lvlJc w:val="right"/>
      <w:pPr>
        <w:ind w:left="4320" w:hanging="180"/>
      </w:pPr>
    </w:lvl>
    <w:lvl w:ilvl="6" w:tplc="6F907E50">
      <w:start w:val="1"/>
      <w:numFmt w:val="decimal"/>
      <w:lvlText w:val="%7."/>
      <w:lvlJc w:val="left"/>
      <w:pPr>
        <w:ind w:left="5040" w:hanging="360"/>
      </w:pPr>
    </w:lvl>
    <w:lvl w:ilvl="7" w:tplc="45FAD9EA">
      <w:start w:val="1"/>
      <w:numFmt w:val="lowerLetter"/>
      <w:lvlText w:val="%8."/>
      <w:lvlJc w:val="left"/>
      <w:pPr>
        <w:ind w:left="5760" w:hanging="360"/>
      </w:pPr>
    </w:lvl>
    <w:lvl w:ilvl="8" w:tplc="988CCE66">
      <w:start w:val="1"/>
      <w:numFmt w:val="lowerRoman"/>
      <w:lvlText w:val="%9."/>
      <w:lvlJc w:val="right"/>
      <w:pPr>
        <w:ind w:left="6480" w:hanging="180"/>
      </w:pPr>
    </w:lvl>
  </w:abstractNum>
  <w:abstractNum w:abstractNumId="14" w15:restartNumberingAfterBreak="0">
    <w:nsid w:val="735E30C9"/>
    <w:multiLevelType w:val="hybridMultilevel"/>
    <w:tmpl w:val="D6760AF6"/>
    <w:lvl w:ilvl="0" w:tplc="E0A8098E">
      <w:start w:val="1"/>
      <w:numFmt w:val="decimal"/>
      <w:lvlText w:val="%1."/>
      <w:lvlJc w:val="left"/>
      <w:pPr>
        <w:ind w:left="720" w:hanging="360"/>
      </w:pPr>
    </w:lvl>
    <w:lvl w:ilvl="1" w:tplc="D410FDF0">
      <w:start w:val="1"/>
      <w:numFmt w:val="lowerLetter"/>
      <w:lvlText w:val="%2."/>
      <w:lvlJc w:val="left"/>
      <w:pPr>
        <w:ind w:left="1440" w:hanging="360"/>
      </w:pPr>
    </w:lvl>
    <w:lvl w:ilvl="2" w:tplc="A6D279A8">
      <w:start w:val="1"/>
      <w:numFmt w:val="lowerRoman"/>
      <w:lvlText w:val="%3."/>
      <w:lvlJc w:val="right"/>
      <w:pPr>
        <w:ind w:left="2160" w:hanging="180"/>
      </w:pPr>
    </w:lvl>
    <w:lvl w:ilvl="3" w:tplc="889A0B50">
      <w:start w:val="1"/>
      <w:numFmt w:val="decimal"/>
      <w:lvlText w:val="%4."/>
      <w:lvlJc w:val="left"/>
      <w:pPr>
        <w:ind w:left="2880" w:hanging="360"/>
      </w:pPr>
    </w:lvl>
    <w:lvl w:ilvl="4" w:tplc="51383C82">
      <w:start w:val="1"/>
      <w:numFmt w:val="lowerLetter"/>
      <w:lvlText w:val="%5."/>
      <w:lvlJc w:val="left"/>
      <w:pPr>
        <w:ind w:left="3600" w:hanging="360"/>
      </w:pPr>
    </w:lvl>
    <w:lvl w:ilvl="5" w:tplc="DA5C9600">
      <w:start w:val="1"/>
      <w:numFmt w:val="lowerRoman"/>
      <w:lvlText w:val="%6."/>
      <w:lvlJc w:val="right"/>
      <w:pPr>
        <w:ind w:left="4320" w:hanging="180"/>
      </w:pPr>
    </w:lvl>
    <w:lvl w:ilvl="6" w:tplc="2CF4DF06">
      <w:start w:val="1"/>
      <w:numFmt w:val="decimal"/>
      <w:lvlText w:val="%7."/>
      <w:lvlJc w:val="left"/>
      <w:pPr>
        <w:ind w:left="5040" w:hanging="360"/>
      </w:pPr>
    </w:lvl>
    <w:lvl w:ilvl="7" w:tplc="9692047A">
      <w:start w:val="1"/>
      <w:numFmt w:val="lowerLetter"/>
      <w:lvlText w:val="%8."/>
      <w:lvlJc w:val="left"/>
      <w:pPr>
        <w:ind w:left="5760" w:hanging="360"/>
      </w:pPr>
    </w:lvl>
    <w:lvl w:ilvl="8" w:tplc="23387FEC">
      <w:start w:val="1"/>
      <w:numFmt w:val="lowerRoman"/>
      <w:lvlText w:val="%9."/>
      <w:lvlJc w:val="right"/>
      <w:pPr>
        <w:ind w:left="6480" w:hanging="180"/>
      </w:pPr>
    </w:lvl>
  </w:abstractNum>
  <w:abstractNum w:abstractNumId="15" w15:restartNumberingAfterBreak="0">
    <w:nsid w:val="748B7D18"/>
    <w:multiLevelType w:val="hybridMultilevel"/>
    <w:tmpl w:val="20FE077A"/>
    <w:lvl w:ilvl="0" w:tplc="1B562528">
      <w:start w:val="1"/>
      <w:numFmt w:val="decimal"/>
      <w:lvlText w:val="%1."/>
      <w:lvlJc w:val="left"/>
      <w:pPr>
        <w:ind w:left="720" w:hanging="360"/>
      </w:pPr>
    </w:lvl>
    <w:lvl w:ilvl="1" w:tplc="BBB0EC26">
      <w:start w:val="1"/>
      <w:numFmt w:val="lowerLetter"/>
      <w:lvlText w:val="%2."/>
      <w:lvlJc w:val="left"/>
      <w:pPr>
        <w:ind w:left="1440" w:hanging="360"/>
      </w:pPr>
    </w:lvl>
    <w:lvl w:ilvl="2" w:tplc="084A71DA">
      <w:start w:val="1"/>
      <w:numFmt w:val="lowerRoman"/>
      <w:lvlText w:val="%3."/>
      <w:lvlJc w:val="right"/>
      <w:pPr>
        <w:ind w:left="2160" w:hanging="180"/>
      </w:pPr>
    </w:lvl>
    <w:lvl w:ilvl="3" w:tplc="48D22A8A">
      <w:start w:val="1"/>
      <w:numFmt w:val="decimal"/>
      <w:lvlText w:val="%4."/>
      <w:lvlJc w:val="left"/>
      <w:pPr>
        <w:ind w:left="2880" w:hanging="360"/>
      </w:pPr>
    </w:lvl>
    <w:lvl w:ilvl="4" w:tplc="71F6573A">
      <w:start w:val="1"/>
      <w:numFmt w:val="lowerLetter"/>
      <w:lvlText w:val="%5."/>
      <w:lvlJc w:val="left"/>
      <w:pPr>
        <w:ind w:left="3600" w:hanging="360"/>
      </w:pPr>
    </w:lvl>
    <w:lvl w:ilvl="5" w:tplc="A36ACB68">
      <w:start w:val="1"/>
      <w:numFmt w:val="lowerRoman"/>
      <w:lvlText w:val="%6."/>
      <w:lvlJc w:val="right"/>
      <w:pPr>
        <w:ind w:left="4320" w:hanging="180"/>
      </w:pPr>
    </w:lvl>
    <w:lvl w:ilvl="6" w:tplc="05143F4E">
      <w:start w:val="1"/>
      <w:numFmt w:val="decimal"/>
      <w:lvlText w:val="%7."/>
      <w:lvlJc w:val="left"/>
      <w:pPr>
        <w:ind w:left="5040" w:hanging="360"/>
      </w:pPr>
    </w:lvl>
    <w:lvl w:ilvl="7" w:tplc="FC6417A2">
      <w:start w:val="1"/>
      <w:numFmt w:val="lowerLetter"/>
      <w:lvlText w:val="%8."/>
      <w:lvlJc w:val="left"/>
      <w:pPr>
        <w:ind w:left="5760" w:hanging="360"/>
      </w:pPr>
    </w:lvl>
    <w:lvl w:ilvl="8" w:tplc="E1E47256">
      <w:start w:val="1"/>
      <w:numFmt w:val="lowerRoman"/>
      <w:lvlText w:val="%9."/>
      <w:lvlJc w:val="right"/>
      <w:pPr>
        <w:ind w:left="6480" w:hanging="180"/>
      </w:pPr>
    </w:lvl>
  </w:abstractNum>
  <w:abstractNum w:abstractNumId="16" w15:restartNumberingAfterBreak="0">
    <w:nsid w:val="75B51115"/>
    <w:multiLevelType w:val="hybridMultilevel"/>
    <w:tmpl w:val="F31E465A"/>
    <w:lvl w:ilvl="0" w:tplc="364427F2">
      <w:start w:val="1"/>
      <w:numFmt w:val="decimal"/>
      <w:lvlText w:val="%1."/>
      <w:lvlJc w:val="left"/>
      <w:pPr>
        <w:ind w:left="720" w:hanging="360"/>
      </w:pPr>
    </w:lvl>
    <w:lvl w:ilvl="1" w:tplc="BB0A2856">
      <w:start w:val="1"/>
      <w:numFmt w:val="lowerLetter"/>
      <w:lvlText w:val="%2."/>
      <w:lvlJc w:val="left"/>
      <w:pPr>
        <w:ind w:left="1440" w:hanging="360"/>
      </w:pPr>
    </w:lvl>
    <w:lvl w:ilvl="2" w:tplc="BA028B1C">
      <w:start w:val="1"/>
      <w:numFmt w:val="lowerRoman"/>
      <w:lvlText w:val="%3."/>
      <w:lvlJc w:val="right"/>
      <w:pPr>
        <w:ind w:left="2160" w:hanging="180"/>
      </w:pPr>
    </w:lvl>
    <w:lvl w:ilvl="3" w:tplc="32D222C0">
      <w:start w:val="1"/>
      <w:numFmt w:val="decimal"/>
      <w:lvlText w:val="%4."/>
      <w:lvlJc w:val="left"/>
      <w:pPr>
        <w:ind w:left="2880" w:hanging="360"/>
      </w:pPr>
    </w:lvl>
    <w:lvl w:ilvl="4" w:tplc="6E0A18B0">
      <w:start w:val="1"/>
      <w:numFmt w:val="lowerLetter"/>
      <w:lvlText w:val="%5."/>
      <w:lvlJc w:val="left"/>
      <w:pPr>
        <w:ind w:left="3600" w:hanging="360"/>
      </w:pPr>
    </w:lvl>
    <w:lvl w:ilvl="5" w:tplc="993E7A88">
      <w:start w:val="1"/>
      <w:numFmt w:val="lowerRoman"/>
      <w:lvlText w:val="%6."/>
      <w:lvlJc w:val="right"/>
      <w:pPr>
        <w:ind w:left="4320" w:hanging="180"/>
      </w:pPr>
    </w:lvl>
    <w:lvl w:ilvl="6" w:tplc="42A638D6">
      <w:start w:val="1"/>
      <w:numFmt w:val="decimal"/>
      <w:lvlText w:val="%7."/>
      <w:lvlJc w:val="left"/>
      <w:pPr>
        <w:ind w:left="5040" w:hanging="360"/>
      </w:pPr>
    </w:lvl>
    <w:lvl w:ilvl="7" w:tplc="F3FA5924">
      <w:start w:val="1"/>
      <w:numFmt w:val="lowerLetter"/>
      <w:lvlText w:val="%8."/>
      <w:lvlJc w:val="left"/>
      <w:pPr>
        <w:ind w:left="5760" w:hanging="360"/>
      </w:pPr>
    </w:lvl>
    <w:lvl w:ilvl="8" w:tplc="30CC618E">
      <w:start w:val="1"/>
      <w:numFmt w:val="lowerRoman"/>
      <w:lvlText w:val="%9."/>
      <w:lvlJc w:val="right"/>
      <w:pPr>
        <w:ind w:left="6480" w:hanging="180"/>
      </w:pPr>
    </w:lvl>
  </w:abstractNum>
  <w:num w:numId="1">
    <w:abstractNumId w:val="15"/>
  </w:num>
  <w:num w:numId="2">
    <w:abstractNumId w:val="7"/>
  </w:num>
  <w:num w:numId="3">
    <w:abstractNumId w:val="8"/>
  </w:num>
  <w:num w:numId="4">
    <w:abstractNumId w:val="3"/>
  </w:num>
  <w:num w:numId="5">
    <w:abstractNumId w:val="11"/>
  </w:num>
  <w:num w:numId="6">
    <w:abstractNumId w:val="13"/>
  </w:num>
  <w:num w:numId="7">
    <w:abstractNumId w:val="5"/>
  </w:num>
  <w:num w:numId="8">
    <w:abstractNumId w:val="1"/>
  </w:num>
  <w:num w:numId="9">
    <w:abstractNumId w:val="16"/>
  </w:num>
  <w:num w:numId="10">
    <w:abstractNumId w:val="2"/>
  </w:num>
  <w:num w:numId="11">
    <w:abstractNumId w:val="10"/>
  </w:num>
  <w:num w:numId="12">
    <w:abstractNumId w:val="0"/>
  </w:num>
  <w:num w:numId="13">
    <w:abstractNumId w:val="12"/>
  </w:num>
  <w:num w:numId="14">
    <w:abstractNumId w:val="14"/>
  </w:num>
  <w:num w:numId="15">
    <w:abstractNumId w:val="9"/>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992BAB3"/>
    <w:rsid w:val="003C2E24"/>
    <w:rsid w:val="009C3065"/>
    <w:rsid w:val="00CE3CF3"/>
    <w:rsid w:val="2992BAB3"/>
    <w:rsid w:val="2C02D0D3"/>
    <w:rsid w:val="57E45C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2BAB3"/>
  <w15:chartTrackingRefBased/>
  <w15:docId w15:val="{B44C9724-53D2-44BF-92D4-C2FBD2AB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019055/" TargetMode="External"/><Relationship Id="rId13" Type="http://schemas.openxmlformats.org/officeDocument/2006/relationships/hyperlink" Target="https://www.prevention.com/health/a26718702/himalayan-pink-salt-benefits/" TargetMode="External"/><Relationship Id="rId18" Type="http://schemas.openxmlformats.org/officeDocument/2006/relationships/hyperlink" Target="https://www.hsph.harvard.edu/nutritionsource/what-should-you-eat/fats-and-cholestero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healthline.com/nutrition/common-food-intolerances" TargetMode="External"/><Relationship Id="rId12" Type="http://schemas.openxmlformats.org/officeDocument/2006/relationships/hyperlink" Target="https://www.ncbi.nlm.nih.gov/books/NBK541123/" TargetMode="External"/><Relationship Id="rId17" Type="http://schemas.openxmlformats.org/officeDocument/2006/relationships/hyperlink" Target="https://www.news-medical.net/health/How-Dangerous-is-a-Lack-of-Fruit-and-Vegetables.aspx" TargetMode="External"/><Relationship Id="rId2" Type="http://schemas.openxmlformats.org/officeDocument/2006/relationships/styles" Target="styles.xml"/><Relationship Id="rId16" Type="http://schemas.openxmlformats.org/officeDocument/2006/relationships/hyperlink" Target="https://academic.oup.com/ajcn/article/83/1/89/4649634?login=false" TargetMode="External"/><Relationship Id="rId20" Type="http://schemas.openxmlformats.org/officeDocument/2006/relationships/hyperlink" Target="https://repository.londonmet.ac.uk/849/1/High_saturated_fat_diet_impairs_insulin_induced_hypophagia.pdf" TargetMode="External"/><Relationship Id="rId1" Type="http://schemas.openxmlformats.org/officeDocument/2006/relationships/numbering" Target="numbering.xml"/><Relationship Id="rId6" Type="http://schemas.openxmlformats.org/officeDocument/2006/relationships/hyperlink" Target="https://www.healthline.com/nutrition/carnivore-diet" TargetMode="External"/><Relationship Id="rId11" Type="http://schemas.openxmlformats.org/officeDocument/2006/relationships/hyperlink" Target="https://paulogentil.com/pdf/Sugar%20addiction%20-%20is%20it%20real%20-%20A%20narrative%20review.pdf" TargetMode="External"/><Relationship Id="rId5" Type="http://schemas.openxmlformats.org/officeDocument/2006/relationships/hyperlink" Target="https://www.sciencefocus.com/news/carnivore-diet-health-impact/" TargetMode="External"/><Relationship Id="rId15" Type="http://schemas.openxmlformats.org/officeDocument/2006/relationships/hyperlink" Target="https://my.clevelandclinic.org/health/articles/22243-amino-acids" TargetMode="External"/><Relationship Id="rId10" Type="http://schemas.openxmlformats.org/officeDocument/2006/relationships/hyperlink" Target="https://www.healthline.com/nutrition/keto-flu-symptoms" TargetMode="External"/><Relationship Id="rId19" Type="http://schemas.openxmlformats.org/officeDocument/2006/relationships/hyperlink" Target="https://www.bhf.org.uk/informationsupport/heart-matters-magazine/nutrition/sugar-salt-and-fat/saturated-fat-animation" TargetMode="External"/><Relationship Id="rId4" Type="http://schemas.openxmlformats.org/officeDocument/2006/relationships/webSettings" Target="webSettings.xml"/><Relationship Id="rId9" Type="http://schemas.openxmlformats.org/officeDocument/2006/relationships/hyperlink" Target="https://www.nutrition.org.uk/healthy-sustainable-diets/hydration/" TargetMode="External"/><Relationship Id="rId14" Type="http://schemas.openxmlformats.org/officeDocument/2006/relationships/hyperlink" Target="https://health.clevelandclinic.org/bone-broth-tap-the-chef-see-why-its-for-you/" TargetMode="External"/><Relationship Id="rId22" Type="http://schemas.openxmlformats.org/officeDocument/2006/relationships/theme" Target="theme/theme1.xml"/><Relationship Id="R916d224ccefc467f"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1741</Words>
  <Characters>9925</Characters>
  <Application>Microsoft Office Word</Application>
  <DocSecurity>0</DocSecurity>
  <Lines>82</Lines>
  <Paragraphs>23</Paragraphs>
  <ScaleCrop>false</ScaleCrop>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2023-06-22T08:26:00Z</dcterms:created>
  <dcterms:modified xsi:type="dcterms:W3CDTF">2023-07-22T06:16:00Z</dcterms:modified>
</cp:coreProperties>
</file>