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8AE67" w14:textId="3A8372B0" w:rsidR="00581B98" w:rsidRPr="00324CC2" w:rsidRDefault="1A047A7B" w:rsidP="00324CC2">
      <w:pPr>
        <w:jc w:val="center"/>
        <w:rPr>
          <w:rFonts w:eastAsiaTheme="minorEastAsia"/>
          <w:b/>
          <w:bCs/>
          <w:color w:val="202124"/>
          <w:sz w:val="40"/>
          <w:szCs w:val="40"/>
        </w:rPr>
      </w:pPr>
      <w:r w:rsidRPr="00324CC2">
        <w:rPr>
          <w:rFonts w:eastAsiaTheme="minorEastAsia"/>
          <w:b/>
          <w:bCs/>
          <w:color w:val="202124"/>
          <w:sz w:val="40"/>
          <w:szCs w:val="40"/>
        </w:rPr>
        <w:t xml:space="preserve">Eggs - What are the </w:t>
      </w:r>
      <w:r w:rsidR="00324CC2">
        <w:rPr>
          <w:rFonts w:eastAsiaTheme="minorEastAsia"/>
          <w:b/>
          <w:bCs/>
          <w:color w:val="202124"/>
          <w:sz w:val="40"/>
          <w:szCs w:val="40"/>
        </w:rPr>
        <w:t>H</w:t>
      </w:r>
      <w:r w:rsidRPr="00324CC2">
        <w:rPr>
          <w:rFonts w:eastAsiaTheme="minorEastAsia"/>
          <w:b/>
          <w:bCs/>
          <w:color w:val="202124"/>
          <w:sz w:val="40"/>
          <w:szCs w:val="40"/>
        </w:rPr>
        <w:t xml:space="preserve">ealth </w:t>
      </w:r>
      <w:r w:rsidR="00324CC2">
        <w:rPr>
          <w:rFonts w:eastAsiaTheme="minorEastAsia"/>
          <w:b/>
          <w:bCs/>
          <w:color w:val="202124"/>
          <w:sz w:val="40"/>
          <w:szCs w:val="40"/>
        </w:rPr>
        <w:t>B</w:t>
      </w:r>
      <w:r w:rsidRPr="00324CC2">
        <w:rPr>
          <w:rFonts w:eastAsiaTheme="minorEastAsia"/>
          <w:b/>
          <w:bCs/>
          <w:color w:val="202124"/>
          <w:sz w:val="40"/>
          <w:szCs w:val="40"/>
        </w:rPr>
        <w:t xml:space="preserve">enefits of </w:t>
      </w:r>
      <w:r w:rsidR="00324CC2">
        <w:rPr>
          <w:rFonts w:eastAsiaTheme="minorEastAsia"/>
          <w:b/>
          <w:bCs/>
          <w:color w:val="202124"/>
          <w:sz w:val="40"/>
          <w:szCs w:val="40"/>
        </w:rPr>
        <w:t>T</w:t>
      </w:r>
      <w:r w:rsidRPr="00324CC2">
        <w:rPr>
          <w:rFonts w:eastAsiaTheme="minorEastAsia"/>
          <w:b/>
          <w:bCs/>
          <w:color w:val="202124"/>
          <w:sz w:val="40"/>
          <w:szCs w:val="40"/>
        </w:rPr>
        <w:t>hem?</w:t>
      </w:r>
    </w:p>
    <w:p w14:paraId="51A70459" w14:textId="77777777" w:rsidR="00324CC2" w:rsidRDefault="00324CC2" w:rsidP="1A047A7B">
      <w:pPr>
        <w:rPr>
          <w:rFonts w:eastAsiaTheme="minorEastAsia"/>
          <w:color w:val="374151"/>
          <w:sz w:val="28"/>
          <w:szCs w:val="28"/>
        </w:rPr>
      </w:pPr>
    </w:p>
    <w:p w14:paraId="59E8CBB2" w14:textId="0F5EB21C" w:rsidR="00581B98" w:rsidRDefault="1A047A7B" w:rsidP="00324CC2">
      <w:pPr>
        <w:jc w:val="both"/>
        <w:rPr>
          <w:rFonts w:eastAsiaTheme="minorEastAsia"/>
          <w:color w:val="374151"/>
          <w:sz w:val="28"/>
          <w:szCs w:val="28"/>
        </w:rPr>
      </w:pPr>
      <w:r w:rsidRPr="1A047A7B">
        <w:rPr>
          <w:rFonts w:eastAsiaTheme="minorEastAsia"/>
          <w:color w:val="374151"/>
          <w:sz w:val="28"/>
          <w:szCs w:val="28"/>
        </w:rPr>
        <w:t xml:space="preserve">Eggs have been a staple food in human diets for centuries, and their versatility in cooking and nutrition make them a popular choice across all cultures. Not only are eggs delicious, but they are also jam-packed with essential nutrients that help keep us feeling fit and healthy.  </w:t>
      </w:r>
    </w:p>
    <w:p w14:paraId="3EE3A59A" w14:textId="77777777" w:rsidR="00324CC2" w:rsidRDefault="00324CC2" w:rsidP="00324CC2">
      <w:pPr>
        <w:jc w:val="both"/>
        <w:rPr>
          <w:rFonts w:eastAsiaTheme="minorEastAsia"/>
          <w:color w:val="374151"/>
          <w:sz w:val="28"/>
          <w:szCs w:val="28"/>
        </w:rPr>
      </w:pPr>
    </w:p>
    <w:p w14:paraId="32397E7E" w14:textId="5B878CD9" w:rsidR="00581B98" w:rsidRPr="00324CC2" w:rsidRDefault="1A047A7B" w:rsidP="00324CC2">
      <w:pPr>
        <w:jc w:val="both"/>
        <w:rPr>
          <w:rFonts w:eastAsiaTheme="minorEastAsia"/>
          <w:b/>
          <w:color w:val="374151"/>
          <w:sz w:val="28"/>
          <w:szCs w:val="28"/>
        </w:rPr>
      </w:pPr>
      <w:r w:rsidRPr="00324CC2">
        <w:rPr>
          <w:rFonts w:eastAsiaTheme="minorEastAsia"/>
          <w:b/>
          <w:color w:val="374151"/>
          <w:sz w:val="28"/>
          <w:szCs w:val="28"/>
        </w:rPr>
        <w:t>Versatile</w:t>
      </w:r>
    </w:p>
    <w:p w14:paraId="57E9FE37" w14:textId="0C15FEE8" w:rsidR="00581B98" w:rsidRDefault="1A047A7B" w:rsidP="00324CC2">
      <w:pPr>
        <w:jc w:val="both"/>
        <w:rPr>
          <w:rFonts w:eastAsiaTheme="minorEastAsia"/>
          <w:sz w:val="28"/>
          <w:szCs w:val="28"/>
        </w:rPr>
      </w:pPr>
      <w:r w:rsidRPr="1A047A7B">
        <w:rPr>
          <w:rFonts w:eastAsiaTheme="minorEastAsia"/>
          <w:color w:val="000000" w:themeColor="text1"/>
          <w:sz w:val="28"/>
          <w:szCs w:val="28"/>
        </w:rPr>
        <w:t xml:space="preserve">Eggs are known for their versatility, whether served alone or with other ingredients. They can be prepared in many ways to suit a variety of tastes and preferences. As well as that, they are easily digested, which means they are suitable for all ages, from youngsters right through to the older generation. They can be scrambled into a soft, fluffy breakfast option or fried or poached if a runny yolk is your preference. Boiled eggs, whether soft-boiled or hard–boiled, make a great snack, or they can also be eaten as part of the carnivore diet as omelettes, frittatas, or crustless quiches, which can be filled with meat, fish, or cheese to be in keeping with the carnivore diet. </w:t>
      </w:r>
      <w:r w:rsidRPr="1A047A7B">
        <w:rPr>
          <w:rFonts w:eastAsiaTheme="minorEastAsia"/>
          <w:sz w:val="28"/>
          <w:szCs w:val="28"/>
        </w:rPr>
        <w:t xml:space="preserve"> </w:t>
      </w:r>
    </w:p>
    <w:p w14:paraId="1F0FB90E" w14:textId="3E54DF16" w:rsidR="00581B98" w:rsidRDefault="1A047A7B" w:rsidP="00324CC2">
      <w:pPr>
        <w:jc w:val="both"/>
        <w:rPr>
          <w:rFonts w:eastAsiaTheme="minorEastAsia"/>
          <w:color w:val="374151"/>
          <w:sz w:val="28"/>
          <w:szCs w:val="28"/>
        </w:rPr>
      </w:pPr>
      <w:r w:rsidRPr="1A047A7B">
        <w:rPr>
          <w:rFonts w:eastAsiaTheme="minorEastAsia"/>
          <w:color w:val="374151"/>
          <w:sz w:val="28"/>
          <w:szCs w:val="28"/>
        </w:rPr>
        <w:t xml:space="preserve">When egg whites are whisked up, they can increase in volume by trapping air. This can be used to make meringues and souffles. Folding a couple of whisked egg whites into omelettes makes them lighter and fluffier (1). </w:t>
      </w:r>
    </w:p>
    <w:p w14:paraId="58FF162C" w14:textId="77777777" w:rsidR="00324CC2" w:rsidRDefault="00324CC2" w:rsidP="00324CC2">
      <w:pPr>
        <w:jc w:val="both"/>
        <w:rPr>
          <w:rFonts w:eastAsiaTheme="minorEastAsia"/>
          <w:color w:val="374151"/>
          <w:sz w:val="28"/>
          <w:szCs w:val="28"/>
        </w:rPr>
      </w:pPr>
    </w:p>
    <w:p w14:paraId="63C4A94A" w14:textId="2EB9D6B4" w:rsidR="00581B98" w:rsidRPr="00324CC2" w:rsidRDefault="1A047A7B" w:rsidP="00324CC2">
      <w:pPr>
        <w:spacing w:after="0"/>
        <w:jc w:val="both"/>
        <w:rPr>
          <w:rFonts w:eastAsiaTheme="minorEastAsia"/>
          <w:b/>
          <w:color w:val="374151"/>
          <w:sz w:val="28"/>
          <w:szCs w:val="28"/>
        </w:rPr>
      </w:pPr>
      <w:r w:rsidRPr="00324CC2">
        <w:rPr>
          <w:rFonts w:eastAsiaTheme="minorEastAsia"/>
          <w:b/>
          <w:color w:val="374151"/>
          <w:sz w:val="28"/>
          <w:szCs w:val="28"/>
        </w:rPr>
        <w:t>Excellent source of protein</w:t>
      </w:r>
    </w:p>
    <w:p w14:paraId="4DAEB2DB" w14:textId="4F2640C7" w:rsidR="00581B98" w:rsidRDefault="00581B98" w:rsidP="00324CC2">
      <w:pPr>
        <w:spacing w:after="0"/>
        <w:jc w:val="both"/>
        <w:rPr>
          <w:rFonts w:eastAsiaTheme="minorEastAsia"/>
          <w:color w:val="374151"/>
          <w:sz w:val="28"/>
          <w:szCs w:val="28"/>
        </w:rPr>
      </w:pPr>
    </w:p>
    <w:p w14:paraId="3BDE7226" w14:textId="411F9E14" w:rsidR="00581B98" w:rsidRDefault="1A047A7B" w:rsidP="00324CC2">
      <w:pPr>
        <w:spacing w:after="0"/>
        <w:jc w:val="both"/>
        <w:rPr>
          <w:rFonts w:eastAsiaTheme="minorEastAsia"/>
          <w:color w:val="374151"/>
          <w:sz w:val="28"/>
          <w:szCs w:val="28"/>
        </w:rPr>
      </w:pPr>
      <w:r w:rsidRPr="1A047A7B">
        <w:rPr>
          <w:rFonts w:eastAsiaTheme="minorEastAsia"/>
          <w:color w:val="374151"/>
          <w:sz w:val="28"/>
          <w:szCs w:val="28"/>
        </w:rPr>
        <w:t xml:space="preserve">One of the most notable health benefits of eggs is their high protein content. Eggs are considered a complete protein source, meaning they provide all nine essential amino acids that the body cannot produce on its own. These are valine, tryptophan, phenylalanine, methionine, lysine, leucine, isoleucine, and histidine. On top of that, they also contain many other non-essential and conditional amino acids, including tyrosine, alanine, serine, and glycine (2). </w:t>
      </w:r>
    </w:p>
    <w:p w14:paraId="1B8867DF" w14:textId="76ACF0DD" w:rsidR="00581B98" w:rsidRDefault="00581B98" w:rsidP="00324CC2">
      <w:pPr>
        <w:spacing w:after="0"/>
        <w:jc w:val="both"/>
        <w:rPr>
          <w:rFonts w:eastAsiaTheme="minorEastAsia"/>
          <w:color w:val="374151"/>
          <w:sz w:val="28"/>
          <w:szCs w:val="28"/>
        </w:rPr>
      </w:pPr>
    </w:p>
    <w:p w14:paraId="0AE243A3" w14:textId="20108243" w:rsidR="00581B98" w:rsidRDefault="1A047A7B" w:rsidP="00324CC2">
      <w:pPr>
        <w:spacing w:after="0"/>
        <w:jc w:val="both"/>
        <w:rPr>
          <w:rFonts w:eastAsiaTheme="minorEastAsia"/>
          <w:color w:val="374151"/>
          <w:sz w:val="28"/>
          <w:szCs w:val="28"/>
        </w:rPr>
      </w:pPr>
      <w:r w:rsidRPr="1A047A7B">
        <w:rPr>
          <w:rFonts w:eastAsiaTheme="minorEastAsia"/>
          <w:color w:val="374151"/>
          <w:sz w:val="28"/>
          <w:szCs w:val="28"/>
        </w:rPr>
        <w:lastRenderedPageBreak/>
        <w:t xml:space="preserve">To clarify, essential amino acids need to come from the diet because they cannot be made in the body. Non-essential amino acids can be made in the body (3), and conditional amino acids are not necessary but are helpful to support the body during stress and illness (4). </w:t>
      </w:r>
    </w:p>
    <w:p w14:paraId="60EB484C" w14:textId="732DA3EF" w:rsidR="00581B98" w:rsidRDefault="00581B98" w:rsidP="00324CC2">
      <w:pPr>
        <w:spacing w:after="0"/>
        <w:jc w:val="both"/>
        <w:rPr>
          <w:rFonts w:eastAsiaTheme="minorEastAsia"/>
          <w:color w:val="374151"/>
          <w:sz w:val="28"/>
          <w:szCs w:val="28"/>
        </w:rPr>
      </w:pPr>
    </w:p>
    <w:p w14:paraId="5B4FC437" w14:textId="3284A5D2" w:rsidR="00581B98" w:rsidRDefault="1A047A7B" w:rsidP="00324CC2">
      <w:pPr>
        <w:spacing w:after="0"/>
        <w:jc w:val="both"/>
        <w:rPr>
          <w:rFonts w:eastAsiaTheme="minorEastAsia"/>
          <w:color w:val="374151"/>
          <w:sz w:val="28"/>
          <w:szCs w:val="28"/>
        </w:rPr>
      </w:pPr>
      <w:r w:rsidRPr="1A047A7B">
        <w:rPr>
          <w:rFonts w:eastAsiaTheme="minorEastAsia"/>
          <w:color w:val="374151"/>
          <w:sz w:val="28"/>
          <w:szCs w:val="28"/>
        </w:rPr>
        <w:t xml:space="preserve">Proteins play a crucial role in muscle repair and growth, hormone synthesis, immune function, and maintaining healthy skin, hair, and nails.  For individuals following a carnivore diet, where the primary source of nutrition comes from animal-based products, eggs are an excellent way to obtain high-quality protein. </w:t>
      </w:r>
    </w:p>
    <w:p w14:paraId="606C2B05" w14:textId="1F26662C" w:rsidR="00581B98" w:rsidRDefault="00581B98" w:rsidP="00324CC2">
      <w:pPr>
        <w:spacing w:after="0"/>
        <w:jc w:val="both"/>
        <w:rPr>
          <w:rFonts w:eastAsiaTheme="minorEastAsia"/>
          <w:color w:val="374151"/>
          <w:sz w:val="28"/>
          <w:szCs w:val="28"/>
        </w:rPr>
      </w:pPr>
    </w:p>
    <w:p w14:paraId="01381E8A" w14:textId="47F842B3" w:rsidR="00581B98" w:rsidRPr="00324CC2" w:rsidRDefault="1A047A7B" w:rsidP="00324CC2">
      <w:pPr>
        <w:spacing w:after="0"/>
        <w:jc w:val="both"/>
        <w:rPr>
          <w:rFonts w:eastAsiaTheme="minorEastAsia"/>
          <w:b/>
          <w:color w:val="374151"/>
          <w:sz w:val="28"/>
          <w:szCs w:val="28"/>
        </w:rPr>
      </w:pPr>
      <w:r w:rsidRPr="00324CC2">
        <w:rPr>
          <w:rFonts w:eastAsiaTheme="minorEastAsia"/>
          <w:b/>
          <w:color w:val="374151"/>
          <w:sz w:val="28"/>
          <w:szCs w:val="28"/>
        </w:rPr>
        <w:t>Low calorie</w:t>
      </w:r>
    </w:p>
    <w:p w14:paraId="7E709EC9" w14:textId="26A4E4A6" w:rsidR="00581B98" w:rsidRDefault="00581B98" w:rsidP="00324CC2">
      <w:pPr>
        <w:spacing w:after="0"/>
        <w:jc w:val="both"/>
        <w:rPr>
          <w:rFonts w:eastAsiaTheme="minorEastAsia"/>
          <w:color w:val="374151"/>
          <w:sz w:val="28"/>
          <w:szCs w:val="28"/>
        </w:rPr>
      </w:pPr>
    </w:p>
    <w:p w14:paraId="22D71D76" w14:textId="64FE3CAC" w:rsidR="00581B98" w:rsidRDefault="1A047A7B" w:rsidP="00324CC2">
      <w:pPr>
        <w:spacing w:after="0"/>
        <w:jc w:val="both"/>
        <w:rPr>
          <w:rFonts w:eastAsiaTheme="minorEastAsia"/>
          <w:color w:val="374151"/>
          <w:sz w:val="28"/>
          <w:szCs w:val="28"/>
        </w:rPr>
      </w:pPr>
      <w:r w:rsidRPr="1A047A7B">
        <w:rPr>
          <w:rFonts w:eastAsiaTheme="minorEastAsia"/>
          <w:color w:val="374151"/>
          <w:sz w:val="28"/>
          <w:szCs w:val="28"/>
        </w:rPr>
        <w:t xml:space="preserve">One large egg contains just 126 calories and no sugar (2), so it is a perfect food for a weight management diet. The protein satisfies hunger and keeps you feeling fuller for longer, which helps reduce cravings and the urge to snack, helping to reduce calorie intake. On top of that, protein and fat take much more energy to digest than foods that don't contain protein, which also contributes to a calorie deficit (5). </w:t>
      </w:r>
    </w:p>
    <w:p w14:paraId="17AE5AF4" w14:textId="1E1BA651" w:rsidR="00581B98" w:rsidRDefault="00581B98" w:rsidP="00324CC2">
      <w:pPr>
        <w:spacing w:after="0"/>
        <w:jc w:val="both"/>
        <w:rPr>
          <w:rFonts w:eastAsiaTheme="minorEastAsia"/>
          <w:color w:val="374151"/>
          <w:sz w:val="28"/>
          <w:szCs w:val="28"/>
        </w:rPr>
      </w:pPr>
    </w:p>
    <w:p w14:paraId="50308EFE" w14:textId="10FDA1B9" w:rsidR="00581B98" w:rsidRDefault="1A047A7B" w:rsidP="00324CC2">
      <w:pPr>
        <w:spacing w:after="0"/>
        <w:jc w:val="both"/>
        <w:rPr>
          <w:rFonts w:eastAsiaTheme="minorEastAsia"/>
          <w:color w:val="374151"/>
          <w:sz w:val="28"/>
          <w:szCs w:val="28"/>
        </w:rPr>
      </w:pPr>
      <w:r w:rsidRPr="1A047A7B">
        <w:rPr>
          <w:rFonts w:eastAsiaTheme="minorEastAsia"/>
          <w:color w:val="374151"/>
          <w:sz w:val="28"/>
          <w:szCs w:val="28"/>
        </w:rPr>
        <w:t xml:space="preserve">Many of the calories in eggs are in the yolk, which contains fat, with the egg white having just </w:t>
      </w:r>
      <w:bookmarkStart w:id="0" w:name="_Int_U5eClyGR"/>
      <w:r w:rsidRPr="1A047A7B">
        <w:rPr>
          <w:rFonts w:eastAsiaTheme="minorEastAsia"/>
          <w:color w:val="374151"/>
          <w:sz w:val="28"/>
          <w:szCs w:val="28"/>
        </w:rPr>
        <w:t>17 calories</w:t>
      </w:r>
      <w:bookmarkEnd w:id="0"/>
      <w:r w:rsidRPr="1A047A7B">
        <w:rPr>
          <w:rFonts w:eastAsiaTheme="minorEastAsia"/>
          <w:color w:val="374151"/>
          <w:sz w:val="28"/>
          <w:szCs w:val="28"/>
        </w:rPr>
        <w:t xml:space="preserve"> (1). Therefore, if following a weight management plan as well as the carnivore diet, making use of egg whites will boost weight loss while keeping hunger pangs at bay. With that said, much of the nutritional content is in the egg yolk, which is important for overall health, so it should not be ignored.</w:t>
      </w:r>
    </w:p>
    <w:p w14:paraId="60F88873" w14:textId="1853BC6F" w:rsidR="00581B98" w:rsidRDefault="00581B98" w:rsidP="00324CC2">
      <w:pPr>
        <w:spacing w:after="0"/>
        <w:jc w:val="both"/>
        <w:rPr>
          <w:rFonts w:eastAsiaTheme="minorEastAsia"/>
          <w:color w:val="374151"/>
          <w:sz w:val="28"/>
          <w:szCs w:val="28"/>
        </w:rPr>
      </w:pPr>
    </w:p>
    <w:p w14:paraId="483C15EA" w14:textId="2FF5A4B0" w:rsidR="00581B98" w:rsidRPr="00324CC2" w:rsidRDefault="1A047A7B" w:rsidP="00324CC2">
      <w:pPr>
        <w:jc w:val="both"/>
        <w:rPr>
          <w:rFonts w:eastAsiaTheme="minorEastAsia"/>
          <w:b/>
          <w:color w:val="374151"/>
          <w:sz w:val="28"/>
          <w:szCs w:val="28"/>
        </w:rPr>
      </w:pPr>
      <w:r w:rsidRPr="00324CC2">
        <w:rPr>
          <w:rFonts w:eastAsiaTheme="minorEastAsia"/>
          <w:b/>
          <w:color w:val="374151"/>
          <w:sz w:val="28"/>
          <w:szCs w:val="28"/>
        </w:rPr>
        <w:t>Nutritional value</w:t>
      </w:r>
    </w:p>
    <w:p w14:paraId="3E299958" w14:textId="096B2C72" w:rsidR="00581B98" w:rsidRDefault="1A047A7B" w:rsidP="00324CC2">
      <w:pPr>
        <w:jc w:val="both"/>
        <w:rPr>
          <w:rFonts w:eastAsiaTheme="minorEastAsia"/>
          <w:sz w:val="28"/>
          <w:szCs w:val="28"/>
        </w:rPr>
      </w:pPr>
      <w:r w:rsidRPr="1A047A7B">
        <w:rPr>
          <w:rFonts w:eastAsiaTheme="minorEastAsia"/>
          <w:color w:val="000000" w:themeColor="text1"/>
          <w:sz w:val="28"/>
          <w:szCs w:val="28"/>
        </w:rPr>
        <w:t>In addition to their versatility, eggs are packed with essential nutrients that help support health and well-being.  As discussed, they are an excellent source of high-quality protein but also provide the fat-soluble vitamins A, D, and E, which support reproduction and growth (6). Eggs also contain vitamin B12 (7), an important B vitamin that is necessary for</w:t>
      </w:r>
      <w:r w:rsidRPr="1A047A7B">
        <w:rPr>
          <w:rFonts w:eastAsiaTheme="minorEastAsia"/>
          <w:color w:val="374151"/>
          <w:sz w:val="28"/>
          <w:szCs w:val="28"/>
        </w:rPr>
        <w:t xml:space="preserve"> nerve function, DNA, and red blood cell production (8).</w:t>
      </w:r>
      <w:r w:rsidRPr="1A047A7B">
        <w:rPr>
          <w:rFonts w:eastAsiaTheme="minorEastAsia"/>
          <w:color w:val="000000" w:themeColor="text1"/>
          <w:sz w:val="28"/>
          <w:szCs w:val="28"/>
        </w:rPr>
        <w:t xml:space="preserve"> Eggs also contain other B complex vitamins B1, 2, 3, 5, and 6, as well as folate or folic acid (1). On top of that, they contain the essential minerals phosphorus, copper, iron, manganese, selenium, calcium, and zinc. One egg contains over one </w:t>
      </w:r>
      <w:r w:rsidRPr="1A047A7B">
        <w:rPr>
          <w:rFonts w:eastAsiaTheme="minorEastAsia"/>
          <w:color w:val="000000" w:themeColor="text1"/>
          <w:sz w:val="28"/>
          <w:szCs w:val="28"/>
        </w:rPr>
        <w:lastRenderedPageBreak/>
        <w:t>quarter of the phosphorus needed every day, which is essential for supporting calcium in the bones and teeth (9). This is another reason that eggs are great for young and old due to them being such a nutritional powerhouse.</w:t>
      </w:r>
      <w:r w:rsidRPr="1A047A7B">
        <w:rPr>
          <w:rFonts w:eastAsiaTheme="minorEastAsia"/>
          <w:sz w:val="28"/>
          <w:szCs w:val="28"/>
        </w:rPr>
        <w:t xml:space="preserve"> </w:t>
      </w:r>
    </w:p>
    <w:p w14:paraId="27F9CE02" w14:textId="492B2918" w:rsidR="00581B98" w:rsidRDefault="1A047A7B" w:rsidP="00324CC2">
      <w:pPr>
        <w:jc w:val="both"/>
        <w:rPr>
          <w:rFonts w:eastAsiaTheme="minorEastAsia"/>
          <w:sz w:val="28"/>
          <w:szCs w:val="28"/>
        </w:rPr>
      </w:pPr>
      <w:r w:rsidRPr="1A047A7B">
        <w:rPr>
          <w:rFonts w:eastAsiaTheme="minorEastAsia"/>
          <w:sz w:val="28"/>
          <w:szCs w:val="28"/>
        </w:rPr>
        <w:t xml:space="preserve">One group of nutrients that are lacking in the carnivore diet </w:t>
      </w:r>
      <w:bookmarkStart w:id="1" w:name="_Int_uOqg7RIL"/>
      <w:r w:rsidRPr="1A047A7B">
        <w:rPr>
          <w:rFonts w:eastAsiaTheme="minorEastAsia"/>
          <w:sz w:val="28"/>
          <w:szCs w:val="28"/>
        </w:rPr>
        <w:t>are</w:t>
      </w:r>
      <w:bookmarkEnd w:id="1"/>
      <w:r w:rsidRPr="1A047A7B">
        <w:rPr>
          <w:rFonts w:eastAsiaTheme="minorEastAsia"/>
          <w:sz w:val="28"/>
          <w:szCs w:val="28"/>
        </w:rPr>
        <w:t xml:space="preserve"> phytonutrients, which are normally found in plants. However, zeaxanthin and lutein, which are carotenoids, can be found in egg yolks if the hens are organic and free-range and eat the plants that provide these nutrients (10). </w:t>
      </w:r>
    </w:p>
    <w:p w14:paraId="7BA53AC7" w14:textId="573ED644" w:rsidR="00581B98" w:rsidRDefault="1A047A7B" w:rsidP="00324CC2">
      <w:pPr>
        <w:jc w:val="both"/>
        <w:rPr>
          <w:rFonts w:eastAsiaTheme="minorEastAsia"/>
          <w:sz w:val="28"/>
          <w:szCs w:val="28"/>
        </w:rPr>
      </w:pPr>
      <w:r w:rsidRPr="1A047A7B">
        <w:rPr>
          <w:rFonts w:eastAsiaTheme="minorEastAsia"/>
          <w:sz w:val="28"/>
          <w:szCs w:val="28"/>
        </w:rPr>
        <w:t xml:space="preserve">These nutrients are </w:t>
      </w:r>
      <w:bookmarkStart w:id="2" w:name="_Int_WVCBhcP1"/>
      <w:r w:rsidRPr="1A047A7B">
        <w:rPr>
          <w:rFonts w:eastAsiaTheme="minorEastAsia"/>
          <w:sz w:val="28"/>
          <w:szCs w:val="28"/>
        </w:rPr>
        <w:t>anti-oxidants</w:t>
      </w:r>
      <w:bookmarkEnd w:id="2"/>
      <w:r w:rsidRPr="1A047A7B">
        <w:rPr>
          <w:rFonts w:eastAsiaTheme="minorEastAsia"/>
          <w:sz w:val="28"/>
          <w:szCs w:val="28"/>
        </w:rPr>
        <w:t xml:space="preserve"> and give the egg yolk its vibrant yellow/orange colour.  They are beneficial for eye health, protecting the eyes from the sun’s harmful ultraviolet </w:t>
      </w:r>
      <w:bookmarkStart w:id="3" w:name="_Int_AKxAsozv"/>
      <w:r w:rsidRPr="1A047A7B">
        <w:rPr>
          <w:rFonts w:eastAsiaTheme="minorEastAsia"/>
          <w:sz w:val="28"/>
          <w:szCs w:val="28"/>
        </w:rPr>
        <w:t>rays</w:t>
      </w:r>
      <w:bookmarkEnd w:id="3"/>
      <w:r w:rsidRPr="1A047A7B">
        <w:rPr>
          <w:rFonts w:eastAsiaTheme="minorEastAsia"/>
          <w:sz w:val="28"/>
          <w:szCs w:val="28"/>
        </w:rPr>
        <w:t xml:space="preserve"> and reducing the risk of age-related macular degeneration and cataracts, two common eye conditions that can lead to the loss of vision (11).  </w:t>
      </w:r>
    </w:p>
    <w:p w14:paraId="0DE475E6" w14:textId="4B44AA28" w:rsidR="00581B98" w:rsidRDefault="1A047A7B" w:rsidP="00324CC2">
      <w:pPr>
        <w:jc w:val="both"/>
        <w:rPr>
          <w:rFonts w:eastAsiaTheme="minorEastAsia"/>
          <w:color w:val="374151"/>
          <w:sz w:val="28"/>
          <w:szCs w:val="28"/>
        </w:rPr>
      </w:pPr>
      <w:r w:rsidRPr="1A047A7B">
        <w:rPr>
          <w:rFonts w:eastAsiaTheme="minorEastAsia"/>
          <w:color w:val="374151"/>
          <w:sz w:val="28"/>
          <w:szCs w:val="28"/>
        </w:rPr>
        <w:t xml:space="preserve">Finally, choline, which is neither a vitamin nor mineral, is still essential for the health of the cardiovascular system as well as protecting the health of the liver.  It is particularly important during pregnancy and early childhood to support the growing brain and can protect cognitive function and memory, helping to prevent dementia and cognitive decline (12).  </w:t>
      </w:r>
    </w:p>
    <w:p w14:paraId="014994A3" w14:textId="71CC5974" w:rsidR="00581B98" w:rsidRPr="00324CC2" w:rsidRDefault="1A047A7B" w:rsidP="00324CC2">
      <w:pPr>
        <w:jc w:val="both"/>
        <w:rPr>
          <w:rFonts w:eastAsiaTheme="minorEastAsia"/>
          <w:b/>
          <w:color w:val="374151"/>
          <w:sz w:val="28"/>
          <w:szCs w:val="28"/>
        </w:rPr>
      </w:pPr>
      <w:r w:rsidRPr="00324CC2">
        <w:rPr>
          <w:rFonts w:eastAsiaTheme="minorEastAsia"/>
          <w:b/>
          <w:color w:val="374151"/>
          <w:sz w:val="28"/>
          <w:szCs w:val="28"/>
        </w:rPr>
        <w:t>Heart Health Benefits</w:t>
      </w:r>
    </w:p>
    <w:p w14:paraId="204CC78C" w14:textId="7CC50690" w:rsidR="00581B98" w:rsidRDefault="1A047A7B" w:rsidP="00324CC2">
      <w:pPr>
        <w:jc w:val="both"/>
        <w:rPr>
          <w:rFonts w:eastAsiaTheme="minorEastAsia"/>
          <w:color w:val="374151"/>
          <w:sz w:val="28"/>
          <w:szCs w:val="28"/>
        </w:rPr>
      </w:pPr>
      <w:r w:rsidRPr="1A047A7B">
        <w:rPr>
          <w:rFonts w:eastAsiaTheme="minorEastAsia"/>
          <w:color w:val="374151"/>
          <w:sz w:val="28"/>
          <w:szCs w:val="28"/>
        </w:rPr>
        <w:t>Historically, eggs have had a bad press and have been linked negatively to cardiovascular health. This is because they were thought to contribute to high cholesterol levels (13). Contrary to these misconceptions, egg consumption can be beneficial for heart health.</w:t>
      </w:r>
    </w:p>
    <w:p w14:paraId="72BF2B02" w14:textId="06A95682" w:rsidR="00581B98" w:rsidRDefault="1A047A7B" w:rsidP="00324CC2">
      <w:pPr>
        <w:jc w:val="both"/>
        <w:rPr>
          <w:rFonts w:eastAsiaTheme="minorEastAsia"/>
          <w:color w:val="374151"/>
          <w:sz w:val="28"/>
          <w:szCs w:val="28"/>
        </w:rPr>
      </w:pPr>
      <w:r w:rsidRPr="1A047A7B">
        <w:rPr>
          <w:rFonts w:eastAsiaTheme="minorEastAsia"/>
          <w:color w:val="374151"/>
          <w:sz w:val="28"/>
          <w:szCs w:val="28"/>
        </w:rPr>
        <w:t xml:space="preserve">Research has shown that eggs can raise levels of high-density lipoprotein cholesterol, HDL for short, and often referred to as "good" cholesterol, which helps remove another type of cholesterol known as “bad” cholesterol from the blood. This balance helps to reduce the risk of heart disease and stroke in healthy people. </w:t>
      </w:r>
      <w:bookmarkStart w:id="4" w:name="_Int_e5FegoPX"/>
      <w:r w:rsidRPr="1A047A7B">
        <w:rPr>
          <w:rFonts w:eastAsiaTheme="minorEastAsia"/>
          <w:color w:val="374151"/>
          <w:sz w:val="28"/>
          <w:szCs w:val="28"/>
        </w:rPr>
        <w:t>With that</w:t>
      </w:r>
      <w:bookmarkEnd w:id="4"/>
      <w:r w:rsidRPr="1A047A7B">
        <w:rPr>
          <w:rFonts w:eastAsiaTheme="minorEastAsia"/>
          <w:color w:val="374151"/>
          <w:sz w:val="28"/>
          <w:szCs w:val="28"/>
        </w:rPr>
        <w:t xml:space="preserve"> said, people who suffer from familial high cholesterol should not eat more than four eggs in a week (14). </w:t>
      </w:r>
    </w:p>
    <w:p w14:paraId="4BF95CFA" w14:textId="2CDF001E" w:rsidR="00581B98" w:rsidRDefault="1A047A7B" w:rsidP="00324CC2">
      <w:pPr>
        <w:jc w:val="both"/>
        <w:rPr>
          <w:rFonts w:eastAsiaTheme="minorEastAsia"/>
          <w:color w:val="374151"/>
          <w:sz w:val="28"/>
          <w:szCs w:val="28"/>
          <w:highlight w:val="yellow"/>
        </w:rPr>
      </w:pPr>
      <w:r w:rsidRPr="1A047A7B">
        <w:rPr>
          <w:rFonts w:eastAsiaTheme="minorEastAsia"/>
          <w:color w:val="374151"/>
          <w:sz w:val="28"/>
          <w:szCs w:val="28"/>
        </w:rPr>
        <w:t xml:space="preserve">Eggs are a superfood that offers a vast range of health benefits, making them </w:t>
      </w:r>
      <w:r w:rsidR="00FA607E" w:rsidRPr="1A047A7B">
        <w:rPr>
          <w:rFonts w:eastAsiaTheme="minorEastAsia"/>
          <w:color w:val="374151"/>
          <w:sz w:val="28"/>
          <w:szCs w:val="28"/>
        </w:rPr>
        <w:t>invaluable as part of the carnivore diet.</w:t>
      </w:r>
      <w:bookmarkStart w:id="5" w:name="_GoBack"/>
      <w:bookmarkEnd w:id="5"/>
    </w:p>
    <w:p w14:paraId="59646D45" w14:textId="77777777" w:rsidR="00324CC2" w:rsidRDefault="00324CC2" w:rsidP="00324CC2">
      <w:pPr>
        <w:jc w:val="both"/>
        <w:rPr>
          <w:rFonts w:eastAsiaTheme="minorEastAsia"/>
          <w:color w:val="374151"/>
          <w:sz w:val="28"/>
          <w:szCs w:val="28"/>
        </w:rPr>
      </w:pPr>
    </w:p>
    <w:p w14:paraId="0DE2FA5E" w14:textId="77777777" w:rsidR="00324CC2" w:rsidRDefault="00324CC2" w:rsidP="00324CC2">
      <w:pPr>
        <w:jc w:val="both"/>
        <w:rPr>
          <w:rFonts w:eastAsiaTheme="minorEastAsia"/>
          <w:color w:val="374151"/>
          <w:sz w:val="28"/>
          <w:szCs w:val="28"/>
        </w:rPr>
      </w:pPr>
    </w:p>
    <w:p w14:paraId="3CD5634F" w14:textId="7CC0DCC9" w:rsidR="00581B98" w:rsidRPr="00324CC2" w:rsidRDefault="1A047A7B" w:rsidP="1A047A7B">
      <w:pPr>
        <w:rPr>
          <w:rFonts w:eastAsiaTheme="minorEastAsia"/>
          <w:b/>
          <w:color w:val="000000" w:themeColor="text1"/>
          <w:sz w:val="28"/>
          <w:szCs w:val="28"/>
        </w:rPr>
      </w:pPr>
      <w:r w:rsidRPr="00324CC2">
        <w:rPr>
          <w:rFonts w:eastAsiaTheme="minorEastAsia"/>
          <w:b/>
          <w:color w:val="000000" w:themeColor="text1"/>
          <w:sz w:val="28"/>
          <w:szCs w:val="28"/>
        </w:rPr>
        <w:lastRenderedPageBreak/>
        <w:t>References</w:t>
      </w:r>
    </w:p>
    <w:p w14:paraId="62387D2A" w14:textId="53A1DD8F"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374151"/>
          <w:sz w:val="28"/>
          <w:szCs w:val="28"/>
        </w:rPr>
        <w:t xml:space="preserve">Protein &amp; Other Nutrients in an Egg </w:t>
      </w:r>
      <w:hyperlink r:id="rId5">
        <w:r w:rsidRPr="1A047A7B">
          <w:rPr>
            <w:rStyle w:val="Hyperlink"/>
            <w:rFonts w:eastAsiaTheme="minorEastAsia"/>
            <w:sz w:val="28"/>
            <w:szCs w:val="28"/>
          </w:rPr>
          <w:t>https://ncegg.org/egg-nutrition-center/yolks-vs-whites/</w:t>
        </w:r>
      </w:hyperlink>
    </w:p>
    <w:p w14:paraId="0ABCAECE" w14:textId="62A1E31D" w:rsidR="00581B98" w:rsidRDefault="1A047A7B" w:rsidP="1A047A7B">
      <w:pPr>
        <w:pStyle w:val="ListParagraph"/>
        <w:numPr>
          <w:ilvl w:val="0"/>
          <w:numId w:val="14"/>
        </w:numPr>
        <w:rPr>
          <w:rFonts w:eastAsiaTheme="minorEastAsia"/>
          <w:color w:val="374151"/>
          <w:sz w:val="28"/>
          <w:szCs w:val="28"/>
        </w:rPr>
      </w:pPr>
      <w:r w:rsidRPr="1A047A7B">
        <w:rPr>
          <w:rFonts w:eastAsiaTheme="minorEastAsia"/>
          <w:color w:val="374151"/>
          <w:sz w:val="28"/>
          <w:szCs w:val="28"/>
        </w:rPr>
        <w:t xml:space="preserve">Amino Acid Protein Calculator </w:t>
      </w:r>
      <w:hyperlink r:id="rId6">
        <w:r w:rsidRPr="1A047A7B">
          <w:rPr>
            <w:rStyle w:val="Hyperlink"/>
            <w:rFonts w:eastAsiaTheme="minorEastAsia"/>
            <w:sz w:val="28"/>
            <w:szCs w:val="28"/>
          </w:rPr>
          <w:t>https://tools.myfooddata.com/protein-calculator/172184-172186/wt1-wt1/1-1</w:t>
        </w:r>
      </w:hyperlink>
    </w:p>
    <w:p w14:paraId="716F0144" w14:textId="30BCF359"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374151"/>
          <w:sz w:val="28"/>
          <w:szCs w:val="28"/>
        </w:rPr>
        <w:t xml:space="preserve">Nonessential Amino Acid </w:t>
      </w:r>
      <w:hyperlink r:id="rId7">
        <w:r w:rsidRPr="1A047A7B">
          <w:rPr>
            <w:rStyle w:val="Hyperlink"/>
            <w:rFonts w:eastAsiaTheme="minorEastAsia"/>
            <w:sz w:val="28"/>
            <w:szCs w:val="28"/>
          </w:rPr>
          <w:t>https://www.sciencedirect.com/topics/neuroscience/nonessential-amino-acid</w:t>
        </w:r>
      </w:hyperlink>
    </w:p>
    <w:p w14:paraId="746D5FCA" w14:textId="1EBFE7A4"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374151"/>
          <w:sz w:val="28"/>
          <w:szCs w:val="28"/>
        </w:rPr>
        <w:t xml:space="preserve">Amino Acids </w:t>
      </w:r>
      <w:hyperlink r:id="rId8">
        <w:r w:rsidRPr="1A047A7B">
          <w:rPr>
            <w:rStyle w:val="Hyperlink"/>
            <w:rFonts w:eastAsiaTheme="minorEastAsia"/>
            <w:sz w:val="28"/>
            <w:szCs w:val="28"/>
          </w:rPr>
          <w:t>https://my.clevelandclinic.org/health/articles/22243-amino-acids</w:t>
        </w:r>
      </w:hyperlink>
      <w:r w:rsidRPr="1A047A7B">
        <w:rPr>
          <w:rFonts w:eastAsiaTheme="minorEastAsia"/>
          <w:color w:val="374151"/>
          <w:sz w:val="28"/>
          <w:szCs w:val="28"/>
        </w:rPr>
        <w:t xml:space="preserve"> </w:t>
      </w:r>
      <w:r w:rsidRPr="1A047A7B">
        <w:rPr>
          <w:rFonts w:eastAsiaTheme="minorEastAsia"/>
          <w:color w:val="000000" w:themeColor="text1"/>
          <w:sz w:val="28"/>
          <w:szCs w:val="28"/>
        </w:rPr>
        <w:t xml:space="preserve"> </w:t>
      </w:r>
    </w:p>
    <w:p w14:paraId="7821883C" w14:textId="3926F374"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374151"/>
          <w:sz w:val="28"/>
          <w:szCs w:val="28"/>
        </w:rPr>
        <w:t xml:space="preserve">6 Factors That Can Affect How Many Calories You Burn </w:t>
      </w:r>
      <w:hyperlink r:id="rId9">
        <w:r w:rsidRPr="1A047A7B">
          <w:rPr>
            <w:rStyle w:val="Hyperlink"/>
            <w:rFonts w:eastAsiaTheme="minorEastAsia"/>
            <w:sz w:val="28"/>
            <w:szCs w:val="28"/>
          </w:rPr>
          <w:t>https://www.everydayhealth.com/fitness/factors-that-can-affect-how-many-calories-you-burn/</w:t>
        </w:r>
      </w:hyperlink>
    </w:p>
    <w:p w14:paraId="5C77E248" w14:textId="404F6788"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000000" w:themeColor="text1"/>
          <w:sz w:val="28"/>
          <w:szCs w:val="28"/>
        </w:rPr>
        <w:t xml:space="preserve">Fat-Soluble Vitamins </w:t>
      </w:r>
      <w:hyperlink r:id="rId10">
        <w:r w:rsidRPr="1A047A7B">
          <w:rPr>
            <w:rStyle w:val="Hyperlink"/>
            <w:rFonts w:eastAsiaTheme="minorEastAsia"/>
            <w:sz w:val="28"/>
            <w:szCs w:val="28"/>
          </w:rPr>
          <w:t>https://www.ncbi.nlm.nih.gov/books/NBK218749/</w:t>
        </w:r>
      </w:hyperlink>
      <w:r w:rsidRPr="1A047A7B">
        <w:rPr>
          <w:rFonts w:eastAsiaTheme="minorEastAsia"/>
          <w:color w:val="000000" w:themeColor="text1"/>
          <w:sz w:val="28"/>
          <w:szCs w:val="28"/>
        </w:rPr>
        <w:t xml:space="preserve">  </w:t>
      </w:r>
    </w:p>
    <w:p w14:paraId="71F45837" w14:textId="5DFB100B"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000000" w:themeColor="text1"/>
          <w:sz w:val="28"/>
          <w:szCs w:val="28"/>
        </w:rPr>
        <w:t xml:space="preserve">Top 12 Foods That Are High in Vitamin B12 </w:t>
      </w:r>
      <w:hyperlink r:id="rId11">
        <w:r w:rsidRPr="1A047A7B">
          <w:rPr>
            <w:rStyle w:val="Hyperlink"/>
            <w:rFonts w:eastAsiaTheme="minorEastAsia"/>
            <w:sz w:val="28"/>
            <w:szCs w:val="28"/>
          </w:rPr>
          <w:t>https://www.healthline.com/nutrition/vitamin-b12-foods</w:t>
        </w:r>
      </w:hyperlink>
      <w:r w:rsidRPr="1A047A7B">
        <w:rPr>
          <w:rFonts w:eastAsiaTheme="minorEastAsia"/>
          <w:color w:val="000000" w:themeColor="text1"/>
          <w:sz w:val="28"/>
          <w:szCs w:val="28"/>
        </w:rPr>
        <w:t xml:space="preserve">  </w:t>
      </w:r>
    </w:p>
    <w:p w14:paraId="68F9310E" w14:textId="01F3C474"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000000" w:themeColor="text1"/>
          <w:sz w:val="28"/>
          <w:szCs w:val="28"/>
        </w:rPr>
        <w:t xml:space="preserve">Vitamin B12 </w:t>
      </w:r>
      <w:hyperlink r:id="rId12">
        <w:r w:rsidRPr="1A047A7B">
          <w:rPr>
            <w:rStyle w:val="Hyperlink"/>
            <w:rFonts w:eastAsiaTheme="minorEastAsia"/>
            <w:sz w:val="28"/>
            <w:szCs w:val="28"/>
          </w:rPr>
          <w:t>https://www.hsph.harvard.edu/nutritionsource/vitamin-b12/</w:t>
        </w:r>
      </w:hyperlink>
    </w:p>
    <w:p w14:paraId="74DDAD2F" w14:textId="52EA0F11"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000000" w:themeColor="text1"/>
          <w:sz w:val="28"/>
          <w:szCs w:val="28"/>
        </w:rPr>
        <w:t xml:space="preserve">Vitamins and minerals in eggs </w:t>
      </w:r>
      <w:hyperlink r:id="rId13">
        <w:r w:rsidRPr="1A047A7B">
          <w:rPr>
            <w:rStyle w:val="Hyperlink"/>
            <w:rFonts w:eastAsiaTheme="minorEastAsia"/>
            <w:sz w:val="28"/>
            <w:szCs w:val="28"/>
          </w:rPr>
          <w:t>https://www.egginfo.co.uk/egg-nutrition-and-health/egg-nutrition-information/vitamins-and-minerals</w:t>
        </w:r>
      </w:hyperlink>
      <w:r w:rsidRPr="1A047A7B">
        <w:rPr>
          <w:rFonts w:eastAsiaTheme="minorEastAsia"/>
          <w:color w:val="000000" w:themeColor="text1"/>
          <w:sz w:val="28"/>
          <w:szCs w:val="28"/>
        </w:rPr>
        <w:t xml:space="preserve">  </w:t>
      </w:r>
    </w:p>
    <w:p w14:paraId="5EB7104C" w14:textId="7BCF4DEB"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000000" w:themeColor="text1"/>
          <w:sz w:val="28"/>
          <w:szCs w:val="28"/>
        </w:rPr>
        <w:t xml:space="preserve">Use of xanthophylls in poultry feed for egg yolk and skin </w:t>
      </w:r>
      <w:proofErr w:type="spellStart"/>
      <w:r w:rsidRPr="1A047A7B">
        <w:rPr>
          <w:rFonts w:eastAsiaTheme="minorEastAsia"/>
          <w:color w:val="000000" w:themeColor="text1"/>
          <w:sz w:val="28"/>
          <w:szCs w:val="28"/>
        </w:rPr>
        <w:t>colour</w:t>
      </w:r>
      <w:proofErr w:type="spellEnd"/>
      <w:r w:rsidRPr="1A047A7B">
        <w:rPr>
          <w:rFonts w:eastAsiaTheme="minorEastAsia"/>
          <w:color w:val="000000" w:themeColor="text1"/>
          <w:sz w:val="28"/>
          <w:szCs w:val="28"/>
        </w:rPr>
        <w:t xml:space="preserve"> pigmentation </w:t>
      </w:r>
      <w:hyperlink r:id="rId14">
        <w:r w:rsidRPr="1A047A7B">
          <w:rPr>
            <w:rStyle w:val="Hyperlink"/>
            <w:rFonts w:eastAsiaTheme="minorEastAsia"/>
            <w:sz w:val="28"/>
            <w:szCs w:val="28"/>
          </w:rPr>
          <w:t>https://www.pashudhanpraharee.com/use-of-xanthophylls-in-poultry-feed-for-egg-yolk-skin-colour-pigmentation</w:t>
        </w:r>
      </w:hyperlink>
    </w:p>
    <w:p w14:paraId="640916DE" w14:textId="230572A2"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000000" w:themeColor="text1"/>
          <w:sz w:val="28"/>
          <w:szCs w:val="28"/>
        </w:rPr>
        <w:t xml:space="preserve">Xanthophyll: Health benefits and therapeutic insights </w:t>
      </w:r>
      <w:hyperlink r:id="rId15">
        <w:r w:rsidRPr="1A047A7B">
          <w:rPr>
            <w:rStyle w:val="Hyperlink"/>
            <w:rFonts w:eastAsiaTheme="minorEastAsia"/>
            <w:sz w:val="28"/>
            <w:szCs w:val="28"/>
          </w:rPr>
          <w:t>https://www.sciencedirect.com/science/article/abs/pii/S0024320519310318</w:t>
        </w:r>
      </w:hyperlink>
    </w:p>
    <w:p w14:paraId="6C90C55E" w14:textId="5D2C85B3" w:rsidR="00581B98" w:rsidRDefault="1A047A7B" w:rsidP="1A047A7B">
      <w:pPr>
        <w:pStyle w:val="ListParagraph"/>
        <w:numPr>
          <w:ilvl w:val="0"/>
          <w:numId w:val="14"/>
        </w:numPr>
        <w:rPr>
          <w:rFonts w:eastAsiaTheme="minorEastAsia"/>
          <w:color w:val="000000" w:themeColor="text1"/>
          <w:sz w:val="28"/>
          <w:szCs w:val="28"/>
        </w:rPr>
      </w:pPr>
      <w:r w:rsidRPr="1A047A7B">
        <w:rPr>
          <w:rFonts w:eastAsiaTheme="minorEastAsia"/>
          <w:color w:val="374151"/>
          <w:sz w:val="28"/>
          <w:szCs w:val="28"/>
        </w:rPr>
        <w:t xml:space="preserve">Choline </w:t>
      </w:r>
      <w:hyperlink r:id="rId16">
        <w:r w:rsidRPr="1A047A7B">
          <w:rPr>
            <w:rStyle w:val="Hyperlink"/>
            <w:rFonts w:eastAsiaTheme="minorEastAsia"/>
            <w:sz w:val="28"/>
            <w:szCs w:val="28"/>
          </w:rPr>
          <w:t>https://www.hsph.harvard.edu/nutritionsource/choline/</w:t>
        </w:r>
      </w:hyperlink>
    </w:p>
    <w:p w14:paraId="52B37C83" w14:textId="39C922AB" w:rsidR="00581B98" w:rsidRDefault="1A047A7B" w:rsidP="1A047A7B">
      <w:pPr>
        <w:pStyle w:val="ListParagraph"/>
        <w:numPr>
          <w:ilvl w:val="0"/>
          <w:numId w:val="14"/>
        </w:numPr>
        <w:rPr>
          <w:rFonts w:eastAsiaTheme="minorEastAsia"/>
          <w:color w:val="374151"/>
          <w:sz w:val="28"/>
          <w:szCs w:val="28"/>
        </w:rPr>
      </w:pPr>
      <w:r w:rsidRPr="1A047A7B">
        <w:rPr>
          <w:rFonts w:eastAsiaTheme="minorEastAsia"/>
          <w:color w:val="374151"/>
          <w:sz w:val="28"/>
          <w:szCs w:val="28"/>
        </w:rPr>
        <w:t xml:space="preserve">The </w:t>
      </w:r>
      <w:proofErr w:type="gramStart"/>
      <w:r w:rsidRPr="1A047A7B">
        <w:rPr>
          <w:rFonts w:eastAsiaTheme="minorEastAsia"/>
          <w:color w:val="374151"/>
          <w:sz w:val="28"/>
          <w:szCs w:val="28"/>
        </w:rPr>
        <w:t>Fifty Year</w:t>
      </w:r>
      <w:proofErr w:type="gramEnd"/>
      <w:r w:rsidRPr="1A047A7B">
        <w:rPr>
          <w:rFonts w:eastAsiaTheme="minorEastAsia"/>
          <w:color w:val="374151"/>
          <w:sz w:val="28"/>
          <w:szCs w:val="28"/>
        </w:rPr>
        <w:t xml:space="preserve"> Rehabilitation of the Egg </w:t>
      </w:r>
      <w:hyperlink r:id="rId17">
        <w:r w:rsidRPr="1A047A7B">
          <w:rPr>
            <w:rStyle w:val="Hyperlink"/>
            <w:rFonts w:eastAsiaTheme="minorEastAsia"/>
            <w:sz w:val="28"/>
            <w:szCs w:val="28"/>
          </w:rPr>
          <w:t>https://www.ncbi.nlm.nih.gov/pmc/articles/PMC4632449/</w:t>
        </w:r>
      </w:hyperlink>
    </w:p>
    <w:p w14:paraId="615B62CE" w14:textId="6AA6C20B" w:rsidR="00581B98" w:rsidRDefault="1A047A7B" w:rsidP="1A047A7B">
      <w:pPr>
        <w:pStyle w:val="ListParagraph"/>
        <w:numPr>
          <w:ilvl w:val="0"/>
          <w:numId w:val="14"/>
        </w:numPr>
        <w:rPr>
          <w:rFonts w:eastAsiaTheme="minorEastAsia"/>
          <w:color w:val="374151"/>
          <w:sz w:val="28"/>
          <w:szCs w:val="28"/>
        </w:rPr>
      </w:pPr>
      <w:r w:rsidRPr="1A047A7B">
        <w:rPr>
          <w:rFonts w:eastAsiaTheme="minorEastAsia"/>
          <w:color w:val="374151"/>
          <w:sz w:val="28"/>
          <w:szCs w:val="28"/>
        </w:rPr>
        <w:t xml:space="preserve">Eggs and cholesterol </w:t>
      </w:r>
      <w:hyperlink r:id="rId18">
        <w:r w:rsidRPr="1A047A7B">
          <w:rPr>
            <w:rStyle w:val="Hyperlink"/>
            <w:rFonts w:eastAsiaTheme="minorEastAsia"/>
            <w:sz w:val="28"/>
            <w:szCs w:val="28"/>
          </w:rPr>
          <w:t>https://www.bhf.org.uk/what-we-do/news-from-the-bhf/news-archive/2015/may/eggs-and-cholesterol</w:t>
        </w:r>
      </w:hyperlink>
    </w:p>
    <w:p w14:paraId="23C97DE9" w14:textId="06BF0A1C" w:rsidR="00581B98" w:rsidRDefault="00581B98" w:rsidP="1A047A7B">
      <w:pPr>
        <w:rPr>
          <w:rFonts w:ascii="system-ui" w:eastAsia="system-ui" w:hAnsi="system-ui" w:cs="system-ui"/>
          <w:color w:val="374151"/>
          <w:sz w:val="24"/>
          <w:szCs w:val="24"/>
        </w:rPr>
      </w:pPr>
    </w:p>
    <w:p w14:paraId="2C078E63" w14:textId="6300B04C" w:rsidR="00581B98" w:rsidRDefault="00581B98" w:rsidP="1A047A7B">
      <w:pPr>
        <w:spacing w:after="0"/>
        <w:rPr>
          <w:rFonts w:ascii="system-ui" w:eastAsia="system-ui" w:hAnsi="system-ui" w:cs="system-ui"/>
          <w:color w:val="374151"/>
          <w:sz w:val="24"/>
          <w:szCs w:val="24"/>
        </w:rPr>
      </w:pPr>
    </w:p>
    <w:sectPr w:rsidR="00581B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intelligence2.xml><?xml version="1.0" encoding="utf-8"?>
<int2:intelligence xmlns:int2="http://schemas.microsoft.com/office/intelligence/2020/intelligence">
  <int2:observations>
    <int2:textHash int2:hashCode="1lTTXAOydD1bGO" int2:id="OEdumZ4q">
      <int2:state int2:type="AugLoop_Text_Critique" int2:value="Rejected"/>
    </int2:textHash>
    <int2:bookmark int2:bookmarkName="_Int_e5FegoPX" int2:invalidationBookmarkName="" int2:hashCode="TyaKgiSYXZ4mdp" int2:id="bfMQtCXL">
      <int2:state int2:type="AugLoop_Text_Critique" int2:value="Rejected"/>
    </int2:bookmark>
    <int2:bookmark int2:bookmarkName="_Int_uOqg7RIL" int2:invalidationBookmarkName="" int2:hashCode="X55YArurxx+Sdf" int2:id="YpkLTtCk">
      <int2:state int2:type="AugLoop_Text_Critique" int2:value="Rejected"/>
    </int2:bookmark>
    <int2:bookmark int2:bookmarkName="_Int_AKxAsozv" int2:invalidationBookmarkName="" int2:hashCode="ESv0df4jylNQj1" int2:id="ng0pIvLi">
      <int2:state int2:type="AugLoop_Text_Critique" int2:value="Rejected"/>
    </int2:bookmark>
    <int2:bookmark int2:bookmarkName="_Int_WVCBhcP1" int2:invalidationBookmarkName="" int2:hashCode="+nXBEdqiAk13sV" int2:id="uRkE3TrN">
      <int2:state int2:type="AugLoop_Text_Critique" int2:value="Rejected"/>
    </int2:bookmark>
    <int2:bookmark int2:bookmarkName="_Int_U5eClyGR" int2:invalidationBookmarkName="" int2:hashCode="I2Dpk1UwjL7+5+" int2:id="1kcjf7jR">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D97F"/>
    <w:multiLevelType w:val="hybridMultilevel"/>
    <w:tmpl w:val="042663D4"/>
    <w:lvl w:ilvl="0" w:tplc="53AAFDEA">
      <w:start w:val="1"/>
      <w:numFmt w:val="decimal"/>
      <w:lvlText w:val="%1."/>
      <w:lvlJc w:val="left"/>
      <w:pPr>
        <w:ind w:left="720" w:hanging="360"/>
      </w:pPr>
    </w:lvl>
    <w:lvl w:ilvl="1" w:tplc="C3845544">
      <w:start w:val="1"/>
      <w:numFmt w:val="lowerLetter"/>
      <w:lvlText w:val="%2."/>
      <w:lvlJc w:val="left"/>
      <w:pPr>
        <w:ind w:left="1440" w:hanging="360"/>
      </w:pPr>
    </w:lvl>
    <w:lvl w:ilvl="2" w:tplc="66704F1E">
      <w:start w:val="1"/>
      <w:numFmt w:val="lowerRoman"/>
      <w:lvlText w:val="%3."/>
      <w:lvlJc w:val="right"/>
      <w:pPr>
        <w:ind w:left="2160" w:hanging="180"/>
      </w:pPr>
    </w:lvl>
    <w:lvl w:ilvl="3" w:tplc="843C89E4">
      <w:start w:val="1"/>
      <w:numFmt w:val="decimal"/>
      <w:lvlText w:val="%4."/>
      <w:lvlJc w:val="left"/>
      <w:pPr>
        <w:ind w:left="2880" w:hanging="360"/>
      </w:pPr>
    </w:lvl>
    <w:lvl w:ilvl="4" w:tplc="889C4A3C">
      <w:start w:val="1"/>
      <w:numFmt w:val="lowerLetter"/>
      <w:lvlText w:val="%5."/>
      <w:lvlJc w:val="left"/>
      <w:pPr>
        <w:ind w:left="3600" w:hanging="360"/>
      </w:pPr>
    </w:lvl>
    <w:lvl w:ilvl="5" w:tplc="754AFA56">
      <w:start w:val="1"/>
      <w:numFmt w:val="lowerRoman"/>
      <w:lvlText w:val="%6."/>
      <w:lvlJc w:val="right"/>
      <w:pPr>
        <w:ind w:left="4320" w:hanging="180"/>
      </w:pPr>
    </w:lvl>
    <w:lvl w:ilvl="6" w:tplc="51EEA062">
      <w:start w:val="1"/>
      <w:numFmt w:val="decimal"/>
      <w:lvlText w:val="%7."/>
      <w:lvlJc w:val="left"/>
      <w:pPr>
        <w:ind w:left="5040" w:hanging="360"/>
      </w:pPr>
    </w:lvl>
    <w:lvl w:ilvl="7" w:tplc="7EEED550">
      <w:start w:val="1"/>
      <w:numFmt w:val="lowerLetter"/>
      <w:lvlText w:val="%8."/>
      <w:lvlJc w:val="left"/>
      <w:pPr>
        <w:ind w:left="5760" w:hanging="360"/>
      </w:pPr>
    </w:lvl>
    <w:lvl w:ilvl="8" w:tplc="DA7EB72C">
      <w:start w:val="1"/>
      <w:numFmt w:val="lowerRoman"/>
      <w:lvlText w:val="%9."/>
      <w:lvlJc w:val="right"/>
      <w:pPr>
        <w:ind w:left="6480" w:hanging="180"/>
      </w:pPr>
    </w:lvl>
  </w:abstractNum>
  <w:abstractNum w:abstractNumId="1" w15:restartNumberingAfterBreak="0">
    <w:nsid w:val="069602A4"/>
    <w:multiLevelType w:val="hybridMultilevel"/>
    <w:tmpl w:val="5F5E02BE"/>
    <w:lvl w:ilvl="0" w:tplc="B5F6159E">
      <w:start w:val="1"/>
      <w:numFmt w:val="decimal"/>
      <w:lvlText w:val="%1."/>
      <w:lvlJc w:val="left"/>
      <w:pPr>
        <w:ind w:left="720" w:hanging="360"/>
      </w:pPr>
    </w:lvl>
    <w:lvl w:ilvl="1" w:tplc="B32AEAC6">
      <w:start w:val="1"/>
      <w:numFmt w:val="lowerLetter"/>
      <w:lvlText w:val="%2."/>
      <w:lvlJc w:val="left"/>
      <w:pPr>
        <w:ind w:left="1440" w:hanging="360"/>
      </w:pPr>
    </w:lvl>
    <w:lvl w:ilvl="2" w:tplc="46244F96">
      <w:start w:val="1"/>
      <w:numFmt w:val="lowerRoman"/>
      <w:lvlText w:val="%3."/>
      <w:lvlJc w:val="right"/>
      <w:pPr>
        <w:ind w:left="2160" w:hanging="180"/>
      </w:pPr>
    </w:lvl>
    <w:lvl w:ilvl="3" w:tplc="AEC89E6A">
      <w:start w:val="1"/>
      <w:numFmt w:val="decimal"/>
      <w:lvlText w:val="%4."/>
      <w:lvlJc w:val="left"/>
      <w:pPr>
        <w:ind w:left="2880" w:hanging="360"/>
      </w:pPr>
    </w:lvl>
    <w:lvl w:ilvl="4" w:tplc="EEC0E484">
      <w:start w:val="1"/>
      <w:numFmt w:val="lowerLetter"/>
      <w:lvlText w:val="%5."/>
      <w:lvlJc w:val="left"/>
      <w:pPr>
        <w:ind w:left="3600" w:hanging="360"/>
      </w:pPr>
    </w:lvl>
    <w:lvl w:ilvl="5" w:tplc="1C984FEA">
      <w:start w:val="1"/>
      <w:numFmt w:val="lowerRoman"/>
      <w:lvlText w:val="%6."/>
      <w:lvlJc w:val="right"/>
      <w:pPr>
        <w:ind w:left="4320" w:hanging="180"/>
      </w:pPr>
    </w:lvl>
    <w:lvl w:ilvl="6" w:tplc="224870AE">
      <w:start w:val="1"/>
      <w:numFmt w:val="decimal"/>
      <w:lvlText w:val="%7."/>
      <w:lvlJc w:val="left"/>
      <w:pPr>
        <w:ind w:left="5040" w:hanging="360"/>
      </w:pPr>
    </w:lvl>
    <w:lvl w:ilvl="7" w:tplc="2C5E76E0">
      <w:start w:val="1"/>
      <w:numFmt w:val="lowerLetter"/>
      <w:lvlText w:val="%8."/>
      <w:lvlJc w:val="left"/>
      <w:pPr>
        <w:ind w:left="5760" w:hanging="360"/>
      </w:pPr>
    </w:lvl>
    <w:lvl w:ilvl="8" w:tplc="D0667B1C">
      <w:start w:val="1"/>
      <w:numFmt w:val="lowerRoman"/>
      <w:lvlText w:val="%9."/>
      <w:lvlJc w:val="right"/>
      <w:pPr>
        <w:ind w:left="6480" w:hanging="180"/>
      </w:pPr>
    </w:lvl>
  </w:abstractNum>
  <w:abstractNum w:abstractNumId="2" w15:restartNumberingAfterBreak="0">
    <w:nsid w:val="10A3AB4C"/>
    <w:multiLevelType w:val="hybridMultilevel"/>
    <w:tmpl w:val="4C4A2B7E"/>
    <w:lvl w:ilvl="0" w:tplc="D49877EE">
      <w:start w:val="1"/>
      <w:numFmt w:val="decimal"/>
      <w:lvlText w:val="%1."/>
      <w:lvlJc w:val="left"/>
      <w:pPr>
        <w:ind w:left="720" w:hanging="360"/>
      </w:pPr>
    </w:lvl>
    <w:lvl w:ilvl="1" w:tplc="5F56D7F8">
      <w:start w:val="1"/>
      <w:numFmt w:val="lowerLetter"/>
      <w:lvlText w:val="%2."/>
      <w:lvlJc w:val="left"/>
      <w:pPr>
        <w:ind w:left="1440" w:hanging="360"/>
      </w:pPr>
    </w:lvl>
    <w:lvl w:ilvl="2" w:tplc="F8C8B92C">
      <w:start w:val="1"/>
      <w:numFmt w:val="lowerRoman"/>
      <w:lvlText w:val="%3."/>
      <w:lvlJc w:val="right"/>
      <w:pPr>
        <w:ind w:left="2160" w:hanging="180"/>
      </w:pPr>
    </w:lvl>
    <w:lvl w:ilvl="3" w:tplc="3FAE7CC0">
      <w:start w:val="1"/>
      <w:numFmt w:val="decimal"/>
      <w:lvlText w:val="%4."/>
      <w:lvlJc w:val="left"/>
      <w:pPr>
        <w:ind w:left="2880" w:hanging="360"/>
      </w:pPr>
    </w:lvl>
    <w:lvl w:ilvl="4" w:tplc="79AA0AE0">
      <w:start w:val="1"/>
      <w:numFmt w:val="lowerLetter"/>
      <w:lvlText w:val="%5."/>
      <w:lvlJc w:val="left"/>
      <w:pPr>
        <w:ind w:left="3600" w:hanging="360"/>
      </w:pPr>
    </w:lvl>
    <w:lvl w:ilvl="5" w:tplc="7E0C1382">
      <w:start w:val="1"/>
      <w:numFmt w:val="lowerRoman"/>
      <w:lvlText w:val="%6."/>
      <w:lvlJc w:val="right"/>
      <w:pPr>
        <w:ind w:left="4320" w:hanging="180"/>
      </w:pPr>
    </w:lvl>
    <w:lvl w:ilvl="6" w:tplc="B56473C6">
      <w:start w:val="1"/>
      <w:numFmt w:val="decimal"/>
      <w:lvlText w:val="%7."/>
      <w:lvlJc w:val="left"/>
      <w:pPr>
        <w:ind w:left="5040" w:hanging="360"/>
      </w:pPr>
    </w:lvl>
    <w:lvl w:ilvl="7" w:tplc="E4563A44">
      <w:start w:val="1"/>
      <w:numFmt w:val="lowerLetter"/>
      <w:lvlText w:val="%8."/>
      <w:lvlJc w:val="left"/>
      <w:pPr>
        <w:ind w:left="5760" w:hanging="360"/>
      </w:pPr>
    </w:lvl>
    <w:lvl w:ilvl="8" w:tplc="93CEC734">
      <w:start w:val="1"/>
      <w:numFmt w:val="lowerRoman"/>
      <w:lvlText w:val="%9."/>
      <w:lvlJc w:val="right"/>
      <w:pPr>
        <w:ind w:left="6480" w:hanging="180"/>
      </w:pPr>
    </w:lvl>
  </w:abstractNum>
  <w:abstractNum w:abstractNumId="3" w15:restartNumberingAfterBreak="0">
    <w:nsid w:val="18572E30"/>
    <w:multiLevelType w:val="hybridMultilevel"/>
    <w:tmpl w:val="0CA2174C"/>
    <w:lvl w:ilvl="0" w:tplc="FFDC3452">
      <w:start w:val="1"/>
      <w:numFmt w:val="decimal"/>
      <w:lvlText w:val="%1."/>
      <w:lvlJc w:val="left"/>
      <w:pPr>
        <w:ind w:left="720" w:hanging="360"/>
      </w:pPr>
    </w:lvl>
    <w:lvl w:ilvl="1" w:tplc="A7B07F64">
      <w:start w:val="1"/>
      <w:numFmt w:val="lowerLetter"/>
      <w:lvlText w:val="%2."/>
      <w:lvlJc w:val="left"/>
      <w:pPr>
        <w:ind w:left="1440" w:hanging="360"/>
      </w:pPr>
    </w:lvl>
    <w:lvl w:ilvl="2" w:tplc="A3E4FBF8">
      <w:start w:val="1"/>
      <w:numFmt w:val="lowerRoman"/>
      <w:lvlText w:val="%3."/>
      <w:lvlJc w:val="right"/>
      <w:pPr>
        <w:ind w:left="2160" w:hanging="180"/>
      </w:pPr>
    </w:lvl>
    <w:lvl w:ilvl="3" w:tplc="242276F6">
      <w:start w:val="1"/>
      <w:numFmt w:val="decimal"/>
      <w:lvlText w:val="%4."/>
      <w:lvlJc w:val="left"/>
      <w:pPr>
        <w:ind w:left="2880" w:hanging="360"/>
      </w:pPr>
    </w:lvl>
    <w:lvl w:ilvl="4" w:tplc="53705948">
      <w:start w:val="1"/>
      <w:numFmt w:val="lowerLetter"/>
      <w:lvlText w:val="%5."/>
      <w:lvlJc w:val="left"/>
      <w:pPr>
        <w:ind w:left="3600" w:hanging="360"/>
      </w:pPr>
    </w:lvl>
    <w:lvl w:ilvl="5" w:tplc="A9803780">
      <w:start w:val="1"/>
      <w:numFmt w:val="lowerRoman"/>
      <w:lvlText w:val="%6."/>
      <w:lvlJc w:val="right"/>
      <w:pPr>
        <w:ind w:left="4320" w:hanging="180"/>
      </w:pPr>
    </w:lvl>
    <w:lvl w:ilvl="6" w:tplc="B49A2AAC">
      <w:start w:val="1"/>
      <w:numFmt w:val="decimal"/>
      <w:lvlText w:val="%7."/>
      <w:lvlJc w:val="left"/>
      <w:pPr>
        <w:ind w:left="5040" w:hanging="360"/>
      </w:pPr>
    </w:lvl>
    <w:lvl w:ilvl="7" w:tplc="93604358">
      <w:start w:val="1"/>
      <w:numFmt w:val="lowerLetter"/>
      <w:lvlText w:val="%8."/>
      <w:lvlJc w:val="left"/>
      <w:pPr>
        <w:ind w:left="5760" w:hanging="360"/>
      </w:pPr>
    </w:lvl>
    <w:lvl w:ilvl="8" w:tplc="F63CE3EC">
      <w:start w:val="1"/>
      <w:numFmt w:val="lowerRoman"/>
      <w:lvlText w:val="%9."/>
      <w:lvlJc w:val="right"/>
      <w:pPr>
        <w:ind w:left="6480" w:hanging="180"/>
      </w:pPr>
    </w:lvl>
  </w:abstractNum>
  <w:abstractNum w:abstractNumId="4" w15:restartNumberingAfterBreak="0">
    <w:nsid w:val="2134A68E"/>
    <w:multiLevelType w:val="hybridMultilevel"/>
    <w:tmpl w:val="52F872C0"/>
    <w:lvl w:ilvl="0" w:tplc="9BEC524C">
      <w:start w:val="1"/>
      <w:numFmt w:val="decimal"/>
      <w:lvlText w:val="%1."/>
      <w:lvlJc w:val="left"/>
      <w:pPr>
        <w:ind w:left="720" w:hanging="360"/>
      </w:pPr>
    </w:lvl>
    <w:lvl w:ilvl="1" w:tplc="AFCCBB2E">
      <w:start w:val="1"/>
      <w:numFmt w:val="lowerLetter"/>
      <w:lvlText w:val="%2."/>
      <w:lvlJc w:val="left"/>
      <w:pPr>
        <w:ind w:left="1440" w:hanging="360"/>
      </w:pPr>
    </w:lvl>
    <w:lvl w:ilvl="2" w:tplc="6898239E">
      <w:start w:val="1"/>
      <w:numFmt w:val="lowerRoman"/>
      <w:lvlText w:val="%3."/>
      <w:lvlJc w:val="right"/>
      <w:pPr>
        <w:ind w:left="2160" w:hanging="180"/>
      </w:pPr>
    </w:lvl>
    <w:lvl w:ilvl="3" w:tplc="D174E438">
      <w:start w:val="1"/>
      <w:numFmt w:val="decimal"/>
      <w:lvlText w:val="%4."/>
      <w:lvlJc w:val="left"/>
      <w:pPr>
        <w:ind w:left="2880" w:hanging="360"/>
      </w:pPr>
    </w:lvl>
    <w:lvl w:ilvl="4" w:tplc="E7485266">
      <w:start w:val="1"/>
      <w:numFmt w:val="lowerLetter"/>
      <w:lvlText w:val="%5."/>
      <w:lvlJc w:val="left"/>
      <w:pPr>
        <w:ind w:left="3600" w:hanging="360"/>
      </w:pPr>
    </w:lvl>
    <w:lvl w:ilvl="5" w:tplc="88521614">
      <w:start w:val="1"/>
      <w:numFmt w:val="lowerRoman"/>
      <w:lvlText w:val="%6."/>
      <w:lvlJc w:val="right"/>
      <w:pPr>
        <w:ind w:left="4320" w:hanging="180"/>
      </w:pPr>
    </w:lvl>
    <w:lvl w:ilvl="6" w:tplc="522E2E7C">
      <w:start w:val="1"/>
      <w:numFmt w:val="decimal"/>
      <w:lvlText w:val="%7."/>
      <w:lvlJc w:val="left"/>
      <w:pPr>
        <w:ind w:left="5040" w:hanging="360"/>
      </w:pPr>
    </w:lvl>
    <w:lvl w:ilvl="7" w:tplc="C4A8D710">
      <w:start w:val="1"/>
      <w:numFmt w:val="lowerLetter"/>
      <w:lvlText w:val="%8."/>
      <w:lvlJc w:val="left"/>
      <w:pPr>
        <w:ind w:left="5760" w:hanging="360"/>
      </w:pPr>
    </w:lvl>
    <w:lvl w:ilvl="8" w:tplc="F80CB046">
      <w:start w:val="1"/>
      <w:numFmt w:val="lowerRoman"/>
      <w:lvlText w:val="%9."/>
      <w:lvlJc w:val="right"/>
      <w:pPr>
        <w:ind w:left="6480" w:hanging="180"/>
      </w:pPr>
    </w:lvl>
  </w:abstractNum>
  <w:abstractNum w:abstractNumId="5" w15:restartNumberingAfterBreak="0">
    <w:nsid w:val="2763833B"/>
    <w:multiLevelType w:val="hybridMultilevel"/>
    <w:tmpl w:val="E5383C4E"/>
    <w:lvl w:ilvl="0" w:tplc="DB18EB58">
      <w:start w:val="1"/>
      <w:numFmt w:val="decimal"/>
      <w:lvlText w:val="%1."/>
      <w:lvlJc w:val="left"/>
      <w:pPr>
        <w:ind w:left="720" w:hanging="360"/>
      </w:pPr>
    </w:lvl>
    <w:lvl w:ilvl="1" w:tplc="2C9A6CBA">
      <w:start w:val="1"/>
      <w:numFmt w:val="lowerLetter"/>
      <w:lvlText w:val="%2."/>
      <w:lvlJc w:val="left"/>
      <w:pPr>
        <w:ind w:left="1440" w:hanging="360"/>
      </w:pPr>
    </w:lvl>
    <w:lvl w:ilvl="2" w:tplc="B978A9D2">
      <w:start w:val="1"/>
      <w:numFmt w:val="lowerRoman"/>
      <w:lvlText w:val="%3."/>
      <w:lvlJc w:val="right"/>
      <w:pPr>
        <w:ind w:left="2160" w:hanging="180"/>
      </w:pPr>
    </w:lvl>
    <w:lvl w:ilvl="3" w:tplc="6BECA25C">
      <w:start w:val="1"/>
      <w:numFmt w:val="decimal"/>
      <w:lvlText w:val="%4."/>
      <w:lvlJc w:val="left"/>
      <w:pPr>
        <w:ind w:left="2880" w:hanging="360"/>
      </w:pPr>
    </w:lvl>
    <w:lvl w:ilvl="4" w:tplc="21A04146">
      <w:start w:val="1"/>
      <w:numFmt w:val="lowerLetter"/>
      <w:lvlText w:val="%5."/>
      <w:lvlJc w:val="left"/>
      <w:pPr>
        <w:ind w:left="3600" w:hanging="360"/>
      </w:pPr>
    </w:lvl>
    <w:lvl w:ilvl="5" w:tplc="A314C0E4">
      <w:start w:val="1"/>
      <w:numFmt w:val="lowerRoman"/>
      <w:lvlText w:val="%6."/>
      <w:lvlJc w:val="right"/>
      <w:pPr>
        <w:ind w:left="4320" w:hanging="180"/>
      </w:pPr>
    </w:lvl>
    <w:lvl w:ilvl="6" w:tplc="A4DE6340">
      <w:start w:val="1"/>
      <w:numFmt w:val="decimal"/>
      <w:lvlText w:val="%7."/>
      <w:lvlJc w:val="left"/>
      <w:pPr>
        <w:ind w:left="5040" w:hanging="360"/>
      </w:pPr>
    </w:lvl>
    <w:lvl w:ilvl="7" w:tplc="FC32C5D6">
      <w:start w:val="1"/>
      <w:numFmt w:val="lowerLetter"/>
      <w:lvlText w:val="%8."/>
      <w:lvlJc w:val="left"/>
      <w:pPr>
        <w:ind w:left="5760" w:hanging="360"/>
      </w:pPr>
    </w:lvl>
    <w:lvl w:ilvl="8" w:tplc="512C8CBC">
      <w:start w:val="1"/>
      <w:numFmt w:val="lowerRoman"/>
      <w:lvlText w:val="%9."/>
      <w:lvlJc w:val="right"/>
      <w:pPr>
        <w:ind w:left="6480" w:hanging="180"/>
      </w:pPr>
    </w:lvl>
  </w:abstractNum>
  <w:abstractNum w:abstractNumId="6" w15:restartNumberingAfterBreak="0">
    <w:nsid w:val="37C8BE23"/>
    <w:multiLevelType w:val="hybridMultilevel"/>
    <w:tmpl w:val="6D68AB86"/>
    <w:lvl w:ilvl="0" w:tplc="D47E8FEA">
      <w:start w:val="1"/>
      <w:numFmt w:val="decimal"/>
      <w:lvlText w:val="%1."/>
      <w:lvlJc w:val="left"/>
      <w:pPr>
        <w:ind w:left="720" w:hanging="360"/>
      </w:pPr>
    </w:lvl>
    <w:lvl w:ilvl="1" w:tplc="876496DE">
      <w:start w:val="1"/>
      <w:numFmt w:val="lowerLetter"/>
      <w:lvlText w:val="%2."/>
      <w:lvlJc w:val="left"/>
      <w:pPr>
        <w:ind w:left="1440" w:hanging="360"/>
      </w:pPr>
    </w:lvl>
    <w:lvl w:ilvl="2" w:tplc="534AA472">
      <w:start w:val="1"/>
      <w:numFmt w:val="lowerRoman"/>
      <w:lvlText w:val="%3."/>
      <w:lvlJc w:val="right"/>
      <w:pPr>
        <w:ind w:left="2160" w:hanging="180"/>
      </w:pPr>
    </w:lvl>
    <w:lvl w:ilvl="3" w:tplc="1FCC49F4">
      <w:start w:val="1"/>
      <w:numFmt w:val="decimal"/>
      <w:lvlText w:val="%4."/>
      <w:lvlJc w:val="left"/>
      <w:pPr>
        <w:ind w:left="2880" w:hanging="360"/>
      </w:pPr>
    </w:lvl>
    <w:lvl w:ilvl="4" w:tplc="6596C652">
      <w:start w:val="1"/>
      <w:numFmt w:val="lowerLetter"/>
      <w:lvlText w:val="%5."/>
      <w:lvlJc w:val="left"/>
      <w:pPr>
        <w:ind w:left="3600" w:hanging="360"/>
      </w:pPr>
    </w:lvl>
    <w:lvl w:ilvl="5" w:tplc="C4881106">
      <w:start w:val="1"/>
      <w:numFmt w:val="lowerRoman"/>
      <w:lvlText w:val="%6."/>
      <w:lvlJc w:val="right"/>
      <w:pPr>
        <w:ind w:left="4320" w:hanging="180"/>
      </w:pPr>
    </w:lvl>
    <w:lvl w:ilvl="6" w:tplc="8D3E2726">
      <w:start w:val="1"/>
      <w:numFmt w:val="decimal"/>
      <w:lvlText w:val="%7."/>
      <w:lvlJc w:val="left"/>
      <w:pPr>
        <w:ind w:left="5040" w:hanging="360"/>
      </w:pPr>
    </w:lvl>
    <w:lvl w:ilvl="7" w:tplc="403A6986">
      <w:start w:val="1"/>
      <w:numFmt w:val="lowerLetter"/>
      <w:lvlText w:val="%8."/>
      <w:lvlJc w:val="left"/>
      <w:pPr>
        <w:ind w:left="5760" w:hanging="360"/>
      </w:pPr>
    </w:lvl>
    <w:lvl w:ilvl="8" w:tplc="CF64CBC0">
      <w:start w:val="1"/>
      <w:numFmt w:val="lowerRoman"/>
      <w:lvlText w:val="%9."/>
      <w:lvlJc w:val="right"/>
      <w:pPr>
        <w:ind w:left="6480" w:hanging="180"/>
      </w:pPr>
    </w:lvl>
  </w:abstractNum>
  <w:abstractNum w:abstractNumId="7" w15:restartNumberingAfterBreak="0">
    <w:nsid w:val="5A678BA8"/>
    <w:multiLevelType w:val="hybridMultilevel"/>
    <w:tmpl w:val="E44E111C"/>
    <w:lvl w:ilvl="0" w:tplc="AB765DE0">
      <w:start w:val="1"/>
      <w:numFmt w:val="decimal"/>
      <w:lvlText w:val="%1."/>
      <w:lvlJc w:val="left"/>
      <w:pPr>
        <w:ind w:left="720" w:hanging="360"/>
      </w:pPr>
    </w:lvl>
    <w:lvl w:ilvl="1" w:tplc="B7E0A9D6">
      <w:start w:val="1"/>
      <w:numFmt w:val="lowerLetter"/>
      <w:lvlText w:val="%2."/>
      <w:lvlJc w:val="left"/>
      <w:pPr>
        <w:ind w:left="1440" w:hanging="360"/>
      </w:pPr>
    </w:lvl>
    <w:lvl w:ilvl="2" w:tplc="271265BE">
      <w:start w:val="1"/>
      <w:numFmt w:val="lowerRoman"/>
      <w:lvlText w:val="%3."/>
      <w:lvlJc w:val="right"/>
      <w:pPr>
        <w:ind w:left="2160" w:hanging="180"/>
      </w:pPr>
    </w:lvl>
    <w:lvl w:ilvl="3" w:tplc="9EF6F366">
      <w:start w:val="1"/>
      <w:numFmt w:val="decimal"/>
      <w:lvlText w:val="%4."/>
      <w:lvlJc w:val="left"/>
      <w:pPr>
        <w:ind w:left="2880" w:hanging="360"/>
      </w:pPr>
    </w:lvl>
    <w:lvl w:ilvl="4" w:tplc="47C6E3BC">
      <w:start w:val="1"/>
      <w:numFmt w:val="lowerLetter"/>
      <w:lvlText w:val="%5."/>
      <w:lvlJc w:val="left"/>
      <w:pPr>
        <w:ind w:left="3600" w:hanging="360"/>
      </w:pPr>
    </w:lvl>
    <w:lvl w:ilvl="5" w:tplc="312E0BCA">
      <w:start w:val="1"/>
      <w:numFmt w:val="lowerRoman"/>
      <w:lvlText w:val="%6."/>
      <w:lvlJc w:val="right"/>
      <w:pPr>
        <w:ind w:left="4320" w:hanging="180"/>
      </w:pPr>
    </w:lvl>
    <w:lvl w:ilvl="6" w:tplc="98CC37A2">
      <w:start w:val="1"/>
      <w:numFmt w:val="decimal"/>
      <w:lvlText w:val="%7."/>
      <w:lvlJc w:val="left"/>
      <w:pPr>
        <w:ind w:left="5040" w:hanging="360"/>
      </w:pPr>
    </w:lvl>
    <w:lvl w:ilvl="7" w:tplc="CE94962E">
      <w:start w:val="1"/>
      <w:numFmt w:val="lowerLetter"/>
      <w:lvlText w:val="%8."/>
      <w:lvlJc w:val="left"/>
      <w:pPr>
        <w:ind w:left="5760" w:hanging="360"/>
      </w:pPr>
    </w:lvl>
    <w:lvl w:ilvl="8" w:tplc="EB48F0C6">
      <w:start w:val="1"/>
      <w:numFmt w:val="lowerRoman"/>
      <w:lvlText w:val="%9."/>
      <w:lvlJc w:val="right"/>
      <w:pPr>
        <w:ind w:left="6480" w:hanging="180"/>
      </w:pPr>
    </w:lvl>
  </w:abstractNum>
  <w:abstractNum w:abstractNumId="8" w15:restartNumberingAfterBreak="0">
    <w:nsid w:val="651C579D"/>
    <w:multiLevelType w:val="hybridMultilevel"/>
    <w:tmpl w:val="8AD227F8"/>
    <w:lvl w:ilvl="0" w:tplc="C164B7D8">
      <w:start w:val="1"/>
      <w:numFmt w:val="decimal"/>
      <w:lvlText w:val="%1."/>
      <w:lvlJc w:val="left"/>
      <w:pPr>
        <w:ind w:left="720" w:hanging="360"/>
      </w:pPr>
    </w:lvl>
    <w:lvl w:ilvl="1" w:tplc="8548AA6E">
      <w:start w:val="1"/>
      <w:numFmt w:val="lowerLetter"/>
      <w:lvlText w:val="%2."/>
      <w:lvlJc w:val="left"/>
      <w:pPr>
        <w:ind w:left="1440" w:hanging="360"/>
      </w:pPr>
    </w:lvl>
    <w:lvl w:ilvl="2" w:tplc="D6AAF4CE">
      <w:start w:val="1"/>
      <w:numFmt w:val="lowerRoman"/>
      <w:lvlText w:val="%3."/>
      <w:lvlJc w:val="right"/>
      <w:pPr>
        <w:ind w:left="2160" w:hanging="180"/>
      </w:pPr>
    </w:lvl>
    <w:lvl w:ilvl="3" w:tplc="4246FCB0">
      <w:start w:val="1"/>
      <w:numFmt w:val="decimal"/>
      <w:lvlText w:val="%4."/>
      <w:lvlJc w:val="left"/>
      <w:pPr>
        <w:ind w:left="2880" w:hanging="360"/>
      </w:pPr>
    </w:lvl>
    <w:lvl w:ilvl="4" w:tplc="736A2C26">
      <w:start w:val="1"/>
      <w:numFmt w:val="lowerLetter"/>
      <w:lvlText w:val="%5."/>
      <w:lvlJc w:val="left"/>
      <w:pPr>
        <w:ind w:left="3600" w:hanging="360"/>
      </w:pPr>
    </w:lvl>
    <w:lvl w:ilvl="5" w:tplc="0E0E9256">
      <w:start w:val="1"/>
      <w:numFmt w:val="lowerRoman"/>
      <w:lvlText w:val="%6."/>
      <w:lvlJc w:val="right"/>
      <w:pPr>
        <w:ind w:left="4320" w:hanging="180"/>
      </w:pPr>
    </w:lvl>
    <w:lvl w:ilvl="6" w:tplc="6E54F468">
      <w:start w:val="1"/>
      <w:numFmt w:val="decimal"/>
      <w:lvlText w:val="%7."/>
      <w:lvlJc w:val="left"/>
      <w:pPr>
        <w:ind w:left="5040" w:hanging="360"/>
      </w:pPr>
    </w:lvl>
    <w:lvl w:ilvl="7" w:tplc="D0E6BD2C">
      <w:start w:val="1"/>
      <w:numFmt w:val="lowerLetter"/>
      <w:lvlText w:val="%8."/>
      <w:lvlJc w:val="left"/>
      <w:pPr>
        <w:ind w:left="5760" w:hanging="360"/>
      </w:pPr>
    </w:lvl>
    <w:lvl w:ilvl="8" w:tplc="C0BC5CBE">
      <w:start w:val="1"/>
      <w:numFmt w:val="lowerRoman"/>
      <w:lvlText w:val="%9."/>
      <w:lvlJc w:val="right"/>
      <w:pPr>
        <w:ind w:left="6480" w:hanging="180"/>
      </w:pPr>
    </w:lvl>
  </w:abstractNum>
  <w:abstractNum w:abstractNumId="9" w15:restartNumberingAfterBreak="0">
    <w:nsid w:val="6B80FB23"/>
    <w:multiLevelType w:val="hybridMultilevel"/>
    <w:tmpl w:val="9EF253A2"/>
    <w:lvl w:ilvl="0" w:tplc="097A0C40">
      <w:start w:val="1"/>
      <w:numFmt w:val="bullet"/>
      <w:lvlText w:val=""/>
      <w:lvlJc w:val="left"/>
      <w:pPr>
        <w:ind w:left="720" w:hanging="360"/>
      </w:pPr>
      <w:rPr>
        <w:rFonts w:ascii="Symbol" w:hAnsi="Symbol" w:hint="default"/>
      </w:rPr>
    </w:lvl>
    <w:lvl w:ilvl="1" w:tplc="49384912">
      <w:start w:val="1"/>
      <w:numFmt w:val="bullet"/>
      <w:lvlText w:val="o"/>
      <w:lvlJc w:val="left"/>
      <w:pPr>
        <w:ind w:left="1440" w:hanging="360"/>
      </w:pPr>
      <w:rPr>
        <w:rFonts w:ascii="Courier New" w:hAnsi="Courier New" w:hint="default"/>
      </w:rPr>
    </w:lvl>
    <w:lvl w:ilvl="2" w:tplc="AE3244FC">
      <w:start w:val="1"/>
      <w:numFmt w:val="bullet"/>
      <w:lvlText w:val=""/>
      <w:lvlJc w:val="left"/>
      <w:pPr>
        <w:ind w:left="2160" w:hanging="360"/>
      </w:pPr>
      <w:rPr>
        <w:rFonts w:ascii="Wingdings" w:hAnsi="Wingdings" w:hint="default"/>
      </w:rPr>
    </w:lvl>
    <w:lvl w:ilvl="3" w:tplc="F46ED3B6">
      <w:start w:val="1"/>
      <w:numFmt w:val="bullet"/>
      <w:lvlText w:val=""/>
      <w:lvlJc w:val="left"/>
      <w:pPr>
        <w:ind w:left="2880" w:hanging="360"/>
      </w:pPr>
      <w:rPr>
        <w:rFonts w:ascii="Symbol" w:hAnsi="Symbol" w:hint="default"/>
      </w:rPr>
    </w:lvl>
    <w:lvl w:ilvl="4" w:tplc="848C676A">
      <w:start w:val="1"/>
      <w:numFmt w:val="bullet"/>
      <w:lvlText w:val="o"/>
      <w:lvlJc w:val="left"/>
      <w:pPr>
        <w:ind w:left="3600" w:hanging="360"/>
      </w:pPr>
      <w:rPr>
        <w:rFonts w:ascii="Courier New" w:hAnsi="Courier New" w:hint="default"/>
      </w:rPr>
    </w:lvl>
    <w:lvl w:ilvl="5" w:tplc="DD3A9C00">
      <w:start w:val="1"/>
      <w:numFmt w:val="bullet"/>
      <w:lvlText w:val=""/>
      <w:lvlJc w:val="left"/>
      <w:pPr>
        <w:ind w:left="4320" w:hanging="360"/>
      </w:pPr>
      <w:rPr>
        <w:rFonts w:ascii="Wingdings" w:hAnsi="Wingdings" w:hint="default"/>
      </w:rPr>
    </w:lvl>
    <w:lvl w:ilvl="6" w:tplc="589E0C2C">
      <w:start w:val="1"/>
      <w:numFmt w:val="bullet"/>
      <w:lvlText w:val=""/>
      <w:lvlJc w:val="left"/>
      <w:pPr>
        <w:ind w:left="5040" w:hanging="360"/>
      </w:pPr>
      <w:rPr>
        <w:rFonts w:ascii="Symbol" w:hAnsi="Symbol" w:hint="default"/>
      </w:rPr>
    </w:lvl>
    <w:lvl w:ilvl="7" w:tplc="370C49D2">
      <w:start w:val="1"/>
      <w:numFmt w:val="bullet"/>
      <w:lvlText w:val="o"/>
      <w:lvlJc w:val="left"/>
      <w:pPr>
        <w:ind w:left="5760" w:hanging="360"/>
      </w:pPr>
      <w:rPr>
        <w:rFonts w:ascii="Courier New" w:hAnsi="Courier New" w:hint="default"/>
      </w:rPr>
    </w:lvl>
    <w:lvl w:ilvl="8" w:tplc="90E4FE1E">
      <w:start w:val="1"/>
      <w:numFmt w:val="bullet"/>
      <w:lvlText w:val=""/>
      <w:lvlJc w:val="left"/>
      <w:pPr>
        <w:ind w:left="6480" w:hanging="360"/>
      </w:pPr>
      <w:rPr>
        <w:rFonts w:ascii="Wingdings" w:hAnsi="Wingdings" w:hint="default"/>
      </w:rPr>
    </w:lvl>
  </w:abstractNum>
  <w:abstractNum w:abstractNumId="10" w15:restartNumberingAfterBreak="0">
    <w:nsid w:val="72292C1F"/>
    <w:multiLevelType w:val="hybridMultilevel"/>
    <w:tmpl w:val="8F7C2FBC"/>
    <w:lvl w:ilvl="0" w:tplc="BD0E4EE0">
      <w:start w:val="1"/>
      <w:numFmt w:val="decimal"/>
      <w:lvlText w:val="%1."/>
      <w:lvlJc w:val="left"/>
      <w:pPr>
        <w:ind w:left="720" w:hanging="360"/>
      </w:pPr>
    </w:lvl>
    <w:lvl w:ilvl="1" w:tplc="37145818">
      <w:start w:val="1"/>
      <w:numFmt w:val="lowerLetter"/>
      <w:lvlText w:val="%2."/>
      <w:lvlJc w:val="left"/>
      <w:pPr>
        <w:ind w:left="1440" w:hanging="360"/>
      </w:pPr>
    </w:lvl>
    <w:lvl w:ilvl="2" w:tplc="0A860228">
      <w:start w:val="1"/>
      <w:numFmt w:val="lowerRoman"/>
      <w:lvlText w:val="%3."/>
      <w:lvlJc w:val="right"/>
      <w:pPr>
        <w:ind w:left="2160" w:hanging="180"/>
      </w:pPr>
    </w:lvl>
    <w:lvl w:ilvl="3" w:tplc="21006F10">
      <w:start w:val="1"/>
      <w:numFmt w:val="decimal"/>
      <w:lvlText w:val="%4."/>
      <w:lvlJc w:val="left"/>
      <w:pPr>
        <w:ind w:left="2880" w:hanging="360"/>
      </w:pPr>
    </w:lvl>
    <w:lvl w:ilvl="4" w:tplc="16FAB3EE">
      <w:start w:val="1"/>
      <w:numFmt w:val="lowerLetter"/>
      <w:lvlText w:val="%5."/>
      <w:lvlJc w:val="left"/>
      <w:pPr>
        <w:ind w:left="3600" w:hanging="360"/>
      </w:pPr>
    </w:lvl>
    <w:lvl w:ilvl="5" w:tplc="4CBC429E">
      <w:start w:val="1"/>
      <w:numFmt w:val="lowerRoman"/>
      <w:lvlText w:val="%6."/>
      <w:lvlJc w:val="right"/>
      <w:pPr>
        <w:ind w:left="4320" w:hanging="180"/>
      </w:pPr>
    </w:lvl>
    <w:lvl w:ilvl="6" w:tplc="38B4B14E">
      <w:start w:val="1"/>
      <w:numFmt w:val="decimal"/>
      <w:lvlText w:val="%7."/>
      <w:lvlJc w:val="left"/>
      <w:pPr>
        <w:ind w:left="5040" w:hanging="360"/>
      </w:pPr>
    </w:lvl>
    <w:lvl w:ilvl="7" w:tplc="78B4F990">
      <w:start w:val="1"/>
      <w:numFmt w:val="lowerLetter"/>
      <w:lvlText w:val="%8."/>
      <w:lvlJc w:val="left"/>
      <w:pPr>
        <w:ind w:left="5760" w:hanging="360"/>
      </w:pPr>
    </w:lvl>
    <w:lvl w:ilvl="8" w:tplc="90E29DD4">
      <w:start w:val="1"/>
      <w:numFmt w:val="lowerRoman"/>
      <w:lvlText w:val="%9."/>
      <w:lvlJc w:val="right"/>
      <w:pPr>
        <w:ind w:left="6480" w:hanging="180"/>
      </w:pPr>
    </w:lvl>
  </w:abstractNum>
  <w:abstractNum w:abstractNumId="11" w15:restartNumberingAfterBreak="0">
    <w:nsid w:val="75AA6EC2"/>
    <w:multiLevelType w:val="hybridMultilevel"/>
    <w:tmpl w:val="3508FC2A"/>
    <w:lvl w:ilvl="0" w:tplc="7B4A3B22">
      <w:start w:val="1"/>
      <w:numFmt w:val="decimal"/>
      <w:lvlText w:val="%1."/>
      <w:lvlJc w:val="left"/>
      <w:pPr>
        <w:ind w:left="720" w:hanging="360"/>
      </w:pPr>
    </w:lvl>
    <w:lvl w:ilvl="1" w:tplc="EA7E83B2">
      <w:start w:val="1"/>
      <w:numFmt w:val="lowerLetter"/>
      <w:lvlText w:val="%2."/>
      <w:lvlJc w:val="left"/>
      <w:pPr>
        <w:ind w:left="1440" w:hanging="360"/>
      </w:pPr>
    </w:lvl>
    <w:lvl w:ilvl="2" w:tplc="EC669582">
      <w:start w:val="1"/>
      <w:numFmt w:val="lowerRoman"/>
      <w:lvlText w:val="%3."/>
      <w:lvlJc w:val="right"/>
      <w:pPr>
        <w:ind w:left="2160" w:hanging="180"/>
      </w:pPr>
    </w:lvl>
    <w:lvl w:ilvl="3" w:tplc="3622415C">
      <w:start w:val="1"/>
      <w:numFmt w:val="decimal"/>
      <w:lvlText w:val="%4."/>
      <w:lvlJc w:val="left"/>
      <w:pPr>
        <w:ind w:left="2880" w:hanging="360"/>
      </w:pPr>
    </w:lvl>
    <w:lvl w:ilvl="4" w:tplc="F1E0B096">
      <w:start w:val="1"/>
      <w:numFmt w:val="lowerLetter"/>
      <w:lvlText w:val="%5."/>
      <w:lvlJc w:val="left"/>
      <w:pPr>
        <w:ind w:left="3600" w:hanging="360"/>
      </w:pPr>
    </w:lvl>
    <w:lvl w:ilvl="5" w:tplc="DD580640">
      <w:start w:val="1"/>
      <w:numFmt w:val="lowerRoman"/>
      <w:lvlText w:val="%6."/>
      <w:lvlJc w:val="right"/>
      <w:pPr>
        <w:ind w:left="4320" w:hanging="180"/>
      </w:pPr>
    </w:lvl>
    <w:lvl w:ilvl="6" w:tplc="39A614B0">
      <w:start w:val="1"/>
      <w:numFmt w:val="decimal"/>
      <w:lvlText w:val="%7."/>
      <w:lvlJc w:val="left"/>
      <w:pPr>
        <w:ind w:left="5040" w:hanging="360"/>
      </w:pPr>
    </w:lvl>
    <w:lvl w:ilvl="7" w:tplc="1D5E2034">
      <w:start w:val="1"/>
      <w:numFmt w:val="lowerLetter"/>
      <w:lvlText w:val="%8."/>
      <w:lvlJc w:val="left"/>
      <w:pPr>
        <w:ind w:left="5760" w:hanging="360"/>
      </w:pPr>
    </w:lvl>
    <w:lvl w:ilvl="8" w:tplc="D4B26D10">
      <w:start w:val="1"/>
      <w:numFmt w:val="lowerRoman"/>
      <w:lvlText w:val="%9."/>
      <w:lvlJc w:val="right"/>
      <w:pPr>
        <w:ind w:left="6480" w:hanging="180"/>
      </w:pPr>
    </w:lvl>
  </w:abstractNum>
  <w:abstractNum w:abstractNumId="12" w15:restartNumberingAfterBreak="0">
    <w:nsid w:val="793D1FFE"/>
    <w:multiLevelType w:val="hybridMultilevel"/>
    <w:tmpl w:val="87BE1196"/>
    <w:lvl w:ilvl="0" w:tplc="0556F9C6">
      <w:start w:val="1"/>
      <w:numFmt w:val="decimal"/>
      <w:lvlText w:val="%1."/>
      <w:lvlJc w:val="left"/>
      <w:pPr>
        <w:ind w:left="720" w:hanging="360"/>
      </w:pPr>
    </w:lvl>
    <w:lvl w:ilvl="1" w:tplc="DD78ED98">
      <w:start w:val="1"/>
      <w:numFmt w:val="lowerLetter"/>
      <w:lvlText w:val="%2."/>
      <w:lvlJc w:val="left"/>
      <w:pPr>
        <w:ind w:left="1440" w:hanging="360"/>
      </w:pPr>
    </w:lvl>
    <w:lvl w:ilvl="2" w:tplc="8E72170A">
      <w:start w:val="1"/>
      <w:numFmt w:val="lowerRoman"/>
      <w:lvlText w:val="%3."/>
      <w:lvlJc w:val="right"/>
      <w:pPr>
        <w:ind w:left="2160" w:hanging="180"/>
      </w:pPr>
    </w:lvl>
    <w:lvl w:ilvl="3" w:tplc="5DD6640A">
      <w:start w:val="1"/>
      <w:numFmt w:val="decimal"/>
      <w:lvlText w:val="%4."/>
      <w:lvlJc w:val="left"/>
      <w:pPr>
        <w:ind w:left="2880" w:hanging="360"/>
      </w:pPr>
    </w:lvl>
    <w:lvl w:ilvl="4" w:tplc="3184E56C">
      <w:start w:val="1"/>
      <w:numFmt w:val="lowerLetter"/>
      <w:lvlText w:val="%5."/>
      <w:lvlJc w:val="left"/>
      <w:pPr>
        <w:ind w:left="3600" w:hanging="360"/>
      </w:pPr>
    </w:lvl>
    <w:lvl w:ilvl="5" w:tplc="131CA17E">
      <w:start w:val="1"/>
      <w:numFmt w:val="lowerRoman"/>
      <w:lvlText w:val="%6."/>
      <w:lvlJc w:val="right"/>
      <w:pPr>
        <w:ind w:left="4320" w:hanging="180"/>
      </w:pPr>
    </w:lvl>
    <w:lvl w:ilvl="6" w:tplc="E2F0B8FA">
      <w:start w:val="1"/>
      <w:numFmt w:val="decimal"/>
      <w:lvlText w:val="%7."/>
      <w:lvlJc w:val="left"/>
      <w:pPr>
        <w:ind w:left="5040" w:hanging="360"/>
      </w:pPr>
    </w:lvl>
    <w:lvl w:ilvl="7" w:tplc="FAB0B70E">
      <w:start w:val="1"/>
      <w:numFmt w:val="lowerLetter"/>
      <w:lvlText w:val="%8."/>
      <w:lvlJc w:val="left"/>
      <w:pPr>
        <w:ind w:left="5760" w:hanging="360"/>
      </w:pPr>
    </w:lvl>
    <w:lvl w:ilvl="8" w:tplc="380A24C0">
      <w:start w:val="1"/>
      <w:numFmt w:val="lowerRoman"/>
      <w:lvlText w:val="%9."/>
      <w:lvlJc w:val="right"/>
      <w:pPr>
        <w:ind w:left="6480" w:hanging="180"/>
      </w:pPr>
    </w:lvl>
  </w:abstractNum>
  <w:abstractNum w:abstractNumId="13" w15:restartNumberingAfterBreak="0">
    <w:nsid w:val="7E26089A"/>
    <w:multiLevelType w:val="hybridMultilevel"/>
    <w:tmpl w:val="3EFEE524"/>
    <w:lvl w:ilvl="0" w:tplc="5CE07C8E">
      <w:start w:val="1"/>
      <w:numFmt w:val="decimal"/>
      <w:lvlText w:val="%1."/>
      <w:lvlJc w:val="left"/>
      <w:pPr>
        <w:ind w:left="720" w:hanging="360"/>
      </w:pPr>
    </w:lvl>
    <w:lvl w:ilvl="1" w:tplc="F7C86A54">
      <w:start w:val="1"/>
      <w:numFmt w:val="lowerLetter"/>
      <w:lvlText w:val="%2."/>
      <w:lvlJc w:val="left"/>
      <w:pPr>
        <w:ind w:left="1440" w:hanging="360"/>
      </w:pPr>
    </w:lvl>
    <w:lvl w:ilvl="2" w:tplc="A48056AC">
      <w:start w:val="1"/>
      <w:numFmt w:val="lowerRoman"/>
      <w:lvlText w:val="%3."/>
      <w:lvlJc w:val="right"/>
      <w:pPr>
        <w:ind w:left="2160" w:hanging="180"/>
      </w:pPr>
    </w:lvl>
    <w:lvl w:ilvl="3" w:tplc="57C0C694">
      <w:start w:val="1"/>
      <w:numFmt w:val="decimal"/>
      <w:lvlText w:val="%4."/>
      <w:lvlJc w:val="left"/>
      <w:pPr>
        <w:ind w:left="2880" w:hanging="360"/>
      </w:pPr>
    </w:lvl>
    <w:lvl w:ilvl="4" w:tplc="96CEE5E8">
      <w:start w:val="1"/>
      <w:numFmt w:val="lowerLetter"/>
      <w:lvlText w:val="%5."/>
      <w:lvlJc w:val="left"/>
      <w:pPr>
        <w:ind w:left="3600" w:hanging="360"/>
      </w:pPr>
    </w:lvl>
    <w:lvl w:ilvl="5" w:tplc="B6847ED6">
      <w:start w:val="1"/>
      <w:numFmt w:val="lowerRoman"/>
      <w:lvlText w:val="%6."/>
      <w:lvlJc w:val="right"/>
      <w:pPr>
        <w:ind w:left="4320" w:hanging="180"/>
      </w:pPr>
    </w:lvl>
    <w:lvl w:ilvl="6" w:tplc="6554B040">
      <w:start w:val="1"/>
      <w:numFmt w:val="decimal"/>
      <w:lvlText w:val="%7."/>
      <w:lvlJc w:val="left"/>
      <w:pPr>
        <w:ind w:left="5040" w:hanging="360"/>
      </w:pPr>
    </w:lvl>
    <w:lvl w:ilvl="7" w:tplc="02A6DA3E">
      <w:start w:val="1"/>
      <w:numFmt w:val="lowerLetter"/>
      <w:lvlText w:val="%8."/>
      <w:lvlJc w:val="left"/>
      <w:pPr>
        <w:ind w:left="5760" w:hanging="360"/>
      </w:pPr>
    </w:lvl>
    <w:lvl w:ilvl="8" w:tplc="3420193E">
      <w:start w:val="1"/>
      <w:numFmt w:val="lowerRoman"/>
      <w:lvlText w:val="%9."/>
      <w:lvlJc w:val="right"/>
      <w:pPr>
        <w:ind w:left="6480" w:hanging="180"/>
      </w:pPr>
    </w:lvl>
  </w:abstractNum>
  <w:abstractNum w:abstractNumId="14" w15:restartNumberingAfterBreak="0">
    <w:nsid w:val="7ED0FAE7"/>
    <w:multiLevelType w:val="hybridMultilevel"/>
    <w:tmpl w:val="A08CB242"/>
    <w:lvl w:ilvl="0" w:tplc="3C5AADB6">
      <w:start w:val="1"/>
      <w:numFmt w:val="decimal"/>
      <w:lvlText w:val="%1."/>
      <w:lvlJc w:val="left"/>
      <w:pPr>
        <w:ind w:left="720" w:hanging="360"/>
      </w:pPr>
    </w:lvl>
    <w:lvl w:ilvl="1" w:tplc="8D928928">
      <w:start w:val="1"/>
      <w:numFmt w:val="lowerLetter"/>
      <w:lvlText w:val="%2."/>
      <w:lvlJc w:val="left"/>
      <w:pPr>
        <w:ind w:left="1440" w:hanging="360"/>
      </w:pPr>
    </w:lvl>
    <w:lvl w:ilvl="2" w:tplc="61462794">
      <w:start w:val="1"/>
      <w:numFmt w:val="lowerRoman"/>
      <w:lvlText w:val="%3."/>
      <w:lvlJc w:val="right"/>
      <w:pPr>
        <w:ind w:left="2160" w:hanging="180"/>
      </w:pPr>
    </w:lvl>
    <w:lvl w:ilvl="3" w:tplc="C43A9208">
      <w:start w:val="1"/>
      <w:numFmt w:val="decimal"/>
      <w:lvlText w:val="%4."/>
      <w:lvlJc w:val="left"/>
      <w:pPr>
        <w:ind w:left="2880" w:hanging="360"/>
      </w:pPr>
    </w:lvl>
    <w:lvl w:ilvl="4" w:tplc="E74E1A9E">
      <w:start w:val="1"/>
      <w:numFmt w:val="lowerLetter"/>
      <w:lvlText w:val="%5."/>
      <w:lvlJc w:val="left"/>
      <w:pPr>
        <w:ind w:left="3600" w:hanging="360"/>
      </w:pPr>
    </w:lvl>
    <w:lvl w:ilvl="5" w:tplc="894EFBF4">
      <w:start w:val="1"/>
      <w:numFmt w:val="lowerRoman"/>
      <w:lvlText w:val="%6."/>
      <w:lvlJc w:val="right"/>
      <w:pPr>
        <w:ind w:left="4320" w:hanging="180"/>
      </w:pPr>
    </w:lvl>
    <w:lvl w:ilvl="6" w:tplc="53D8E2F0">
      <w:start w:val="1"/>
      <w:numFmt w:val="decimal"/>
      <w:lvlText w:val="%7."/>
      <w:lvlJc w:val="left"/>
      <w:pPr>
        <w:ind w:left="5040" w:hanging="360"/>
      </w:pPr>
    </w:lvl>
    <w:lvl w:ilvl="7" w:tplc="AFEC5DF8">
      <w:start w:val="1"/>
      <w:numFmt w:val="lowerLetter"/>
      <w:lvlText w:val="%8."/>
      <w:lvlJc w:val="left"/>
      <w:pPr>
        <w:ind w:left="5760" w:hanging="360"/>
      </w:pPr>
    </w:lvl>
    <w:lvl w:ilvl="8" w:tplc="4EF6AF9C">
      <w:start w:val="1"/>
      <w:numFmt w:val="lowerRoman"/>
      <w:lvlText w:val="%9."/>
      <w:lvlJc w:val="right"/>
      <w:pPr>
        <w:ind w:left="6480" w:hanging="180"/>
      </w:pPr>
    </w:lvl>
  </w:abstractNum>
  <w:num w:numId="1">
    <w:abstractNumId w:val="5"/>
  </w:num>
  <w:num w:numId="2">
    <w:abstractNumId w:val="8"/>
  </w:num>
  <w:num w:numId="3">
    <w:abstractNumId w:val="13"/>
  </w:num>
  <w:num w:numId="4">
    <w:abstractNumId w:val="7"/>
  </w:num>
  <w:num w:numId="5">
    <w:abstractNumId w:val="14"/>
  </w:num>
  <w:num w:numId="6">
    <w:abstractNumId w:val="1"/>
  </w:num>
  <w:num w:numId="7">
    <w:abstractNumId w:val="2"/>
  </w:num>
  <w:num w:numId="8">
    <w:abstractNumId w:val="10"/>
  </w:num>
  <w:num w:numId="9">
    <w:abstractNumId w:val="11"/>
  </w:num>
  <w:num w:numId="10">
    <w:abstractNumId w:val="12"/>
  </w:num>
  <w:num w:numId="11">
    <w:abstractNumId w:val="4"/>
  </w:num>
  <w:num w:numId="12">
    <w:abstractNumId w:val="3"/>
  </w:num>
  <w:num w:numId="13">
    <w:abstractNumId w:val="6"/>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41709F"/>
    <w:rsid w:val="00324CC2"/>
    <w:rsid w:val="00581B98"/>
    <w:rsid w:val="00FA607E"/>
    <w:rsid w:val="1A047A7B"/>
    <w:rsid w:val="1E417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1709F"/>
  <w15:chartTrackingRefBased/>
  <w15:docId w15:val="{83DC744D-28BA-412D-A958-74AD0D184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clevelandclinic.org/health/articles/22243-amino-acids" TargetMode="External"/><Relationship Id="rId13" Type="http://schemas.openxmlformats.org/officeDocument/2006/relationships/hyperlink" Target="https://www.egginfo.co.uk/egg-nutrition-and-health/egg-nutrition-information/vitamins-and-minerals" TargetMode="External"/><Relationship Id="rId18" Type="http://schemas.openxmlformats.org/officeDocument/2006/relationships/hyperlink" Target="https://www.bhf.org.uk/what-we-do/news-from-the-bhf/news-archive/2015/may/eggs-and-cholesterol" TargetMode="External"/><Relationship Id="rId3" Type="http://schemas.openxmlformats.org/officeDocument/2006/relationships/settings" Target="settings.xml"/><Relationship Id="rId7" Type="http://schemas.openxmlformats.org/officeDocument/2006/relationships/hyperlink" Target="https://www.sciencedirect.com/topics/neuroscience/nonessential-amino-acid" TargetMode="External"/><Relationship Id="rId12" Type="http://schemas.openxmlformats.org/officeDocument/2006/relationships/hyperlink" Target="https://www.hsph.harvard.edu/nutritionsource/vitamin-b12/" TargetMode="External"/><Relationship Id="rId17" Type="http://schemas.openxmlformats.org/officeDocument/2006/relationships/hyperlink" Target="https://www.ncbi.nlm.nih.gov/pmc/articles/PMC4632449/" TargetMode="External"/><Relationship Id="rId2" Type="http://schemas.openxmlformats.org/officeDocument/2006/relationships/styles" Target="styles.xml"/><Relationship Id="rId16" Type="http://schemas.openxmlformats.org/officeDocument/2006/relationships/hyperlink" Target="https://www.hsph.harvard.edu/nutritionsource/cholin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tools.myfooddata.com/protein-calculator/172184-172186/wt1-wt1/1-1" TargetMode="External"/><Relationship Id="rId11" Type="http://schemas.openxmlformats.org/officeDocument/2006/relationships/hyperlink" Target="https://www.healthline.com/nutrition/vitamin-b12-foods" TargetMode="External"/><Relationship Id="rId5" Type="http://schemas.openxmlformats.org/officeDocument/2006/relationships/hyperlink" Target="https://ncegg.org/egg-nutrition-center/yolks-vs-whites/" TargetMode="External"/><Relationship Id="rId15" Type="http://schemas.openxmlformats.org/officeDocument/2006/relationships/hyperlink" Target="https://www.sciencedirect.com/science/article/abs/pii/S0024320519310318" TargetMode="External"/><Relationship Id="rId10" Type="http://schemas.openxmlformats.org/officeDocument/2006/relationships/hyperlink" Target="https://www.ncbi.nlm.nih.gov/books/NBK21874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verydayhealth.com/fitness/factors-that-can-affect-how-many-calories-you-burn/" TargetMode="External"/><Relationship Id="rId14" Type="http://schemas.openxmlformats.org/officeDocument/2006/relationships/hyperlink" Target="https://www.pashudhanpraharee.com/use-of-xanthophylls-in-poultry-feed-for-egg-yolk-skin-colour-pigmentation" TargetMode="External"/><Relationship Id="R86bee46aaaf04e1b"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1294</Words>
  <Characters>7377</Characters>
  <Application>Microsoft Office Word</Application>
  <DocSecurity>0</DocSecurity>
  <Lines>61</Lines>
  <Paragraphs>17</Paragraphs>
  <ScaleCrop>false</ScaleCrop>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2023-07-19T20:13:00Z</dcterms:created>
  <dcterms:modified xsi:type="dcterms:W3CDTF">2023-07-23T05:27:00Z</dcterms:modified>
</cp:coreProperties>
</file>