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593A5" w14:textId="46E5ECF4" w:rsidR="7D358A86" w:rsidRDefault="7D358A86" w:rsidP="00A17AEF">
      <w:pPr>
        <w:jc w:val="center"/>
        <w:rPr>
          <w:rFonts w:eastAsiaTheme="minorEastAsia"/>
          <w:b/>
          <w:bCs/>
          <w:color w:val="374151"/>
          <w:sz w:val="40"/>
          <w:szCs w:val="40"/>
        </w:rPr>
      </w:pPr>
      <w:r w:rsidRPr="00A17AEF">
        <w:rPr>
          <w:rFonts w:eastAsiaTheme="minorEastAsia"/>
          <w:b/>
          <w:bCs/>
          <w:color w:val="374151"/>
          <w:sz w:val="40"/>
          <w:szCs w:val="40"/>
        </w:rPr>
        <w:t>Digestion-</w:t>
      </w:r>
      <w:r w:rsidR="007E3A36">
        <w:rPr>
          <w:rFonts w:eastAsiaTheme="minorEastAsia"/>
          <w:b/>
          <w:bCs/>
          <w:color w:val="374151"/>
          <w:sz w:val="40"/>
          <w:szCs w:val="40"/>
        </w:rPr>
        <w:t>H</w:t>
      </w:r>
      <w:bookmarkStart w:id="0" w:name="_GoBack"/>
      <w:bookmarkEnd w:id="0"/>
      <w:r w:rsidRPr="00A17AEF">
        <w:rPr>
          <w:rFonts w:eastAsiaTheme="minorEastAsia"/>
          <w:b/>
          <w:bCs/>
          <w:color w:val="374151"/>
          <w:sz w:val="40"/>
          <w:szCs w:val="40"/>
        </w:rPr>
        <w:t xml:space="preserve">elping </w:t>
      </w:r>
      <w:r w:rsidR="007E3A36">
        <w:rPr>
          <w:rFonts w:eastAsiaTheme="minorEastAsia"/>
          <w:b/>
          <w:bCs/>
          <w:color w:val="374151"/>
          <w:sz w:val="40"/>
          <w:szCs w:val="40"/>
        </w:rPr>
        <w:t>F</w:t>
      </w:r>
      <w:r w:rsidRPr="00A17AEF">
        <w:rPr>
          <w:rFonts w:eastAsiaTheme="minorEastAsia"/>
          <w:b/>
          <w:bCs/>
          <w:color w:val="374151"/>
          <w:sz w:val="40"/>
          <w:szCs w:val="40"/>
        </w:rPr>
        <w:t xml:space="preserve">ood </w:t>
      </w:r>
      <w:r w:rsidR="007E3A36">
        <w:rPr>
          <w:rFonts w:eastAsiaTheme="minorEastAsia"/>
          <w:b/>
          <w:bCs/>
          <w:color w:val="374151"/>
          <w:sz w:val="40"/>
          <w:szCs w:val="40"/>
        </w:rPr>
        <w:t>R</w:t>
      </w:r>
      <w:r w:rsidRPr="00A17AEF">
        <w:rPr>
          <w:rFonts w:eastAsiaTheme="minorEastAsia"/>
          <w:b/>
          <w:bCs/>
          <w:color w:val="374151"/>
          <w:sz w:val="40"/>
          <w:szCs w:val="40"/>
        </w:rPr>
        <w:t>evealed</w:t>
      </w:r>
    </w:p>
    <w:p w14:paraId="122636AF" w14:textId="77777777" w:rsidR="005F0171" w:rsidRPr="00A17AEF" w:rsidRDefault="005F0171" w:rsidP="00A17AEF">
      <w:pPr>
        <w:jc w:val="center"/>
        <w:rPr>
          <w:rFonts w:eastAsiaTheme="minorEastAsia"/>
          <w:b/>
          <w:bCs/>
          <w:color w:val="374151"/>
          <w:sz w:val="40"/>
          <w:szCs w:val="40"/>
        </w:rPr>
      </w:pPr>
    </w:p>
    <w:p w14:paraId="20998B39" w14:textId="5F0C888A" w:rsidR="7D358A86" w:rsidRDefault="7D358A86" w:rsidP="00A17AEF">
      <w:pPr>
        <w:jc w:val="both"/>
        <w:rPr>
          <w:rFonts w:eastAsiaTheme="minorEastAsia"/>
          <w:color w:val="374151"/>
          <w:sz w:val="28"/>
          <w:szCs w:val="28"/>
        </w:rPr>
      </w:pPr>
      <w:r w:rsidRPr="7D358A86">
        <w:rPr>
          <w:rFonts w:eastAsiaTheme="minorEastAsia"/>
          <w:color w:val="374151"/>
          <w:sz w:val="28"/>
          <w:szCs w:val="28"/>
        </w:rPr>
        <w:t xml:space="preserve">Eating the right foods can go a long way </w:t>
      </w:r>
      <w:r w:rsidR="00A17AEF">
        <w:rPr>
          <w:rFonts w:eastAsiaTheme="minorEastAsia"/>
          <w:color w:val="374151"/>
          <w:sz w:val="28"/>
          <w:szCs w:val="28"/>
        </w:rPr>
        <w:t>toward</w:t>
      </w:r>
      <w:r w:rsidRPr="7D358A86">
        <w:rPr>
          <w:rFonts w:eastAsiaTheme="minorEastAsia"/>
          <w:color w:val="374151"/>
          <w:sz w:val="28"/>
          <w:szCs w:val="28"/>
        </w:rPr>
        <w:t xml:space="preserve"> keeping the digestive tract healthy and preventing common digestive issues like indigestion, bloating, and constipation. </w:t>
      </w:r>
    </w:p>
    <w:p w14:paraId="7EDEF7B9" w14:textId="77777777" w:rsidR="005F0171" w:rsidRDefault="005F0171" w:rsidP="00A17AEF">
      <w:pPr>
        <w:jc w:val="both"/>
        <w:rPr>
          <w:rFonts w:eastAsiaTheme="minorEastAsia"/>
          <w:color w:val="374151"/>
          <w:sz w:val="28"/>
          <w:szCs w:val="28"/>
        </w:rPr>
      </w:pPr>
    </w:p>
    <w:p w14:paraId="070B08BD" w14:textId="4147E388" w:rsidR="7D358A86" w:rsidRDefault="7D358A86" w:rsidP="00A17AEF">
      <w:pPr>
        <w:jc w:val="both"/>
        <w:rPr>
          <w:rFonts w:eastAsiaTheme="minorEastAsia"/>
          <w:b/>
          <w:bCs/>
          <w:color w:val="374151"/>
          <w:sz w:val="28"/>
          <w:szCs w:val="28"/>
        </w:rPr>
      </w:pPr>
      <w:r w:rsidRPr="7D358A86">
        <w:rPr>
          <w:rFonts w:eastAsiaTheme="minorEastAsia"/>
          <w:b/>
          <w:bCs/>
          <w:color w:val="374151"/>
          <w:sz w:val="28"/>
          <w:szCs w:val="28"/>
        </w:rPr>
        <w:t>High-fibre foods</w:t>
      </w:r>
    </w:p>
    <w:p w14:paraId="07E13507" w14:textId="79EE9BE9" w:rsidR="7D358A86" w:rsidRDefault="7D358A86" w:rsidP="00A17AEF">
      <w:pPr>
        <w:jc w:val="both"/>
        <w:rPr>
          <w:rFonts w:eastAsiaTheme="minorEastAsia"/>
          <w:color w:val="374151"/>
          <w:sz w:val="28"/>
          <w:szCs w:val="28"/>
        </w:rPr>
      </w:pPr>
      <w:r w:rsidRPr="7D358A86">
        <w:rPr>
          <w:rFonts w:eastAsiaTheme="minorEastAsia"/>
          <w:color w:val="374151"/>
          <w:sz w:val="28"/>
          <w:szCs w:val="28"/>
        </w:rPr>
        <w:t xml:space="preserve">One of the best types of food to add to the diet to keep the digestive tract healthy is fibre. High-fibre foods include whole grains, oats, bran, fruits, fibrous vegetables, legumes, pulses, nuts, seeds, and psyllium husk. Fibre adds bulk to the faeces, making it easier for them to pass through the large intestine. Having plenty of fibre in the diet also helps to keep the muscles of the large intestine active, stimulating regular bowel movements and preventing constipation, which can be at best uncomfortable and, at worst, painful (1). Chronic constipation can also cause haemorrhoids, also known as piles, which are also very painful as well as embarrassing (2). While it may seem counterintuitive, soluble fibre found in foods such as fruit, vegetables, beans, and legumes can help to prevent or treat diarrhoea. It does this by absorbing excess water in the intestines (3). </w:t>
      </w:r>
    </w:p>
    <w:p w14:paraId="013A4346" w14:textId="4AD277C8" w:rsidR="7D358A86" w:rsidRDefault="7D358A86" w:rsidP="00A17AEF">
      <w:pPr>
        <w:jc w:val="both"/>
        <w:rPr>
          <w:rFonts w:eastAsiaTheme="minorEastAsia"/>
          <w:color w:val="374151"/>
          <w:sz w:val="28"/>
          <w:szCs w:val="28"/>
        </w:rPr>
      </w:pPr>
      <w:r w:rsidRPr="7D358A86">
        <w:rPr>
          <w:rFonts w:eastAsiaTheme="minorEastAsia"/>
          <w:color w:val="374151"/>
          <w:sz w:val="28"/>
          <w:szCs w:val="28"/>
        </w:rPr>
        <w:t xml:space="preserve">Fibre is food for the beneficial probiotic gut bacteria (4). This helps to keep a healthy balance of microbes in the gut and prevents infiltration by pathogenic bacteria that can cause digestive issues and inflammatory gut diseases, which also impact digestion and absorption of nutrients. Having plenty of beneficial bacteria in the gut not only improves overall gut health but also boosts immune function (5). </w:t>
      </w:r>
    </w:p>
    <w:p w14:paraId="074A0C00" w14:textId="77777777" w:rsidR="005F0171" w:rsidRDefault="005F0171" w:rsidP="00A17AEF">
      <w:pPr>
        <w:jc w:val="both"/>
        <w:rPr>
          <w:rFonts w:eastAsiaTheme="minorEastAsia"/>
          <w:sz w:val="28"/>
          <w:szCs w:val="28"/>
          <w:highlight w:val="yellow"/>
        </w:rPr>
      </w:pPr>
    </w:p>
    <w:p w14:paraId="5ED4DFF2" w14:textId="0AFFAE5C" w:rsidR="7D358A86" w:rsidRDefault="7D358A86" w:rsidP="00A17AEF">
      <w:pPr>
        <w:spacing w:after="0"/>
        <w:jc w:val="both"/>
        <w:rPr>
          <w:rFonts w:eastAsiaTheme="minorEastAsia"/>
          <w:b/>
          <w:bCs/>
          <w:color w:val="374151"/>
          <w:sz w:val="28"/>
          <w:szCs w:val="28"/>
        </w:rPr>
      </w:pPr>
      <w:r w:rsidRPr="7D358A86">
        <w:rPr>
          <w:rFonts w:eastAsiaTheme="minorEastAsia"/>
          <w:b/>
          <w:bCs/>
          <w:color w:val="374151"/>
          <w:sz w:val="28"/>
          <w:szCs w:val="28"/>
        </w:rPr>
        <w:t>Probiotics</w:t>
      </w:r>
    </w:p>
    <w:p w14:paraId="5716BC9E" w14:textId="15FC5216" w:rsidR="7D358A86" w:rsidRDefault="7D358A86" w:rsidP="00A17AEF">
      <w:pPr>
        <w:spacing w:after="0"/>
        <w:jc w:val="both"/>
        <w:rPr>
          <w:rFonts w:eastAsiaTheme="minorEastAsia"/>
          <w:color w:val="374151"/>
          <w:sz w:val="28"/>
          <w:szCs w:val="28"/>
        </w:rPr>
      </w:pPr>
      <w:r w:rsidRPr="7D358A86">
        <w:rPr>
          <w:rFonts w:eastAsiaTheme="minorEastAsia"/>
          <w:color w:val="374151"/>
          <w:sz w:val="28"/>
          <w:szCs w:val="28"/>
        </w:rPr>
        <w:t xml:space="preserve">Probiotics are the live microbes that are often referred to as "good" or "friendly" bacteria. Ideally, the gut contains trillions of them. However, sometimes it is necessary to boost the number in the gut by eating foods that contain them. Probiotics can play a significant role in regulating digestion. They help break down </w:t>
      </w:r>
      <w:r w:rsidRPr="7D358A86">
        <w:rPr>
          <w:rFonts w:eastAsiaTheme="minorEastAsia"/>
          <w:color w:val="374151"/>
          <w:sz w:val="28"/>
          <w:szCs w:val="28"/>
        </w:rPr>
        <w:lastRenderedPageBreak/>
        <w:t xml:space="preserve">food, absorb nutrients, and produce short-chain fatty acids. Short-chain fatty acids are important as they protect the lining of the digestive tract from inflammation, protect the gut against damage caused by pathogenic bacteria, and have protective properties regarding liver health (6).  This is important as the liver also plays a part in digestion, so keeping it healthy is vital. </w:t>
      </w:r>
    </w:p>
    <w:p w14:paraId="1DB253CB" w14:textId="1E00738D" w:rsidR="7D358A86" w:rsidRDefault="7D358A86" w:rsidP="00A17AEF">
      <w:pPr>
        <w:spacing w:after="0"/>
        <w:jc w:val="both"/>
        <w:rPr>
          <w:rFonts w:eastAsiaTheme="minorEastAsia"/>
          <w:color w:val="374151"/>
          <w:sz w:val="28"/>
          <w:szCs w:val="28"/>
          <w:highlight w:val="yellow"/>
        </w:rPr>
      </w:pPr>
      <w:r w:rsidRPr="7D358A86">
        <w:rPr>
          <w:rFonts w:eastAsiaTheme="minorEastAsia"/>
          <w:color w:val="374151"/>
          <w:sz w:val="28"/>
          <w:szCs w:val="28"/>
        </w:rPr>
        <w:t xml:space="preserve">Keeping the beneficial bacteria in the gut healthy not only helps with the efficient digestion of food but also prevents digestive issues like constipation and diarrhoea. They also have benefits for immunity (7) and mental health (8). </w:t>
      </w:r>
    </w:p>
    <w:p w14:paraId="7DBF1FA6" w14:textId="693317A6" w:rsidR="7D358A86" w:rsidRDefault="7D358A86" w:rsidP="00A17AEF">
      <w:pPr>
        <w:spacing w:after="0"/>
        <w:jc w:val="both"/>
        <w:rPr>
          <w:rFonts w:eastAsiaTheme="minorEastAsia"/>
          <w:color w:val="374151"/>
          <w:sz w:val="28"/>
          <w:szCs w:val="28"/>
        </w:rPr>
      </w:pPr>
      <w:r w:rsidRPr="7D358A86">
        <w:rPr>
          <w:rFonts w:eastAsiaTheme="minorEastAsia"/>
          <w:color w:val="374151"/>
          <w:sz w:val="28"/>
          <w:szCs w:val="28"/>
        </w:rPr>
        <w:t xml:space="preserve">You can buy probiotics in capsule form that contain billions of beneficial bacteria (9). It is important to take probiotics, especially after a course of antibiotics, because they can significantly deplete the beneficial bacteria in the gut. </w:t>
      </w:r>
    </w:p>
    <w:p w14:paraId="7F936B4F" w14:textId="28A34F25" w:rsidR="7D358A86" w:rsidRDefault="7D358A86" w:rsidP="00A17AEF">
      <w:pPr>
        <w:spacing w:after="0"/>
        <w:jc w:val="both"/>
        <w:rPr>
          <w:rFonts w:eastAsiaTheme="minorEastAsia"/>
          <w:color w:val="374151"/>
          <w:sz w:val="28"/>
          <w:szCs w:val="28"/>
        </w:rPr>
      </w:pPr>
      <w:r w:rsidRPr="7D358A86">
        <w:rPr>
          <w:rFonts w:eastAsiaTheme="minorEastAsia"/>
          <w:color w:val="374151"/>
          <w:sz w:val="28"/>
          <w:szCs w:val="28"/>
        </w:rPr>
        <w:t xml:space="preserve">However, other foods that contain probiotics are yoghurt and fermented foods such as sauerkraut and kimchi. Fermented soy products such as tempeh, miso, and natto also contain beneficial bacteria that support healthy digestion (10). These fermented foods can either be made at home or purchased. However, when buying them, make sure that they are organic and not pasteurised, as this can kill off the bacteria, which negates the whole reason for buying them. </w:t>
      </w:r>
    </w:p>
    <w:p w14:paraId="215E6DC4" w14:textId="761D8BD8" w:rsidR="7D358A86" w:rsidRDefault="7D358A86" w:rsidP="00A17AEF">
      <w:pPr>
        <w:spacing w:after="0"/>
        <w:jc w:val="both"/>
        <w:rPr>
          <w:rFonts w:eastAsiaTheme="minorEastAsia"/>
          <w:color w:val="374151"/>
          <w:sz w:val="28"/>
          <w:szCs w:val="28"/>
        </w:rPr>
      </w:pPr>
    </w:p>
    <w:p w14:paraId="19C420EC" w14:textId="3387BEEE" w:rsidR="7D358A86" w:rsidRDefault="7D358A86" w:rsidP="00A17AEF">
      <w:pPr>
        <w:spacing w:after="0"/>
        <w:jc w:val="both"/>
        <w:rPr>
          <w:rFonts w:eastAsiaTheme="minorEastAsia"/>
          <w:color w:val="374151"/>
          <w:sz w:val="28"/>
          <w:szCs w:val="28"/>
          <w:highlight w:val="yellow"/>
        </w:rPr>
      </w:pPr>
      <w:r w:rsidRPr="7D358A86">
        <w:rPr>
          <w:rFonts w:eastAsiaTheme="minorEastAsia"/>
          <w:color w:val="374151"/>
          <w:sz w:val="28"/>
          <w:szCs w:val="28"/>
        </w:rPr>
        <w:t xml:space="preserve">For those that are intolerant to sugar in milk called lactose, yoghurt can be a dairy food that is better tolerated. Yoghurt that contains active cultures can often be better tolerated by these individuals, as the probiotics help break down lactose. The beneficial bacteria in yoghurt are usually Lactobacillus bulgaricus and Streptococcus thermophilus. During fermentation, additional beneficial bacteria like Lactobacillus acidophilus and Bifidobacterium may also develop (11). </w:t>
      </w:r>
    </w:p>
    <w:p w14:paraId="75C4B6AF" w14:textId="5F802678" w:rsidR="7D358A86" w:rsidRDefault="7D358A86" w:rsidP="00A17AEF">
      <w:pPr>
        <w:spacing w:after="0"/>
        <w:jc w:val="both"/>
        <w:rPr>
          <w:rFonts w:eastAsiaTheme="minorEastAsia"/>
          <w:color w:val="374151"/>
          <w:sz w:val="28"/>
          <w:szCs w:val="28"/>
        </w:rPr>
      </w:pPr>
    </w:p>
    <w:p w14:paraId="04E3CB5C" w14:textId="66D73A08" w:rsidR="7D358A86" w:rsidRDefault="7D358A86" w:rsidP="00A17AEF">
      <w:pPr>
        <w:spacing w:after="0"/>
        <w:jc w:val="both"/>
        <w:rPr>
          <w:rFonts w:eastAsiaTheme="minorEastAsia"/>
          <w:b/>
          <w:bCs/>
          <w:color w:val="374151"/>
          <w:sz w:val="28"/>
          <w:szCs w:val="28"/>
        </w:rPr>
      </w:pPr>
      <w:r w:rsidRPr="7D358A86">
        <w:rPr>
          <w:rFonts w:eastAsiaTheme="minorEastAsia"/>
          <w:b/>
          <w:bCs/>
          <w:color w:val="374151"/>
          <w:sz w:val="28"/>
          <w:szCs w:val="28"/>
        </w:rPr>
        <w:t>Ginger</w:t>
      </w:r>
    </w:p>
    <w:p w14:paraId="69397AEA" w14:textId="43B696E4" w:rsidR="7D358A86" w:rsidRDefault="7D358A86" w:rsidP="00A17AEF">
      <w:pPr>
        <w:spacing w:after="0"/>
        <w:jc w:val="both"/>
        <w:rPr>
          <w:rFonts w:eastAsiaTheme="minorEastAsia"/>
          <w:color w:val="374151"/>
          <w:sz w:val="28"/>
          <w:szCs w:val="28"/>
          <w:highlight w:val="yellow"/>
        </w:rPr>
      </w:pPr>
      <w:r w:rsidRPr="7D358A86">
        <w:rPr>
          <w:rFonts w:eastAsiaTheme="minorEastAsia"/>
          <w:color w:val="374151"/>
          <w:sz w:val="28"/>
          <w:szCs w:val="28"/>
        </w:rPr>
        <w:t xml:space="preserve">Ginger is well known for its anti-inflammatory properties, which are due to the active compound gingerol (12). Ginger is often recommended by midwives as a natural remedy for morning sickness during pregnancy. This is due to the relaxing effect of gingerol on the muscles in the stomach (13). It can also help to reduce the effects of motion sickness and the debilitating effects of chemotherapy-induced nausea. Unfortunately, it cannot stop vomiting itself (14). </w:t>
      </w:r>
    </w:p>
    <w:p w14:paraId="3568D718" w14:textId="0F576BEF" w:rsidR="7D358A86" w:rsidRDefault="7D358A86" w:rsidP="00A17AEF">
      <w:pPr>
        <w:spacing w:after="0"/>
        <w:jc w:val="both"/>
        <w:rPr>
          <w:rFonts w:eastAsiaTheme="minorEastAsia"/>
          <w:color w:val="374151"/>
          <w:sz w:val="28"/>
          <w:szCs w:val="28"/>
        </w:rPr>
      </w:pPr>
      <w:r w:rsidRPr="7D358A86">
        <w:rPr>
          <w:rFonts w:eastAsiaTheme="minorEastAsia"/>
          <w:color w:val="374151"/>
          <w:sz w:val="28"/>
          <w:szCs w:val="28"/>
        </w:rPr>
        <w:t xml:space="preserve">With that said, ginger can help reduce the symptoms of indigestion by helping food to move out of the stomach and through the gut. This helps to reduce gas and </w:t>
      </w:r>
      <w:r w:rsidRPr="7D358A86">
        <w:rPr>
          <w:rFonts w:eastAsiaTheme="minorEastAsia"/>
          <w:color w:val="374151"/>
          <w:sz w:val="28"/>
          <w:szCs w:val="28"/>
        </w:rPr>
        <w:lastRenderedPageBreak/>
        <w:t>bloating. The anti-inflammatory nature of gingerol can also soothe the lining of the intestines from the effects of acid reflux and heartburn (15).</w:t>
      </w:r>
    </w:p>
    <w:p w14:paraId="05FDFB1E" w14:textId="2935C5FB" w:rsidR="7D358A86" w:rsidRDefault="7D358A86" w:rsidP="00A17AEF">
      <w:pPr>
        <w:spacing w:after="0"/>
        <w:jc w:val="both"/>
        <w:rPr>
          <w:rFonts w:eastAsiaTheme="minorEastAsia"/>
          <w:color w:val="374151"/>
          <w:sz w:val="28"/>
          <w:szCs w:val="28"/>
        </w:rPr>
      </w:pPr>
      <w:r w:rsidRPr="7D358A86">
        <w:rPr>
          <w:rFonts w:eastAsiaTheme="minorEastAsia"/>
          <w:color w:val="374151"/>
          <w:sz w:val="28"/>
          <w:szCs w:val="28"/>
        </w:rPr>
        <w:t xml:space="preserve"> The best way to use ginger to ease digestive issues is to either buy ginger tea or make your own, by letting fresh ginger root stand in boiling water for a few minutes. If the flavour of the ginger is too strong or spicy this can be reduced by adding a little honey, lemon, or both. Another alternative way to include ginger in the diet, to provide relief from indigestion or nausea is by drinking ginger ale or ginger beer. However, make sure they have been made with real ginger and not artificial flavourings (16). Fresh ginger can also be incorporated into many meals or if you can take ginger’s spicy kick, it can be eaten raw.</w:t>
      </w:r>
    </w:p>
    <w:p w14:paraId="4B09421C" w14:textId="64B9A3BD" w:rsidR="7D358A86" w:rsidRDefault="7D358A86" w:rsidP="00A17AEF">
      <w:pPr>
        <w:jc w:val="both"/>
        <w:rPr>
          <w:rFonts w:eastAsiaTheme="minorEastAsia"/>
          <w:b/>
          <w:bCs/>
          <w:sz w:val="28"/>
          <w:szCs w:val="28"/>
        </w:rPr>
      </w:pPr>
    </w:p>
    <w:p w14:paraId="53E2F34E" w14:textId="5BE8A5CD" w:rsidR="7D358A86" w:rsidRDefault="7D358A86" w:rsidP="00A17AEF">
      <w:pPr>
        <w:jc w:val="both"/>
        <w:rPr>
          <w:rFonts w:eastAsiaTheme="minorEastAsia"/>
          <w:b/>
          <w:bCs/>
          <w:sz w:val="28"/>
          <w:szCs w:val="28"/>
        </w:rPr>
      </w:pPr>
      <w:r w:rsidRPr="7D358A86">
        <w:rPr>
          <w:rFonts w:eastAsiaTheme="minorEastAsia"/>
          <w:b/>
          <w:bCs/>
          <w:sz w:val="28"/>
          <w:szCs w:val="28"/>
        </w:rPr>
        <w:t>Herbs</w:t>
      </w:r>
    </w:p>
    <w:p w14:paraId="34305BAA" w14:textId="6C208083" w:rsidR="7D358A86" w:rsidRDefault="7D358A86" w:rsidP="00A17AEF">
      <w:pPr>
        <w:spacing w:after="0"/>
        <w:jc w:val="both"/>
        <w:rPr>
          <w:rFonts w:eastAsiaTheme="minorEastAsia"/>
          <w:color w:val="374151"/>
          <w:sz w:val="28"/>
          <w:szCs w:val="28"/>
        </w:rPr>
      </w:pPr>
      <w:r w:rsidRPr="7D358A86">
        <w:rPr>
          <w:rFonts w:eastAsiaTheme="minorEastAsia"/>
          <w:sz w:val="28"/>
          <w:szCs w:val="28"/>
        </w:rPr>
        <w:t xml:space="preserve">There are several herbs that can help with digestion. These include peppermint, which </w:t>
      </w:r>
      <w:r w:rsidRPr="7D358A86">
        <w:rPr>
          <w:rFonts w:eastAsiaTheme="minorEastAsia"/>
          <w:color w:val="374151"/>
          <w:sz w:val="28"/>
          <w:szCs w:val="28"/>
        </w:rPr>
        <w:t xml:space="preserve">can give relief from digestive issues such as indigestion, gas, bloating, and nausea (17). </w:t>
      </w:r>
      <w:r w:rsidRPr="7D358A86">
        <w:rPr>
          <w:rFonts w:eastAsiaTheme="minorEastAsia"/>
          <w:sz w:val="28"/>
          <w:szCs w:val="28"/>
        </w:rPr>
        <w:t>The scented leaves can be eaten, or peppermint extract is available as a supplement.</w:t>
      </w:r>
    </w:p>
    <w:p w14:paraId="1E9B8A76" w14:textId="0DA3AA2D" w:rsidR="7D358A86" w:rsidRDefault="7D358A86" w:rsidP="00A17AEF">
      <w:pPr>
        <w:spacing w:after="0"/>
        <w:jc w:val="both"/>
        <w:rPr>
          <w:rFonts w:eastAsiaTheme="minorEastAsia"/>
          <w:color w:val="374151"/>
          <w:sz w:val="28"/>
          <w:szCs w:val="28"/>
          <w:highlight w:val="yellow"/>
        </w:rPr>
      </w:pPr>
    </w:p>
    <w:p w14:paraId="0AAB686B" w14:textId="72B4F57E" w:rsidR="7D358A86" w:rsidRDefault="7D358A86" w:rsidP="00A17AEF">
      <w:pPr>
        <w:spacing w:after="0"/>
        <w:jc w:val="both"/>
        <w:rPr>
          <w:rFonts w:eastAsiaTheme="minorEastAsia"/>
          <w:sz w:val="28"/>
          <w:szCs w:val="28"/>
        </w:rPr>
      </w:pPr>
      <w:r w:rsidRPr="7D358A86">
        <w:rPr>
          <w:rFonts w:eastAsiaTheme="minorEastAsia"/>
          <w:color w:val="374151"/>
          <w:sz w:val="28"/>
          <w:szCs w:val="28"/>
        </w:rPr>
        <w:t xml:space="preserve">Fennel seeds can ease indigestion and bloating due to the active ingredients in them called anethole, estragole, and fenchone (18). Add fennel to soups, stews, and curries, or you can even chew fennel seeds after a meal to aid digestion. </w:t>
      </w:r>
    </w:p>
    <w:p w14:paraId="0477162A" w14:textId="5D08D92E" w:rsidR="7D358A86" w:rsidRDefault="7D358A86" w:rsidP="00A17AEF">
      <w:pPr>
        <w:jc w:val="both"/>
        <w:rPr>
          <w:rFonts w:eastAsiaTheme="minorEastAsia"/>
          <w:sz w:val="28"/>
          <w:szCs w:val="28"/>
        </w:rPr>
      </w:pPr>
    </w:p>
    <w:p w14:paraId="4A7E415E" w14:textId="0FD1E064" w:rsidR="7D358A86" w:rsidRDefault="7D358A86" w:rsidP="00A17AEF">
      <w:pPr>
        <w:jc w:val="both"/>
        <w:rPr>
          <w:rFonts w:eastAsiaTheme="minorEastAsia"/>
          <w:sz w:val="28"/>
          <w:szCs w:val="28"/>
          <w:highlight w:val="yellow"/>
        </w:rPr>
      </w:pPr>
      <w:r w:rsidRPr="7D358A86">
        <w:rPr>
          <w:rFonts w:eastAsiaTheme="minorEastAsia"/>
          <w:sz w:val="28"/>
          <w:szCs w:val="28"/>
        </w:rPr>
        <w:t>Another herb that can help with digestion is aloe vera. Aloe vera can soothe the digestive tract and reduce the symptoms of acid reflux and irritable bowel syndrome, especially diarrhoea (19). Aloe vera is best bought over the counter as a drink, juice, or supplement, as some varieties of aloe vera grown as house plants can be toxic if eaten (20).</w:t>
      </w:r>
    </w:p>
    <w:p w14:paraId="2CE6576A" w14:textId="7C88B631" w:rsidR="7D358A86" w:rsidRDefault="7D358A86" w:rsidP="00A17AEF">
      <w:pPr>
        <w:jc w:val="both"/>
        <w:rPr>
          <w:rFonts w:eastAsiaTheme="minorEastAsia"/>
          <w:sz w:val="28"/>
          <w:szCs w:val="28"/>
        </w:rPr>
      </w:pPr>
      <w:r w:rsidRPr="7D358A86">
        <w:rPr>
          <w:rFonts w:eastAsiaTheme="minorEastAsia"/>
          <w:sz w:val="28"/>
          <w:szCs w:val="28"/>
        </w:rPr>
        <w:t xml:space="preserve">When you are feeling under the weather or recovering from digestive issues such as sickness or diarrhoea, it is best to stick to foods that are easy to digest and won’t irritate the stomach or gut. These foods include homemade soups with plenty of fresh vegetables, homemade broths, scrambled eggs, mashed potatoes with milk and eggs added for protein, plain yoghurt, apple sauce, or banana. Bland foods are often great after feeling ill as you slowly regain your appetite. These can include a slice of dry toast, plain crackers, plain boiled rice, poached or lightly boiled eggs, or </w:t>
      </w:r>
      <w:r w:rsidRPr="7D358A86">
        <w:rPr>
          <w:rFonts w:eastAsiaTheme="minorEastAsia"/>
          <w:sz w:val="28"/>
          <w:szCs w:val="28"/>
        </w:rPr>
        <w:lastRenderedPageBreak/>
        <w:t xml:space="preserve">steamed fish or chicken. Avoid anything that is too strong in flavour, spicy, or acidic (21). </w:t>
      </w:r>
    </w:p>
    <w:p w14:paraId="78F13B1D" w14:textId="35F564D2" w:rsidR="7D358A86" w:rsidRDefault="7D358A86" w:rsidP="00A17AEF">
      <w:pPr>
        <w:jc w:val="both"/>
        <w:rPr>
          <w:rFonts w:eastAsiaTheme="minorEastAsia"/>
          <w:sz w:val="28"/>
          <w:szCs w:val="28"/>
        </w:rPr>
      </w:pPr>
      <w:r w:rsidRPr="7D358A86">
        <w:rPr>
          <w:rFonts w:eastAsiaTheme="minorEastAsia"/>
          <w:sz w:val="28"/>
          <w:szCs w:val="28"/>
        </w:rPr>
        <w:t xml:space="preserve">Eating a healthy diet that includes high-fibre foods, probiotics, herbs, and spices all go a long way towards helping with digestion and keeping digestive symptoms such as diarrhoea, constipation, nausea, gas, and bloating to a minimum. </w:t>
      </w:r>
    </w:p>
    <w:p w14:paraId="58048BB6" w14:textId="72D46ED4" w:rsidR="7D358A86" w:rsidRDefault="7D358A86" w:rsidP="7D358A86">
      <w:pPr>
        <w:rPr>
          <w:rFonts w:eastAsiaTheme="minorEastAsia"/>
          <w:b/>
          <w:bCs/>
          <w:sz w:val="28"/>
          <w:szCs w:val="28"/>
        </w:rPr>
      </w:pPr>
      <w:r w:rsidRPr="7D358A86">
        <w:rPr>
          <w:rFonts w:eastAsiaTheme="minorEastAsia"/>
          <w:b/>
          <w:bCs/>
          <w:sz w:val="28"/>
          <w:szCs w:val="28"/>
        </w:rPr>
        <w:t>References</w:t>
      </w:r>
    </w:p>
    <w:p w14:paraId="5330EFC6" w14:textId="7670D6BB" w:rsidR="7D358A86" w:rsidRDefault="7D358A86" w:rsidP="7D358A86">
      <w:pPr>
        <w:rPr>
          <w:rFonts w:ascii="Calibri" w:eastAsia="Calibri" w:hAnsi="Calibri" w:cs="Calibri"/>
          <w:color w:val="000000" w:themeColor="text1"/>
          <w:sz w:val="28"/>
          <w:szCs w:val="28"/>
        </w:rPr>
      </w:pPr>
    </w:p>
    <w:p w14:paraId="4F5CB013" w14:textId="49B48C2F" w:rsidR="7D358A86" w:rsidRDefault="7D358A86" w:rsidP="7D358A86">
      <w:pPr>
        <w:pStyle w:val="ListParagraph"/>
        <w:numPr>
          <w:ilvl w:val="0"/>
          <w:numId w:val="21"/>
        </w:numPr>
        <w:rPr>
          <w:rFonts w:ascii="Calibri" w:eastAsia="Calibri" w:hAnsi="Calibri" w:cs="Calibri"/>
          <w:color w:val="374151"/>
          <w:sz w:val="28"/>
          <w:szCs w:val="28"/>
        </w:rPr>
      </w:pPr>
      <w:r w:rsidRPr="7D358A86">
        <w:rPr>
          <w:rFonts w:ascii="Calibri" w:eastAsia="Calibri" w:hAnsi="Calibri" w:cs="Calibri"/>
          <w:color w:val="374151"/>
          <w:sz w:val="28"/>
          <w:szCs w:val="28"/>
        </w:rPr>
        <w:t xml:space="preserve">Why Is Fiber Important for Your Digestive Health? </w:t>
      </w:r>
      <w:hyperlink r:id="rId5">
        <w:r w:rsidRPr="7D358A86">
          <w:rPr>
            <w:rStyle w:val="Hyperlink"/>
            <w:rFonts w:ascii="Calibri" w:eastAsia="Calibri" w:hAnsi="Calibri" w:cs="Calibri"/>
            <w:sz w:val="28"/>
            <w:szCs w:val="28"/>
          </w:rPr>
          <w:t>https://www.everydayhealth.com/digestive-health/experts-why-is-fiber-important.aspx</w:t>
        </w:r>
      </w:hyperlink>
    </w:p>
    <w:p w14:paraId="0878D801" w14:textId="606D21A7" w:rsidR="7D358A86" w:rsidRDefault="7D358A86" w:rsidP="7D358A86">
      <w:pPr>
        <w:pStyle w:val="ListParagraph"/>
        <w:numPr>
          <w:ilvl w:val="0"/>
          <w:numId w:val="21"/>
        </w:numPr>
        <w:rPr>
          <w:rFonts w:ascii="Calibri" w:eastAsia="Calibri" w:hAnsi="Calibri" w:cs="Calibri"/>
          <w:color w:val="374151"/>
          <w:sz w:val="28"/>
          <w:szCs w:val="28"/>
        </w:rPr>
      </w:pPr>
      <w:r w:rsidRPr="7D358A86">
        <w:rPr>
          <w:rFonts w:ascii="Calibri" w:eastAsia="Calibri" w:hAnsi="Calibri" w:cs="Calibri"/>
          <w:color w:val="374151"/>
          <w:sz w:val="28"/>
          <w:szCs w:val="28"/>
        </w:rPr>
        <w:t xml:space="preserve">What Are the Long-Term Complications of Chronic Constipation? Why Treatment Matters </w:t>
      </w:r>
      <w:hyperlink r:id="rId6" w:anchor="hemorrhoids">
        <w:r w:rsidRPr="7D358A86">
          <w:rPr>
            <w:rStyle w:val="Hyperlink"/>
            <w:rFonts w:ascii="Calibri" w:eastAsia="Calibri" w:hAnsi="Calibri" w:cs="Calibri"/>
            <w:sz w:val="28"/>
            <w:szCs w:val="28"/>
          </w:rPr>
          <w:t>https://www.healthline.com/health/chronic-constipation/long-term-complications#hemorrhoids</w:t>
        </w:r>
      </w:hyperlink>
    </w:p>
    <w:p w14:paraId="17E5B1F2" w14:textId="58F706A7" w:rsidR="7D358A86" w:rsidRDefault="7D358A86" w:rsidP="7D358A86">
      <w:pPr>
        <w:pStyle w:val="ListParagraph"/>
        <w:numPr>
          <w:ilvl w:val="0"/>
          <w:numId w:val="21"/>
        </w:numPr>
        <w:rPr>
          <w:rFonts w:ascii="Calibri" w:eastAsia="Calibri" w:hAnsi="Calibri" w:cs="Calibri"/>
          <w:color w:val="374151"/>
          <w:sz w:val="28"/>
          <w:szCs w:val="28"/>
        </w:rPr>
      </w:pPr>
      <w:r w:rsidRPr="7D358A86">
        <w:rPr>
          <w:rFonts w:ascii="Calibri" w:eastAsia="Calibri" w:hAnsi="Calibri" w:cs="Calibri"/>
          <w:color w:val="374151"/>
          <w:sz w:val="28"/>
          <w:szCs w:val="28"/>
        </w:rPr>
        <w:t xml:space="preserve">Top 20 Foods High in Soluble Fiber </w:t>
      </w:r>
      <w:hyperlink r:id="rId7">
        <w:r w:rsidRPr="7D358A86">
          <w:rPr>
            <w:rStyle w:val="Hyperlink"/>
            <w:rFonts w:ascii="Calibri" w:eastAsia="Calibri" w:hAnsi="Calibri" w:cs="Calibri"/>
            <w:sz w:val="28"/>
            <w:szCs w:val="28"/>
          </w:rPr>
          <w:t>https://www.healthline.com/nutrition/foods-high-in-soluble-fiber</w:t>
        </w:r>
      </w:hyperlink>
    </w:p>
    <w:p w14:paraId="7B276AFE" w14:textId="78DFC5D9" w:rsidR="7D358A86" w:rsidRDefault="7D358A86" w:rsidP="7D358A86">
      <w:pPr>
        <w:pStyle w:val="ListParagraph"/>
        <w:numPr>
          <w:ilvl w:val="0"/>
          <w:numId w:val="21"/>
        </w:numPr>
        <w:rPr>
          <w:rFonts w:ascii="Calibri" w:eastAsia="Calibri" w:hAnsi="Calibri" w:cs="Calibri"/>
          <w:color w:val="374151"/>
          <w:sz w:val="28"/>
          <w:szCs w:val="28"/>
        </w:rPr>
      </w:pPr>
      <w:r w:rsidRPr="7D358A86">
        <w:rPr>
          <w:rFonts w:ascii="Calibri" w:eastAsia="Calibri" w:hAnsi="Calibri" w:cs="Calibri"/>
          <w:color w:val="374151"/>
          <w:sz w:val="28"/>
          <w:szCs w:val="28"/>
        </w:rPr>
        <w:t xml:space="preserve">What Is Fiber And Why Is It Important For Health? </w:t>
      </w:r>
      <w:hyperlink r:id="rId8">
        <w:r w:rsidRPr="7D358A86">
          <w:rPr>
            <w:rStyle w:val="Hyperlink"/>
            <w:rFonts w:ascii="Calibri" w:eastAsia="Calibri" w:hAnsi="Calibri" w:cs="Calibri"/>
            <w:sz w:val="28"/>
            <w:szCs w:val="28"/>
          </w:rPr>
          <w:t>https://atlasbiomed.com/blog/what-is-fiber-and-why-is-it-important-for-gut-health/</w:t>
        </w:r>
      </w:hyperlink>
    </w:p>
    <w:p w14:paraId="11D56CE6" w14:textId="3A7FB1E9" w:rsidR="7D358A86" w:rsidRDefault="7D358A86" w:rsidP="7D358A86">
      <w:pPr>
        <w:pStyle w:val="ListParagraph"/>
        <w:numPr>
          <w:ilvl w:val="0"/>
          <w:numId w:val="21"/>
        </w:numPr>
        <w:rPr>
          <w:rFonts w:ascii="Calibri" w:eastAsia="Calibri" w:hAnsi="Calibri" w:cs="Calibri"/>
          <w:color w:val="000000" w:themeColor="text1"/>
          <w:sz w:val="28"/>
          <w:szCs w:val="28"/>
        </w:rPr>
      </w:pPr>
      <w:r w:rsidRPr="7D358A86">
        <w:rPr>
          <w:rFonts w:ascii="Calibri" w:eastAsia="Calibri" w:hAnsi="Calibri" w:cs="Calibri"/>
          <w:color w:val="374151"/>
          <w:sz w:val="28"/>
          <w:szCs w:val="28"/>
        </w:rPr>
        <w:t xml:space="preserve">Impacts of Gut Bacteria on Human Health and Diseases </w:t>
      </w:r>
      <w:hyperlink r:id="rId9">
        <w:r w:rsidRPr="7D358A86">
          <w:rPr>
            <w:rStyle w:val="Hyperlink"/>
            <w:rFonts w:ascii="Calibri" w:eastAsia="Calibri" w:hAnsi="Calibri" w:cs="Calibri"/>
            <w:sz w:val="28"/>
            <w:szCs w:val="28"/>
          </w:rPr>
          <w:t>https://www.ncbi.nlm.nih.gov/pmc/articles/PMC4425030/</w:t>
        </w:r>
      </w:hyperlink>
    </w:p>
    <w:p w14:paraId="1876EE62" w14:textId="262D4F8E" w:rsidR="7D358A86" w:rsidRDefault="7D358A86" w:rsidP="7D358A86">
      <w:pPr>
        <w:pStyle w:val="ListParagraph"/>
        <w:numPr>
          <w:ilvl w:val="0"/>
          <w:numId w:val="21"/>
        </w:numPr>
        <w:rPr>
          <w:rFonts w:ascii="Calibri" w:eastAsia="Calibri" w:hAnsi="Calibri" w:cs="Calibri"/>
          <w:color w:val="374151"/>
          <w:sz w:val="28"/>
          <w:szCs w:val="28"/>
        </w:rPr>
      </w:pPr>
      <w:r w:rsidRPr="7D358A86">
        <w:rPr>
          <w:rFonts w:ascii="Calibri" w:eastAsia="Calibri" w:hAnsi="Calibri" w:cs="Calibri"/>
          <w:color w:val="374151"/>
          <w:sz w:val="28"/>
          <w:szCs w:val="28"/>
        </w:rPr>
        <w:t xml:space="preserve">Health Benefits and Side Effects of Short-Chain Fatty Acids </w:t>
      </w:r>
      <w:hyperlink r:id="rId10">
        <w:r w:rsidRPr="7D358A86">
          <w:rPr>
            <w:rStyle w:val="Hyperlink"/>
            <w:rFonts w:ascii="Calibri" w:eastAsia="Calibri" w:hAnsi="Calibri" w:cs="Calibri"/>
            <w:sz w:val="28"/>
            <w:szCs w:val="28"/>
          </w:rPr>
          <w:t>https://www.ncbi.nlm.nih.gov/pmc/articles/PMC9498509</w:t>
        </w:r>
      </w:hyperlink>
    </w:p>
    <w:p w14:paraId="75A2C22C" w14:textId="37181896" w:rsidR="7D358A86" w:rsidRDefault="7D358A86" w:rsidP="7D358A86">
      <w:pPr>
        <w:pStyle w:val="ListParagraph"/>
        <w:numPr>
          <w:ilvl w:val="0"/>
          <w:numId w:val="21"/>
        </w:numPr>
        <w:rPr>
          <w:rFonts w:ascii="Calibri" w:eastAsia="Calibri" w:hAnsi="Calibri" w:cs="Calibri"/>
          <w:color w:val="000000" w:themeColor="text1"/>
          <w:sz w:val="28"/>
          <w:szCs w:val="28"/>
        </w:rPr>
      </w:pPr>
      <w:r w:rsidRPr="7D358A86">
        <w:rPr>
          <w:rFonts w:ascii="Calibri" w:eastAsia="Calibri" w:hAnsi="Calibri" w:cs="Calibri"/>
          <w:color w:val="374151"/>
          <w:sz w:val="28"/>
          <w:szCs w:val="28"/>
        </w:rPr>
        <w:t xml:space="preserve">Probiotics Mechanism of Action on Immune Cells and Beneficial Effects on Human Health </w:t>
      </w:r>
      <w:hyperlink r:id="rId11">
        <w:r w:rsidRPr="7D358A86">
          <w:rPr>
            <w:rStyle w:val="Hyperlink"/>
            <w:rFonts w:ascii="Calibri" w:eastAsia="Calibri" w:hAnsi="Calibri" w:cs="Calibri"/>
            <w:sz w:val="28"/>
            <w:szCs w:val="28"/>
          </w:rPr>
          <w:t>https://www.ncbi.nlm.nih.gov/pmc/articles/PMC9818925/</w:t>
        </w:r>
      </w:hyperlink>
      <w:r w:rsidRPr="7D358A86">
        <w:rPr>
          <w:rFonts w:ascii="Calibri" w:eastAsia="Calibri" w:hAnsi="Calibri" w:cs="Calibri"/>
          <w:color w:val="374151"/>
          <w:sz w:val="28"/>
          <w:szCs w:val="28"/>
        </w:rPr>
        <w:t xml:space="preserve"> </w:t>
      </w:r>
      <w:r w:rsidRPr="7D358A86">
        <w:rPr>
          <w:rFonts w:ascii="Calibri" w:eastAsia="Calibri" w:hAnsi="Calibri" w:cs="Calibri"/>
          <w:color w:val="000000" w:themeColor="text1"/>
          <w:sz w:val="28"/>
          <w:szCs w:val="28"/>
        </w:rPr>
        <w:t xml:space="preserve"> </w:t>
      </w:r>
    </w:p>
    <w:p w14:paraId="4287E598" w14:textId="4A251EF5" w:rsidR="7D358A86" w:rsidRDefault="7D358A86" w:rsidP="7D358A86">
      <w:pPr>
        <w:pStyle w:val="ListParagraph"/>
        <w:numPr>
          <w:ilvl w:val="0"/>
          <w:numId w:val="21"/>
        </w:numPr>
        <w:rPr>
          <w:rFonts w:ascii="Calibri" w:eastAsia="Calibri" w:hAnsi="Calibri" w:cs="Calibri"/>
          <w:color w:val="000000" w:themeColor="text1"/>
          <w:sz w:val="28"/>
          <w:szCs w:val="28"/>
        </w:rPr>
      </w:pPr>
      <w:r w:rsidRPr="7D358A86">
        <w:rPr>
          <w:rFonts w:ascii="Calibri" w:eastAsia="Calibri" w:hAnsi="Calibri" w:cs="Calibri"/>
          <w:color w:val="374151"/>
          <w:sz w:val="28"/>
          <w:szCs w:val="28"/>
        </w:rPr>
        <w:t xml:space="preserve">Gut Biome and Mental Health: Do Probiotics Work? </w:t>
      </w:r>
      <w:hyperlink r:id="rId12">
        <w:r w:rsidRPr="7D358A86">
          <w:rPr>
            <w:rStyle w:val="Hyperlink"/>
            <w:rFonts w:ascii="Calibri" w:eastAsia="Calibri" w:hAnsi="Calibri" w:cs="Calibri"/>
            <w:sz w:val="28"/>
            <w:szCs w:val="28"/>
          </w:rPr>
          <w:t>https://www.ncbi.nlm.nih.gov/pmc/articles/PMC10337499/</w:t>
        </w:r>
      </w:hyperlink>
    </w:p>
    <w:p w14:paraId="2DA16F5D" w14:textId="1EF2F041" w:rsidR="7D358A86" w:rsidRDefault="7D358A86" w:rsidP="7D358A86">
      <w:pPr>
        <w:pStyle w:val="ListParagraph"/>
        <w:numPr>
          <w:ilvl w:val="0"/>
          <w:numId w:val="21"/>
        </w:numPr>
        <w:rPr>
          <w:rFonts w:ascii="Calibri" w:eastAsia="Calibri" w:hAnsi="Calibri" w:cs="Calibri"/>
          <w:color w:val="374151"/>
          <w:sz w:val="28"/>
          <w:szCs w:val="28"/>
        </w:rPr>
      </w:pPr>
      <w:r w:rsidRPr="7D358A86">
        <w:rPr>
          <w:rFonts w:ascii="Calibri" w:eastAsia="Calibri" w:hAnsi="Calibri" w:cs="Calibri"/>
          <w:color w:val="374151"/>
          <w:sz w:val="28"/>
          <w:szCs w:val="28"/>
        </w:rPr>
        <w:t xml:space="preserve">Probiotics: How Many Billion CFU do I Need to Maintain Daily Digestive Health? </w:t>
      </w:r>
      <w:hyperlink r:id="rId13">
        <w:r w:rsidRPr="7D358A86">
          <w:rPr>
            <w:rStyle w:val="Hyperlink"/>
            <w:rFonts w:ascii="Calibri" w:eastAsia="Calibri" w:hAnsi="Calibri" w:cs="Calibri"/>
            <w:sz w:val="28"/>
            <w:szCs w:val="28"/>
          </w:rPr>
          <w:t>https://www.nordic.com/healthy-science/probiotics-how-many-billion-cfu-do-i-need-to-maintain-daily-digestive-health/</w:t>
        </w:r>
      </w:hyperlink>
    </w:p>
    <w:p w14:paraId="71F6D387" w14:textId="43F388D1" w:rsidR="7D358A86" w:rsidRDefault="7D358A86" w:rsidP="7D358A86">
      <w:pPr>
        <w:pStyle w:val="ListParagraph"/>
        <w:numPr>
          <w:ilvl w:val="0"/>
          <w:numId w:val="21"/>
        </w:numPr>
        <w:rPr>
          <w:rFonts w:ascii="Calibri" w:eastAsia="Calibri" w:hAnsi="Calibri" w:cs="Calibri"/>
          <w:color w:val="374151"/>
          <w:sz w:val="28"/>
          <w:szCs w:val="28"/>
        </w:rPr>
      </w:pPr>
      <w:r w:rsidRPr="7D358A86">
        <w:rPr>
          <w:rFonts w:ascii="Calibri" w:eastAsia="Calibri" w:hAnsi="Calibri" w:cs="Calibri"/>
          <w:color w:val="374151"/>
          <w:sz w:val="28"/>
          <w:szCs w:val="28"/>
        </w:rPr>
        <w:t xml:space="preserve">8 Fermented Foods and Drinks to Boost Digestion and Health </w:t>
      </w:r>
      <w:hyperlink r:id="rId14">
        <w:r w:rsidRPr="7D358A86">
          <w:rPr>
            <w:rStyle w:val="Hyperlink"/>
            <w:rFonts w:ascii="Calibri" w:eastAsia="Calibri" w:hAnsi="Calibri" w:cs="Calibri"/>
            <w:sz w:val="28"/>
            <w:szCs w:val="28"/>
          </w:rPr>
          <w:t>https://www.healthline.com/nutrition/8-fermented-foods</w:t>
        </w:r>
      </w:hyperlink>
    </w:p>
    <w:p w14:paraId="77D2EABC" w14:textId="075C9F51" w:rsidR="7D358A86" w:rsidRDefault="7D358A86" w:rsidP="7D358A86">
      <w:pPr>
        <w:pStyle w:val="ListParagraph"/>
        <w:numPr>
          <w:ilvl w:val="0"/>
          <w:numId w:val="21"/>
        </w:numPr>
        <w:rPr>
          <w:rFonts w:ascii="Calibri" w:eastAsia="Calibri" w:hAnsi="Calibri" w:cs="Calibri"/>
          <w:color w:val="000000" w:themeColor="text1"/>
          <w:sz w:val="28"/>
          <w:szCs w:val="28"/>
        </w:rPr>
      </w:pPr>
      <w:r w:rsidRPr="7D358A86">
        <w:rPr>
          <w:rFonts w:ascii="Calibri" w:eastAsia="Calibri" w:hAnsi="Calibri" w:cs="Calibri"/>
          <w:color w:val="374151"/>
          <w:sz w:val="28"/>
          <w:szCs w:val="28"/>
        </w:rPr>
        <w:lastRenderedPageBreak/>
        <w:t xml:space="preserve">Beneficial Effects of Yoghurts and Probiotic Fermented Milks and Their Functional Food Potential </w:t>
      </w:r>
      <w:hyperlink r:id="rId15">
        <w:r w:rsidRPr="7D358A86">
          <w:rPr>
            <w:rStyle w:val="Hyperlink"/>
            <w:rFonts w:ascii="Calibri" w:eastAsia="Calibri" w:hAnsi="Calibri" w:cs="Calibri"/>
            <w:sz w:val="28"/>
            <w:szCs w:val="28"/>
          </w:rPr>
          <w:t>https://www.ncbi.nlm.nih.gov/pmc/articles/PMC9455928/</w:t>
        </w:r>
      </w:hyperlink>
    </w:p>
    <w:p w14:paraId="010F417C" w14:textId="76BD7216" w:rsidR="7D358A86" w:rsidRDefault="7D358A86" w:rsidP="7D358A86">
      <w:pPr>
        <w:pStyle w:val="ListParagraph"/>
        <w:numPr>
          <w:ilvl w:val="0"/>
          <w:numId w:val="21"/>
        </w:numPr>
        <w:rPr>
          <w:rFonts w:ascii="Calibri" w:eastAsia="Calibri" w:hAnsi="Calibri" w:cs="Calibri"/>
          <w:color w:val="374151"/>
          <w:sz w:val="28"/>
          <w:szCs w:val="28"/>
        </w:rPr>
      </w:pPr>
      <w:r w:rsidRPr="7D358A86">
        <w:rPr>
          <w:rFonts w:ascii="Calibri" w:eastAsia="Calibri" w:hAnsi="Calibri" w:cs="Calibri"/>
          <w:color w:val="374151"/>
          <w:sz w:val="28"/>
          <w:szCs w:val="28"/>
        </w:rPr>
        <w:t xml:space="preserve">Gingerol </w:t>
      </w:r>
      <w:hyperlink r:id="rId16">
        <w:r w:rsidRPr="7D358A86">
          <w:rPr>
            <w:rStyle w:val="Hyperlink"/>
            <w:rFonts w:ascii="Calibri" w:eastAsia="Calibri" w:hAnsi="Calibri" w:cs="Calibri"/>
            <w:sz w:val="28"/>
            <w:szCs w:val="28"/>
          </w:rPr>
          <w:t>https://www.sciencedirect.com/topics/chemistry/gingerol</w:t>
        </w:r>
      </w:hyperlink>
    </w:p>
    <w:p w14:paraId="1CC18BD5" w14:textId="68FFA57F" w:rsidR="7D358A86" w:rsidRDefault="7D358A86" w:rsidP="7D358A86">
      <w:pPr>
        <w:pStyle w:val="ListParagraph"/>
        <w:numPr>
          <w:ilvl w:val="0"/>
          <w:numId w:val="21"/>
        </w:numPr>
        <w:rPr>
          <w:rFonts w:ascii="Calibri" w:eastAsia="Calibri" w:hAnsi="Calibri" w:cs="Calibri"/>
          <w:color w:val="374151"/>
          <w:sz w:val="28"/>
          <w:szCs w:val="28"/>
        </w:rPr>
      </w:pPr>
      <w:r w:rsidRPr="7D358A86">
        <w:rPr>
          <w:rFonts w:ascii="Calibri" w:eastAsia="Calibri" w:hAnsi="Calibri" w:cs="Calibri"/>
          <w:color w:val="374151"/>
          <w:sz w:val="28"/>
          <w:szCs w:val="28"/>
        </w:rPr>
        <w:t xml:space="preserve">Morning sickness remedies tried and tested by real mums </w:t>
      </w:r>
      <w:hyperlink r:id="rId17">
        <w:r w:rsidRPr="7D358A86">
          <w:rPr>
            <w:rStyle w:val="Hyperlink"/>
            <w:rFonts w:ascii="Calibri" w:eastAsia="Calibri" w:hAnsi="Calibri" w:cs="Calibri"/>
            <w:sz w:val="28"/>
            <w:szCs w:val="28"/>
          </w:rPr>
          <w:t>https://www.motherandbaby.com/pregnancy/health-and-wellness/best-morning-sickness-remedies/</w:t>
        </w:r>
      </w:hyperlink>
    </w:p>
    <w:p w14:paraId="11ECF566" w14:textId="22738063" w:rsidR="7D358A86" w:rsidRDefault="7D358A86" w:rsidP="7D358A86">
      <w:pPr>
        <w:pStyle w:val="ListParagraph"/>
        <w:numPr>
          <w:ilvl w:val="0"/>
          <w:numId w:val="21"/>
        </w:numPr>
        <w:rPr>
          <w:rFonts w:ascii="Calibri" w:eastAsia="Calibri" w:hAnsi="Calibri" w:cs="Calibri"/>
          <w:color w:val="000000" w:themeColor="text1"/>
          <w:sz w:val="28"/>
          <w:szCs w:val="28"/>
        </w:rPr>
      </w:pPr>
      <w:r w:rsidRPr="7D358A86">
        <w:rPr>
          <w:rFonts w:ascii="Calibri" w:eastAsia="Calibri" w:hAnsi="Calibri" w:cs="Calibri"/>
          <w:color w:val="374151"/>
          <w:sz w:val="28"/>
          <w:szCs w:val="28"/>
        </w:rPr>
        <w:t xml:space="preserve">Effect of Ginger on Acute and Delayed Chemotherapy-Induced Nausea and Vomiting: A Pilot, Randomized, Open-Label Clinical Trial </w:t>
      </w:r>
      <w:hyperlink r:id="rId18">
        <w:r w:rsidRPr="7D358A86">
          <w:rPr>
            <w:rStyle w:val="Hyperlink"/>
            <w:rFonts w:ascii="Calibri" w:eastAsia="Calibri" w:hAnsi="Calibri" w:cs="Calibri"/>
            <w:sz w:val="28"/>
            <w:szCs w:val="28"/>
          </w:rPr>
          <w:t>https://journals.sagepub.com/doi/10.1177/1534735411433201</w:t>
        </w:r>
      </w:hyperlink>
    </w:p>
    <w:p w14:paraId="37328D36" w14:textId="71F45A5E" w:rsidR="7D358A86" w:rsidRDefault="7D358A86" w:rsidP="7D358A86">
      <w:pPr>
        <w:pStyle w:val="ListParagraph"/>
        <w:numPr>
          <w:ilvl w:val="0"/>
          <w:numId w:val="21"/>
        </w:numPr>
        <w:rPr>
          <w:rFonts w:ascii="Calibri" w:eastAsia="Calibri" w:hAnsi="Calibri" w:cs="Calibri"/>
          <w:color w:val="374151"/>
          <w:sz w:val="28"/>
          <w:szCs w:val="28"/>
        </w:rPr>
      </w:pPr>
      <w:r w:rsidRPr="7D358A86">
        <w:rPr>
          <w:rFonts w:ascii="Calibri" w:eastAsia="Calibri" w:hAnsi="Calibri" w:cs="Calibri"/>
          <w:color w:val="374151"/>
          <w:sz w:val="28"/>
          <w:szCs w:val="28"/>
        </w:rPr>
        <w:t xml:space="preserve">Can Ginger Actually Help Your Upset Stomach? </w:t>
      </w:r>
      <w:hyperlink r:id="rId19">
        <w:r w:rsidRPr="7D358A86">
          <w:rPr>
            <w:rStyle w:val="Hyperlink"/>
            <w:rFonts w:ascii="Calibri" w:eastAsia="Calibri" w:hAnsi="Calibri" w:cs="Calibri"/>
            <w:sz w:val="28"/>
            <w:szCs w:val="28"/>
          </w:rPr>
          <w:t>https://www.dhaendoscopy.com/blog/923424-can-ginger-actually-help-your-upset-stomach</w:t>
        </w:r>
      </w:hyperlink>
      <w:r w:rsidRPr="7D358A86">
        <w:rPr>
          <w:rFonts w:ascii="Calibri" w:eastAsia="Calibri" w:hAnsi="Calibri" w:cs="Calibri"/>
          <w:color w:val="374151"/>
          <w:sz w:val="28"/>
          <w:szCs w:val="28"/>
        </w:rPr>
        <w:t xml:space="preserve"> </w:t>
      </w:r>
    </w:p>
    <w:p w14:paraId="431A4BB0" w14:textId="06AACA98" w:rsidR="7D358A86" w:rsidRDefault="7D358A86" w:rsidP="7D358A86">
      <w:pPr>
        <w:pStyle w:val="ListParagraph"/>
        <w:numPr>
          <w:ilvl w:val="0"/>
          <w:numId w:val="21"/>
        </w:numPr>
        <w:rPr>
          <w:rFonts w:ascii="Calibri" w:eastAsia="Calibri" w:hAnsi="Calibri" w:cs="Calibri"/>
          <w:color w:val="000000" w:themeColor="text1"/>
          <w:sz w:val="28"/>
          <w:szCs w:val="28"/>
        </w:rPr>
      </w:pPr>
      <w:r w:rsidRPr="7D358A86">
        <w:rPr>
          <w:rFonts w:ascii="Calibri" w:eastAsia="Calibri" w:hAnsi="Calibri" w:cs="Calibri"/>
          <w:color w:val="374151"/>
          <w:sz w:val="28"/>
          <w:szCs w:val="28"/>
        </w:rPr>
        <w:t xml:space="preserve">Does Ginger Ale Really Help With Nausea? </w:t>
      </w:r>
      <w:hyperlink r:id="rId20">
        <w:r w:rsidRPr="7D358A86">
          <w:rPr>
            <w:rStyle w:val="Hyperlink"/>
            <w:rFonts w:ascii="Calibri" w:eastAsia="Calibri" w:hAnsi="Calibri" w:cs="Calibri"/>
            <w:sz w:val="28"/>
            <w:szCs w:val="28"/>
          </w:rPr>
          <w:t>https://www.verywellhealth.com/does-ginger-ale-really-help-with-nausea-7486047</w:t>
        </w:r>
      </w:hyperlink>
    </w:p>
    <w:p w14:paraId="198962BD" w14:textId="24B9F391" w:rsidR="7D358A86" w:rsidRDefault="7D358A86" w:rsidP="7D358A86">
      <w:pPr>
        <w:pStyle w:val="ListParagraph"/>
        <w:numPr>
          <w:ilvl w:val="0"/>
          <w:numId w:val="21"/>
        </w:numPr>
        <w:rPr>
          <w:rFonts w:ascii="Calibri" w:eastAsia="Calibri" w:hAnsi="Calibri" w:cs="Calibri"/>
          <w:color w:val="000000" w:themeColor="text1"/>
          <w:sz w:val="28"/>
          <w:szCs w:val="28"/>
        </w:rPr>
      </w:pPr>
      <w:r w:rsidRPr="7D358A86">
        <w:rPr>
          <w:rFonts w:ascii="Calibri" w:eastAsia="Calibri" w:hAnsi="Calibri" w:cs="Calibri"/>
          <w:color w:val="374151"/>
          <w:sz w:val="28"/>
          <w:szCs w:val="28"/>
        </w:rPr>
        <w:t xml:space="preserve">12 Science-Backed Benefits of Peppermint Tea and Extracts </w:t>
      </w:r>
      <w:hyperlink r:id="rId21">
        <w:r w:rsidRPr="7D358A86">
          <w:rPr>
            <w:rStyle w:val="Hyperlink"/>
            <w:rFonts w:ascii="Calibri" w:eastAsia="Calibri" w:hAnsi="Calibri" w:cs="Calibri"/>
            <w:sz w:val="28"/>
            <w:szCs w:val="28"/>
          </w:rPr>
          <w:t>https://www.healthline.com/nutrition/peppermint-tea</w:t>
        </w:r>
      </w:hyperlink>
    </w:p>
    <w:p w14:paraId="0CC4AD22" w14:textId="40B1F4BE" w:rsidR="7D358A86" w:rsidRDefault="7D358A86" w:rsidP="7D358A86">
      <w:pPr>
        <w:pStyle w:val="ListParagraph"/>
        <w:numPr>
          <w:ilvl w:val="0"/>
          <w:numId w:val="21"/>
        </w:numPr>
        <w:rPr>
          <w:rFonts w:ascii="Calibri" w:eastAsia="Calibri" w:hAnsi="Calibri" w:cs="Calibri"/>
          <w:color w:val="000000" w:themeColor="text1"/>
          <w:sz w:val="28"/>
          <w:szCs w:val="28"/>
        </w:rPr>
      </w:pPr>
      <w:r w:rsidRPr="7D358A86">
        <w:rPr>
          <w:rFonts w:ascii="Calibri" w:eastAsia="Calibri" w:hAnsi="Calibri" w:cs="Calibri"/>
          <w:color w:val="374151"/>
          <w:sz w:val="28"/>
          <w:szCs w:val="28"/>
        </w:rPr>
        <w:t xml:space="preserve">11 Incredible Health Benefits Of Fennel Seeds (Saunf) </w:t>
      </w:r>
      <w:hyperlink r:id="rId22">
        <w:r w:rsidRPr="7D358A86">
          <w:rPr>
            <w:rStyle w:val="Hyperlink"/>
            <w:rFonts w:ascii="Calibri" w:eastAsia="Calibri" w:hAnsi="Calibri" w:cs="Calibri"/>
            <w:sz w:val="28"/>
            <w:szCs w:val="28"/>
          </w:rPr>
          <w:t>https://pharmeasy.in/blog/10-incredible-health-benefits-of-fennel-seeds-saunf/</w:t>
        </w:r>
      </w:hyperlink>
    </w:p>
    <w:p w14:paraId="7BC63FB8" w14:textId="1FF09D8F" w:rsidR="7D358A86" w:rsidRDefault="7D358A86" w:rsidP="7D358A86">
      <w:pPr>
        <w:pStyle w:val="ListParagraph"/>
        <w:numPr>
          <w:ilvl w:val="0"/>
          <w:numId w:val="21"/>
        </w:numPr>
        <w:rPr>
          <w:rFonts w:ascii="Calibri" w:eastAsia="Calibri" w:hAnsi="Calibri" w:cs="Calibri"/>
          <w:color w:val="000000" w:themeColor="text1"/>
          <w:sz w:val="28"/>
          <w:szCs w:val="28"/>
        </w:rPr>
      </w:pPr>
      <w:r w:rsidRPr="7D358A86">
        <w:rPr>
          <w:rFonts w:ascii="Calibri" w:eastAsia="Calibri" w:hAnsi="Calibri" w:cs="Calibri"/>
          <w:color w:val="000000" w:themeColor="text1"/>
          <w:sz w:val="28"/>
          <w:szCs w:val="28"/>
        </w:rPr>
        <w:t xml:space="preserve">Aloe vera Is Effective and Safe in Short-term Treatment of Irritable Bowel Syndrome: A Systematic Review and Meta-analysis </w:t>
      </w:r>
      <w:hyperlink r:id="rId23">
        <w:r w:rsidRPr="7D358A86">
          <w:rPr>
            <w:rStyle w:val="Hyperlink"/>
            <w:rFonts w:ascii="Calibri" w:eastAsia="Calibri" w:hAnsi="Calibri" w:cs="Calibri"/>
            <w:sz w:val="28"/>
            <w:szCs w:val="28"/>
          </w:rPr>
          <w:t>https://www.ncbi.nlm.nih.gov/pmc/articles/PMC6175553/</w:t>
        </w:r>
      </w:hyperlink>
    </w:p>
    <w:p w14:paraId="7D6E31D4" w14:textId="2713A936" w:rsidR="7D358A86" w:rsidRDefault="7D358A86" w:rsidP="7D358A86">
      <w:pPr>
        <w:pStyle w:val="ListParagraph"/>
        <w:numPr>
          <w:ilvl w:val="0"/>
          <w:numId w:val="21"/>
        </w:numPr>
        <w:rPr>
          <w:rFonts w:ascii="Calibri" w:eastAsia="Calibri" w:hAnsi="Calibri" w:cs="Calibri"/>
          <w:color w:val="000000" w:themeColor="text1"/>
          <w:sz w:val="28"/>
          <w:szCs w:val="28"/>
        </w:rPr>
      </w:pPr>
      <w:r w:rsidRPr="7D358A86">
        <w:rPr>
          <w:rFonts w:ascii="Calibri" w:eastAsia="Calibri" w:hAnsi="Calibri" w:cs="Calibri"/>
          <w:color w:val="000000" w:themeColor="text1"/>
          <w:sz w:val="28"/>
          <w:szCs w:val="28"/>
        </w:rPr>
        <w:t xml:space="preserve">Aloe vera: A review of toxicity and adverse clinical effects </w:t>
      </w:r>
      <w:hyperlink r:id="rId24">
        <w:r w:rsidRPr="7D358A86">
          <w:rPr>
            <w:rStyle w:val="Hyperlink"/>
            <w:rFonts w:ascii="Calibri" w:eastAsia="Calibri" w:hAnsi="Calibri" w:cs="Calibri"/>
            <w:sz w:val="28"/>
            <w:szCs w:val="28"/>
          </w:rPr>
          <w:t>https://www.ncbi.nlm.nih.gov/pmc/articles/PMC6349368/</w:t>
        </w:r>
      </w:hyperlink>
    </w:p>
    <w:p w14:paraId="5EE35851" w14:textId="693344BA" w:rsidR="7D358A86" w:rsidRDefault="7D358A86" w:rsidP="7D358A86">
      <w:pPr>
        <w:pStyle w:val="ListParagraph"/>
        <w:numPr>
          <w:ilvl w:val="0"/>
          <w:numId w:val="21"/>
        </w:numPr>
        <w:spacing w:after="0"/>
        <w:rPr>
          <w:rFonts w:ascii="Calibri" w:eastAsia="Calibri" w:hAnsi="Calibri" w:cs="Calibri"/>
          <w:color w:val="000000" w:themeColor="text1"/>
          <w:sz w:val="28"/>
          <w:szCs w:val="28"/>
        </w:rPr>
      </w:pPr>
      <w:r w:rsidRPr="7D358A86">
        <w:rPr>
          <w:rFonts w:ascii="Calibri" w:eastAsia="Calibri" w:hAnsi="Calibri" w:cs="Calibri"/>
          <w:color w:val="000000" w:themeColor="text1"/>
          <w:sz w:val="28"/>
          <w:szCs w:val="28"/>
        </w:rPr>
        <w:t xml:space="preserve">What Foods Are Easy to Digest? </w:t>
      </w:r>
      <w:hyperlink r:id="rId25">
        <w:r w:rsidRPr="7D358A86">
          <w:rPr>
            <w:rStyle w:val="Hyperlink"/>
            <w:rFonts w:ascii="Calibri" w:eastAsia="Calibri" w:hAnsi="Calibri" w:cs="Calibri"/>
            <w:sz w:val="28"/>
            <w:szCs w:val="28"/>
          </w:rPr>
          <w:t>https://www.healthline.com/health/easy-to-digest-foods</w:t>
        </w:r>
      </w:hyperlink>
    </w:p>
    <w:p w14:paraId="60DE9364" w14:textId="6AC897DE" w:rsidR="7D358A86" w:rsidRDefault="7D358A86" w:rsidP="7D358A86">
      <w:pPr>
        <w:rPr>
          <w:rFonts w:eastAsiaTheme="minorEastAsia"/>
          <w:sz w:val="28"/>
          <w:szCs w:val="28"/>
        </w:rPr>
      </w:pPr>
    </w:p>
    <w:p w14:paraId="7EF345A8" w14:textId="00AA2255" w:rsidR="7D358A86" w:rsidRDefault="7D358A86" w:rsidP="7D358A86">
      <w:pPr>
        <w:jc w:val="right"/>
        <w:rPr>
          <w:rFonts w:eastAsiaTheme="minorEastAsia"/>
          <w:sz w:val="28"/>
          <w:szCs w:val="28"/>
        </w:rPr>
      </w:pPr>
    </w:p>
    <w:p w14:paraId="3CDE7AFF" w14:textId="32C6DB6A" w:rsidR="7D358A86" w:rsidRDefault="7D358A86" w:rsidP="7D358A86">
      <w:pPr>
        <w:rPr>
          <w:rFonts w:eastAsiaTheme="minorEastAsia"/>
          <w:sz w:val="28"/>
          <w:szCs w:val="28"/>
        </w:rPr>
      </w:pPr>
    </w:p>
    <w:p w14:paraId="0D75612A" w14:textId="1C0FADDB" w:rsidR="7D358A86" w:rsidRDefault="7D358A86" w:rsidP="7D358A86">
      <w:pPr>
        <w:rPr>
          <w:rFonts w:eastAsiaTheme="minorEastAsia"/>
          <w:sz w:val="28"/>
          <w:szCs w:val="28"/>
        </w:rPr>
      </w:pPr>
    </w:p>
    <w:sectPr w:rsidR="7D358A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intelligence2.xml><?xml version="1.0" encoding="utf-8"?>
<int2:intelligence xmlns:int2="http://schemas.microsoft.com/office/intelligence/2020/intelligence">
  <int2:observations>
    <int2:bookmark int2:bookmarkName="_Int_0S7Fo4yu" int2:invalidationBookmarkName="" int2:hashCode="Fy9EuNMUex3fsw" int2:id="c3IX3vE0">
      <int2:state int2:type="AugLoop_Text_Critique" int2:value="Rejected"/>
    </int2:bookmark>
    <int2:bookmark int2:bookmarkName="_Int_doAIWsEB" int2:invalidationBookmarkName="" int2:hashCode="r6USZWgV5HCWk0" int2:id="3mkhlVxH">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E638"/>
    <w:multiLevelType w:val="hybridMultilevel"/>
    <w:tmpl w:val="C9207BBC"/>
    <w:lvl w:ilvl="0" w:tplc="4FB8A0B2">
      <w:start w:val="19"/>
      <w:numFmt w:val="decimal"/>
      <w:lvlText w:val="%1."/>
      <w:lvlJc w:val="left"/>
      <w:pPr>
        <w:ind w:left="720" w:hanging="360"/>
      </w:pPr>
    </w:lvl>
    <w:lvl w:ilvl="1" w:tplc="345C168E">
      <w:start w:val="1"/>
      <w:numFmt w:val="lowerLetter"/>
      <w:lvlText w:val="%2."/>
      <w:lvlJc w:val="left"/>
      <w:pPr>
        <w:ind w:left="1440" w:hanging="360"/>
      </w:pPr>
    </w:lvl>
    <w:lvl w:ilvl="2" w:tplc="B30A1634">
      <w:start w:val="1"/>
      <w:numFmt w:val="lowerRoman"/>
      <w:lvlText w:val="%3."/>
      <w:lvlJc w:val="right"/>
      <w:pPr>
        <w:ind w:left="2160" w:hanging="180"/>
      </w:pPr>
    </w:lvl>
    <w:lvl w:ilvl="3" w:tplc="29109950">
      <w:start w:val="1"/>
      <w:numFmt w:val="decimal"/>
      <w:lvlText w:val="%4."/>
      <w:lvlJc w:val="left"/>
      <w:pPr>
        <w:ind w:left="2880" w:hanging="360"/>
      </w:pPr>
    </w:lvl>
    <w:lvl w:ilvl="4" w:tplc="115E8744">
      <w:start w:val="1"/>
      <w:numFmt w:val="lowerLetter"/>
      <w:lvlText w:val="%5."/>
      <w:lvlJc w:val="left"/>
      <w:pPr>
        <w:ind w:left="3600" w:hanging="360"/>
      </w:pPr>
    </w:lvl>
    <w:lvl w:ilvl="5" w:tplc="B2BC568C">
      <w:start w:val="1"/>
      <w:numFmt w:val="lowerRoman"/>
      <w:lvlText w:val="%6."/>
      <w:lvlJc w:val="right"/>
      <w:pPr>
        <w:ind w:left="4320" w:hanging="180"/>
      </w:pPr>
    </w:lvl>
    <w:lvl w:ilvl="6" w:tplc="C1405128">
      <w:start w:val="1"/>
      <w:numFmt w:val="decimal"/>
      <w:lvlText w:val="%7."/>
      <w:lvlJc w:val="left"/>
      <w:pPr>
        <w:ind w:left="5040" w:hanging="360"/>
      </w:pPr>
    </w:lvl>
    <w:lvl w:ilvl="7" w:tplc="EF9CC89C">
      <w:start w:val="1"/>
      <w:numFmt w:val="lowerLetter"/>
      <w:lvlText w:val="%8."/>
      <w:lvlJc w:val="left"/>
      <w:pPr>
        <w:ind w:left="5760" w:hanging="360"/>
      </w:pPr>
    </w:lvl>
    <w:lvl w:ilvl="8" w:tplc="C0D087BE">
      <w:start w:val="1"/>
      <w:numFmt w:val="lowerRoman"/>
      <w:lvlText w:val="%9."/>
      <w:lvlJc w:val="right"/>
      <w:pPr>
        <w:ind w:left="6480" w:hanging="180"/>
      </w:pPr>
    </w:lvl>
  </w:abstractNum>
  <w:abstractNum w:abstractNumId="1" w15:restartNumberingAfterBreak="0">
    <w:nsid w:val="048B465C"/>
    <w:multiLevelType w:val="hybridMultilevel"/>
    <w:tmpl w:val="10642460"/>
    <w:lvl w:ilvl="0" w:tplc="B92A1754">
      <w:start w:val="18"/>
      <w:numFmt w:val="decimal"/>
      <w:lvlText w:val="%1."/>
      <w:lvlJc w:val="left"/>
      <w:pPr>
        <w:ind w:left="720" w:hanging="360"/>
      </w:pPr>
    </w:lvl>
    <w:lvl w:ilvl="1" w:tplc="44ACFFA0">
      <w:start w:val="1"/>
      <w:numFmt w:val="lowerLetter"/>
      <w:lvlText w:val="%2."/>
      <w:lvlJc w:val="left"/>
      <w:pPr>
        <w:ind w:left="1440" w:hanging="360"/>
      </w:pPr>
    </w:lvl>
    <w:lvl w:ilvl="2" w:tplc="283E3CD8">
      <w:start w:val="1"/>
      <w:numFmt w:val="lowerRoman"/>
      <w:lvlText w:val="%3."/>
      <w:lvlJc w:val="right"/>
      <w:pPr>
        <w:ind w:left="2160" w:hanging="180"/>
      </w:pPr>
    </w:lvl>
    <w:lvl w:ilvl="3" w:tplc="B95A5FB2">
      <w:start w:val="1"/>
      <w:numFmt w:val="decimal"/>
      <w:lvlText w:val="%4."/>
      <w:lvlJc w:val="left"/>
      <w:pPr>
        <w:ind w:left="2880" w:hanging="360"/>
      </w:pPr>
    </w:lvl>
    <w:lvl w:ilvl="4" w:tplc="A56CCF98">
      <w:start w:val="1"/>
      <w:numFmt w:val="lowerLetter"/>
      <w:lvlText w:val="%5."/>
      <w:lvlJc w:val="left"/>
      <w:pPr>
        <w:ind w:left="3600" w:hanging="360"/>
      </w:pPr>
    </w:lvl>
    <w:lvl w:ilvl="5" w:tplc="97E6DDC4">
      <w:start w:val="1"/>
      <w:numFmt w:val="lowerRoman"/>
      <w:lvlText w:val="%6."/>
      <w:lvlJc w:val="right"/>
      <w:pPr>
        <w:ind w:left="4320" w:hanging="180"/>
      </w:pPr>
    </w:lvl>
    <w:lvl w:ilvl="6" w:tplc="30F45DEA">
      <w:start w:val="1"/>
      <w:numFmt w:val="decimal"/>
      <w:lvlText w:val="%7."/>
      <w:lvlJc w:val="left"/>
      <w:pPr>
        <w:ind w:left="5040" w:hanging="360"/>
      </w:pPr>
    </w:lvl>
    <w:lvl w:ilvl="7" w:tplc="4DA63C82">
      <w:start w:val="1"/>
      <w:numFmt w:val="lowerLetter"/>
      <w:lvlText w:val="%8."/>
      <w:lvlJc w:val="left"/>
      <w:pPr>
        <w:ind w:left="5760" w:hanging="360"/>
      </w:pPr>
    </w:lvl>
    <w:lvl w:ilvl="8" w:tplc="CE807D06">
      <w:start w:val="1"/>
      <w:numFmt w:val="lowerRoman"/>
      <w:lvlText w:val="%9."/>
      <w:lvlJc w:val="right"/>
      <w:pPr>
        <w:ind w:left="6480" w:hanging="180"/>
      </w:pPr>
    </w:lvl>
  </w:abstractNum>
  <w:abstractNum w:abstractNumId="2" w15:restartNumberingAfterBreak="0">
    <w:nsid w:val="07866E69"/>
    <w:multiLevelType w:val="hybridMultilevel"/>
    <w:tmpl w:val="B71AFACC"/>
    <w:lvl w:ilvl="0" w:tplc="1D1C1384">
      <w:start w:val="1"/>
      <w:numFmt w:val="bullet"/>
      <w:lvlText w:val=""/>
      <w:lvlJc w:val="left"/>
      <w:pPr>
        <w:ind w:left="720" w:hanging="360"/>
      </w:pPr>
      <w:rPr>
        <w:rFonts w:ascii="Symbol" w:hAnsi="Symbol" w:hint="default"/>
      </w:rPr>
    </w:lvl>
    <w:lvl w:ilvl="1" w:tplc="F1C84500">
      <w:start w:val="1"/>
      <w:numFmt w:val="bullet"/>
      <w:lvlText w:val="o"/>
      <w:lvlJc w:val="left"/>
      <w:pPr>
        <w:ind w:left="1440" w:hanging="360"/>
      </w:pPr>
      <w:rPr>
        <w:rFonts w:ascii="Courier New" w:hAnsi="Courier New" w:hint="default"/>
      </w:rPr>
    </w:lvl>
    <w:lvl w:ilvl="2" w:tplc="94203E38">
      <w:start w:val="1"/>
      <w:numFmt w:val="bullet"/>
      <w:lvlText w:val=""/>
      <w:lvlJc w:val="left"/>
      <w:pPr>
        <w:ind w:left="2160" w:hanging="360"/>
      </w:pPr>
      <w:rPr>
        <w:rFonts w:ascii="Wingdings" w:hAnsi="Wingdings" w:hint="default"/>
      </w:rPr>
    </w:lvl>
    <w:lvl w:ilvl="3" w:tplc="721ADBDC">
      <w:start w:val="1"/>
      <w:numFmt w:val="bullet"/>
      <w:lvlText w:val=""/>
      <w:lvlJc w:val="left"/>
      <w:pPr>
        <w:ind w:left="2880" w:hanging="360"/>
      </w:pPr>
      <w:rPr>
        <w:rFonts w:ascii="Symbol" w:hAnsi="Symbol" w:hint="default"/>
      </w:rPr>
    </w:lvl>
    <w:lvl w:ilvl="4" w:tplc="0EF87DBA">
      <w:start w:val="1"/>
      <w:numFmt w:val="bullet"/>
      <w:lvlText w:val="o"/>
      <w:lvlJc w:val="left"/>
      <w:pPr>
        <w:ind w:left="3600" w:hanging="360"/>
      </w:pPr>
      <w:rPr>
        <w:rFonts w:ascii="Courier New" w:hAnsi="Courier New" w:hint="default"/>
      </w:rPr>
    </w:lvl>
    <w:lvl w:ilvl="5" w:tplc="B694E16C">
      <w:start w:val="1"/>
      <w:numFmt w:val="bullet"/>
      <w:lvlText w:val=""/>
      <w:lvlJc w:val="left"/>
      <w:pPr>
        <w:ind w:left="4320" w:hanging="360"/>
      </w:pPr>
      <w:rPr>
        <w:rFonts w:ascii="Wingdings" w:hAnsi="Wingdings" w:hint="default"/>
      </w:rPr>
    </w:lvl>
    <w:lvl w:ilvl="6" w:tplc="9E4AE6D2">
      <w:start w:val="1"/>
      <w:numFmt w:val="bullet"/>
      <w:lvlText w:val=""/>
      <w:lvlJc w:val="left"/>
      <w:pPr>
        <w:ind w:left="5040" w:hanging="360"/>
      </w:pPr>
      <w:rPr>
        <w:rFonts w:ascii="Symbol" w:hAnsi="Symbol" w:hint="default"/>
      </w:rPr>
    </w:lvl>
    <w:lvl w:ilvl="7" w:tplc="83C8149E">
      <w:start w:val="1"/>
      <w:numFmt w:val="bullet"/>
      <w:lvlText w:val="o"/>
      <w:lvlJc w:val="left"/>
      <w:pPr>
        <w:ind w:left="5760" w:hanging="360"/>
      </w:pPr>
      <w:rPr>
        <w:rFonts w:ascii="Courier New" w:hAnsi="Courier New" w:hint="default"/>
      </w:rPr>
    </w:lvl>
    <w:lvl w:ilvl="8" w:tplc="3FFE4562">
      <w:start w:val="1"/>
      <w:numFmt w:val="bullet"/>
      <w:lvlText w:val=""/>
      <w:lvlJc w:val="left"/>
      <w:pPr>
        <w:ind w:left="6480" w:hanging="360"/>
      </w:pPr>
      <w:rPr>
        <w:rFonts w:ascii="Wingdings" w:hAnsi="Wingdings" w:hint="default"/>
      </w:rPr>
    </w:lvl>
  </w:abstractNum>
  <w:abstractNum w:abstractNumId="3" w15:restartNumberingAfterBreak="0">
    <w:nsid w:val="1616DAEC"/>
    <w:multiLevelType w:val="hybridMultilevel"/>
    <w:tmpl w:val="1966C1C0"/>
    <w:lvl w:ilvl="0" w:tplc="715AE356">
      <w:start w:val="14"/>
      <w:numFmt w:val="decimal"/>
      <w:lvlText w:val="%1."/>
      <w:lvlJc w:val="left"/>
      <w:pPr>
        <w:ind w:left="720" w:hanging="360"/>
      </w:pPr>
    </w:lvl>
    <w:lvl w:ilvl="1" w:tplc="E5C0AA92">
      <w:start w:val="1"/>
      <w:numFmt w:val="lowerLetter"/>
      <w:lvlText w:val="%2."/>
      <w:lvlJc w:val="left"/>
      <w:pPr>
        <w:ind w:left="1440" w:hanging="360"/>
      </w:pPr>
    </w:lvl>
    <w:lvl w:ilvl="2" w:tplc="3F225FA4">
      <w:start w:val="1"/>
      <w:numFmt w:val="lowerRoman"/>
      <w:lvlText w:val="%3."/>
      <w:lvlJc w:val="right"/>
      <w:pPr>
        <w:ind w:left="2160" w:hanging="180"/>
      </w:pPr>
    </w:lvl>
    <w:lvl w:ilvl="3" w:tplc="A91C460A">
      <w:start w:val="1"/>
      <w:numFmt w:val="decimal"/>
      <w:lvlText w:val="%4."/>
      <w:lvlJc w:val="left"/>
      <w:pPr>
        <w:ind w:left="2880" w:hanging="360"/>
      </w:pPr>
    </w:lvl>
    <w:lvl w:ilvl="4" w:tplc="6870EDA8">
      <w:start w:val="1"/>
      <w:numFmt w:val="lowerLetter"/>
      <w:lvlText w:val="%5."/>
      <w:lvlJc w:val="left"/>
      <w:pPr>
        <w:ind w:left="3600" w:hanging="360"/>
      </w:pPr>
    </w:lvl>
    <w:lvl w:ilvl="5" w:tplc="E2986C2E">
      <w:start w:val="1"/>
      <w:numFmt w:val="lowerRoman"/>
      <w:lvlText w:val="%6."/>
      <w:lvlJc w:val="right"/>
      <w:pPr>
        <w:ind w:left="4320" w:hanging="180"/>
      </w:pPr>
    </w:lvl>
    <w:lvl w:ilvl="6" w:tplc="A57C225A">
      <w:start w:val="1"/>
      <w:numFmt w:val="decimal"/>
      <w:lvlText w:val="%7."/>
      <w:lvlJc w:val="left"/>
      <w:pPr>
        <w:ind w:left="5040" w:hanging="360"/>
      </w:pPr>
    </w:lvl>
    <w:lvl w:ilvl="7" w:tplc="231C6D26">
      <w:start w:val="1"/>
      <w:numFmt w:val="lowerLetter"/>
      <w:lvlText w:val="%8."/>
      <w:lvlJc w:val="left"/>
      <w:pPr>
        <w:ind w:left="5760" w:hanging="360"/>
      </w:pPr>
    </w:lvl>
    <w:lvl w:ilvl="8" w:tplc="C75A6BA2">
      <w:start w:val="1"/>
      <w:numFmt w:val="lowerRoman"/>
      <w:lvlText w:val="%9."/>
      <w:lvlJc w:val="right"/>
      <w:pPr>
        <w:ind w:left="6480" w:hanging="180"/>
      </w:pPr>
    </w:lvl>
  </w:abstractNum>
  <w:abstractNum w:abstractNumId="4" w15:restartNumberingAfterBreak="0">
    <w:nsid w:val="16B78F0E"/>
    <w:multiLevelType w:val="hybridMultilevel"/>
    <w:tmpl w:val="6BF4F7AC"/>
    <w:lvl w:ilvl="0" w:tplc="4B686CAA">
      <w:start w:val="2"/>
      <w:numFmt w:val="decimal"/>
      <w:lvlText w:val="%1."/>
      <w:lvlJc w:val="left"/>
      <w:pPr>
        <w:ind w:left="720" w:hanging="360"/>
      </w:pPr>
    </w:lvl>
    <w:lvl w:ilvl="1" w:tplc="3726FEA8">
      <w:start w:val="1"/>
      <w:numFmt w:val="lowerLetter"/>
      <w:lvlText w:val="%2."/>
      <w:lvlJc w:val="left"/>
      <w:pPr>
        <w:ind w:left="1440" w:hanging="360"/>
      </w:pPr>
    </w:lvl>
    <w:lvl w:ilvl="2" w:tplc="04F0CC6C">
      <w:start w:val="1"/>
      <w:numFmt w:val="lowerRoman"/>
      <w:lvlText w:val="%3."/>
      <w:lvlJc w:val="right"/>
      <w:pPr>
        <w:ind w:left="2160" w:hanging="180"/>
      </w:pPr>
    </w:lvl>
    <w:lvl w:ilvl="3" w:tplc="C2469B60">
      <w:start w:val="1"/>
      <w:numFmt w:val="decimal"/>
      <w:lvlText w:val="%4."/>
      <w:lvlJc w:val="left"/>
      <w:pPr>
        <w:ind w:left="2880" w:hanging="360"/>
      </w:pPr>
    </w:lvl>
    <w:lvl w:ilvl="4" w:tplc="2BC45842">
      <w:start w:val="1"/>
      <w:numFmt w:val="lowerLetter"/>
      <w:lvlText w:val="%5."/>
      <w:lvlJc w:val="left"/>
      <w:pPr>
        <w:ind w:left="3600" w:hanging="360"/>
      </w:pPr>
    </w:lvl>
    <w:lvl w:ilvl="5" w:tplc="79146EAA">
      <w:start w:val="1"/>
      <w:numFmt w:val="lowerRoman"/>
      <w:lvlText w:val="%6."/>
      <w:lvlJc w:val="right"/>
      <w:pPr>
        <w:ind w:left="4320" w:hanging="180"/>
      </w:pPr>
    </w:lvl>
    <w:lvl w:ilvl="6" w:tplc="09EA92B4">
      <w:start w:val="1"/>
      <w:numFmt w:val="decimal"/>
      <w:lvlText w:val="%7."/>
      <w:lvlJc w:val="left"/>
      <w:pPr>
        <w:ind w:left="5040" w:hanging="360"/>
      </w:pPr>
    </w:lvl>
    <w:lvl w:ilvl="7" w:tplc="91224A2E">
      <w:start w:val="1"/>
      <w:numFmt w:val="lowerLetter"/>
      <w:lvlText w:val="%8."/>
      <w:lvlJc w:val="left"/>
      <w:pPr>
        <w:ind w:left="5760" w:hanging="360"/>
      </w:pPr>
    </w:lvl>
    <w:lvl w:ilvl="8" w:tplc="400A4BB6">
      <w:start w:val="1"/>
      <w:numFmt w:val="lowerRoman"/>
      <w:lvlText w:val="%9."/>
      <w:lvlJc w:val="right"/>
      <w:pPr>
        <w:ind w:left="6480" w:hanging="180"/>
      </w:pPr>
    </w:lvl>
  </w:abstractNum>
  <w:abstractNum w:abstractNumId="5" w15:restartNumberingAfterBreak="0">
    <w:nsid w:val="1C7ED8B1"/>
    <w:multiLevelType w:val="hybridMultilevel"/>
    <w:tmpl w:val="192E73AE"/>
    <w:lvl w:ilvl="0" w:tplc="60AAEC98">
      <w:start w:val="1"/>
      <w:numFmt w:val="bullet"/>
      <w:lvlText w:val=""/>
      <w:lvlJc w:val="left"/>
      <w:pPr>
        <w:ind w:left="720" w:hanging="360"/>
      </w:pPr>
      <w:rPr>
        <w:rFonts w:ascii="Symbol" w:hAnsi="Symbol" w:hint="default"/>
      </w:rPr>
    </w:lvl>
    <w:lvl w:ilvl="1" w:tplc="4C3865EC">
      <w:start w:val="1"/>
      <w:numFmt w:val="bullet"/>
      <w:lvlText w:val="o"/>
      <w:lvlJc w:val="left"/>
      <w:pPr>
        <w:ind w:left="1440" w:hanging="360"/>
      </w:pPr>
      <w:rPr>
        <w:rFonts w:ascii="Courier New" w:hAnsi="Courier New" w:hint="default"/>
      </w:rPr>
    </w:lvl>
    <w:lvl w:ilvl="2" w:tplc="77185EE0">
      <w:start w:val="1"/>
      <w:numFmt w:val="bullet"/>
      <w:lvlText w:val=""/>
      <w:lvlJc w:val="left"/>
      <w:pPr>
        <w:ind w:left="2160" w:hanging="360"/>
      </w:pPr>
      <w:rPr>
        <w:rFonts w:ascii="Wingdings" w:hAnsi="Wingdings" w:hint="default"/>
      </w:rPr>
    </w:lvl>
    <w:lvl w:ilvl="3" w:tplc="13945222">
      <w:start w:val="1"/>
      <w:numFmt w:val="bullet"/>
      <w:lvlText w:val=""/>
      <w:lvlJc w:val="left"/>
      <w:pPr>
        <w:ind w:left="2880" w:hanging="360"/>
      </w:pPr>
      <w:rPr>
        <w:rFonts w:ascii="Symbol" w:hAnsi="Symbol" w:hint="default"/>
      </w:rPr>
    </w:lvl>
    <w:lvl w:ilvl="4" w:tplc="49F46492">
      <w:start w:val="1"/>
      <w:numFmt w:val="bullet"/>
      <w:lvlText w:val="o"/>
      <w:lvlJc w:val="left"/>
      <w:pPr>
        <w:ind w:left="3600" w:hanging="360"/>
      </w:pPr>
      <w:rPr>
        <w:rFonts w:ascii="Courier New" w:hAnsi="Courier New" w:hint="default"/>
      </w:rPr>
    </w:lvl>
    <w:lvl w:ilvl="5" w:tplc="A6708B5E">
      <w:start w:val="1"/>
      <w:numFmt w:val="bullet"/>
      <w:lvlText w:val=""/>
      <w:lvlJc w:val="left"/>
      <w:pPr>
        <w:ind w:left="4320" w:hanging="360"/>
      </w:pPr>
      <w:rPr>
        <w:rFonts w:ascii="Wingdings" w:hAnsi="Wingdings" w:hint="default"/>
      </w:rPr>
    </w:lvl>
    <w:lvl w:ilvl="6" w:tplc="2D1CF61E">
      <w:start w:val="1"/>
      <w:numFmt w:val="bullet"/>
      <w:lvlText w:val=""/>
      <w:lvlJc w:val="left"/>
      <w:pPr>
        <w:ind w:left="5040" w:hanging="360"/>
      </w:pPr>
      <w:rPr>
        <w:rFonts w:ascii="Symbol" w:hAnsi="Symbol" w:hint="default"/>
      </w:rPr>
    </w:lvl>
    <w:lvl w:ilvl="7" w:tplc="97D8CEDA">
      <w:start w:val="1"/>
      <w:numFmt w:val="bullet"/>
      <w:lvlText w:val="o"/>
      <w:lvlJc w:val="left"/>
      <w:pPr>
        <w:ind w:left="5760" w:hanging="360"/>
      </w:pPr>
      <w:rPr>
        <w:rFonts w:ascii="Courier New" w:hAnsi="Courier New" w:hint="default"/>
      </w:rPr>
    </w:lvl>
    <w:lvl w:ilvl="8" w:tplc="2BE8D2F8">
      <w:start w:val="1"/>
      <w:numFmt w:val="bullet"/>
      <w:lvlText w:val=""/>
      <w:lvlJc w:val="left"/>
      <w:pPr>
        <w:ind w:left="6480" w:hanging="360"/>
      </w:pPr>
      <w:rPr>
        <w:rFonts w:ascii="Wingdings" w:hAnsi="Wingdings" w:hint="default"/>
      </w:rPr>
    </w:lvl>
  </w:abstractNum>
  <w:abstractNum w:abstractNumId="6" w15:restartNumberingAfterBreak="0">
    <w:nsid w:val="1EB95022"/>
    <w:multiLevelType w:val="hybridMultilevel"/>
    <w:tmpl w:val="E0BA00F4"/>
    <w:lvl w:ilvl="0" w:tplc="FE70C676">
      <w:start w:val="1"/>
      <w:numFmt w:val="decimal"/>
      <w:lvlText w:val="%1."/>
      <w:lvlJc w:val="left"/>
      <w:pPr>
        <w:ind w:left="720" w:hanging="360"/>
      </w:pPr>
    </w:lvl>
    <w:lvl w:ilvl="1" w:tplc="4BCEA038">
      <w:start w:val="1"/>
      <w:numFmt w:val="lowerLetter"/>
      <w:lvlText w:val="%2."/>
      <w:lvlJc w:val="left"/>
      <w:pPr>
        <w:ind w:left="1440" w:hanging="360"/>
      </w:pPr>
    </w:lvl>
    <w:lvl w:ilvl="2" w:tplc="01960F12">
      <w:start w:val="1"/>
      <w:numFmt w:val="lowerRoman"/>
      <w:lvlText w:val="%3."/>
      <w:lvlJc w:val="right"/>
      <w:pPr>
        <w:ind w:left="2160" w:hanging="180"/>
      </w:pPr>
    </w:lvl>
    <w:lvl w:ilvl="3" w:tplc="7B921730">
      <w:start w:val="1"/>
      <w:numFmt w:val="decimal"/>
      <w:lvlText w:val="%4."/>
      <w:lvlJc w:val="left"/>
      <w:pPr>
        <w:ind w:left="2880" w:hanging="360"/>
      </w:pPr>
    </w:lvl>
    <w:lvl w:ilvl="4" w:tplc="D13ECD0E">
      <w:start w:val="1"/>
      <w:numFmt w:val="lowerLetter"/>
      <w:lvlText w:val="%5."/>
      <w:lvlJc w:val="left"/>
      <w:pPr>
        <w:ind w:left="3600" w:hanging="360"/>
      </w:pPr>
    </w:lvl>
    <w:lvl w:ilvl="5" w:tplc="1646F0B2">
      <w:start w:val="1"/>
      <w:numFmt w:val="lowerRoman"/>
      <w:lvlText w:val="%6."/>
      <w:lvlJc w:val="right"/>
      <w:pPr>
        <w:ind w:left="4320" w:hanging="180"/>
      </w:pPr>
    </w:lvl>
    <w:lvl w:ilvl="6" w:tplc="855A592E">
      <w:start w:val="1"/>
      <w:numFmt w:val="decimal"/>
      <w:lvlText w:val="%7."/>
      <w:lvlJc w:val="left"/>
      <w:pPr>
        <w:ind w:left="5040" w:hanging="360"/>
      </w:pPr>
    </w:lvl>
    <w:lvl w:ilvl="7" w:tplc="B460568E">
      <w:start w:val="1"/>
      <w:numFmt w:val="lowerLetter"/>
      <w:lvlText w:val="%8."/>
      <w:lvlJc w:val="left"/>
      <w:pPr>
        <w:ind w:left="5760" w:hanging="360"/>
      </w:pPr>
    </w:lvl>
    <w:lvl w:ilvl="8" w:tplc="D9701B3C">
      <w:start w:val="1"/>
      <w:numFmt w:val="lowerRoman"/>
      <w:lvlText w:val="%9."/>
      <w:lvlJc w:val="right"/>
      <w:pPr>
        <w:ind w:left="6480" w:hanging="180"/>
      </w:pPr>
    </w:lvl>
  </w:abstractNum>
  <w:abstractNum w:abstractNumId="7" w15:restartNumberingAfterBreak="0">
    <w:nsid w:val="263EA539"/>
    <w:multiLevelType w:val="hybridMultilevel"/>
    <w:tmpl w:val="BB346DF2"/>
    <w:lvl w:ilvl="0" w:tplc="5DA27120">
      <w:start w:val="4"/>
      <w:numFmt w:val="decimal"/>
      <w:lvlText w:val="%1."/>
      <w:lvlJc w:val="left"/>
      <w:pPr>
        <w:ind w:left="720" w:hanging="360"/>
      </w:pPr>
    </w:lvl>
    <w:lvl w:ilvl="1" w:tplc="5490A03E">
      <w:start w:val="1"/>
      <w:numFmt w:val="lowerLetter"/>
      <w:lvlText w:val="%2."/>
      <w:lvlJc w:val="left"/>
      <w:pPr>
        <w:ind w:left="1440" w:hanging="360"/>
      </w:pPr>
    </w:lvl>
    <w:lvl w:ilvl="2" w:tplc="F5009820">
      <w:start w:val="1"/>
      <w:numFmt w:val="lowerRoman"/>
      <w:lvlText w:val="%3."/>
      <w:lvlJc w:val="right"/>
      <w:pPr>
        <w:ind w:left="2160" w:hanging="180"/>
      </w:pPr>
    </w:lvl>
    <w:lvl w:ilvl="3" w:tplc="A77CE03C">
      <w:start w:val="1"/>
      <w:numFmt w:val="decimal"/>
      <w:lvlText w:val="%4."/>
      <w:lvlJc w:val="left"/>
      <w:pPr>
        <w:ind w:left="2880" w:hanging="360"/>
      </w:pPr>
    </w:lvl>
    <w:lvl w:ilvl="4" w:tplc="F1585A46">
      <w:start w:val="1"/>
      <w:numFmt w:val="lowerLetter"/>
      <w:lvlText w:val="%5."/>
      <w:lvlJc w:val="left"/>
      <w:pPr>
        <w:ind w:left="3600" w:hanging="360"/>
      </w:pPr>
    </w:lvl>
    <w:lvl w:ilvl="5" w:tplc="AB742208">
      <w:start w:val="1"/>
      <w:numFmt w:val="lowerRoman"/>
      <w:lvlText w:val="%6."/>
      <w:lvlJc w:val="right"/>
      <w:pPr>
        <w:ind w:left="4320" w:hanging="180"/>
      </w:pPr>
    </w:lvl>
    <w:lvl w:ilvl="6" w:tplc="00923B6C">
      <w:start w:val="1"/>
      <w:numFmt w:val="decimal"/>
      <w:lvlText w:val="%7."/>
      <w:lvlJc w:val="left"/>
      <w:pPr>
        <w:ind w:left="5040" w:hanging="360"/>
      </w:pPr>
    </w:lvl>
    <w:lvl w:ilvl="7" w:tplc="1D7CA63C">
      <w:start w:val="1"/>
      <w:numFmt w:val="lowerLetter"/>
      <w:lvlText w:val="%8."/>
      <w:lvlJc w:val="left"/>
      <w:pPr>
        <w:ind w:left="5760" w:hanging="360"/>
      </w:pPr>
    </w:lvl>
    <w:lvl w:ilvl="8" w:tplc="D49E3B72">
      <w:start w:val="1"/>
      <w:numFmt w:val="lowerRoman"/>
      <w:lvlText w:val="%9."/>
      <w:lvlJc w:val="right"/>
      <w:pPr>
        <w:ind w:left="6480" w:hanging="180"/>
      </w:pPr>
    </w:lvl>
  </w:abstractNum>
  <w:abstractNum w:abstractNumId="8" w15:restartNumberingAfterBreak="0">
    <w:nsid w:val="2D09A08F"/>
    <w:multiLevelType w:val="hybridMultilevel"/>
    <w:tmpl w:val="8D6CD576"/>
    <w:lvl w:ilvl="0" w:tplc="CCA685A8">
      <w:start w:val="1"/>
      <w:numFmt w:val="bullet"/>
      <w:lvlText w:val=""/>
      <w:lvlJc w:val="left"/>
      <w:pPr>
        <w:ind w:left="720" w:hanging="360"/>
      </w:pPr>
      <w:rPr>
        <w:rFonts w:ascii="Symbol" w:hAnsi="Symbol" w:hint="default"/>
      </w:rPr>
    </w:lvl>
    <w:lvl w:ilvl="1" w:tplc="DED89FE6">
      <w:start w:val="1"/>
      <w:numFmt w:val="bullet"/>
      <w:lvlText w:val="o"/>
      <w:lvlJc w:val="left"/>
      <w:pPr>
        <w:ind w:left="1440" w:hanging="360"/>
      </w:pPr>
      <w:rPr>
        <w:rFonts w:ascii="Courier New" w:hAnsi="Courier New" w:hint="default"/>
      </w:rPr>
    </w:lvl>
    <w:lvl w:ilvl="2" w:tplc="D5AE34E6">
      <w:start w:val="1"/>
      <w:numFmt w:val="bullet"/>
      <w:lvlText w:val=""/>
      <w:lvlJc w:val="left"/>
      <w:pPr>
        <w:ind w:left="2160" w:hanging="360"/>
      </w:pPr>
      <w:rPr>
        <w:rFonts w:ascii="Wingdings" w:hAnsi="Wingdings" w:hint="default"/>
      </w:rPr>
    </w:lvl>
    <w:lvl w:ilvl="3" w:tplc="E9DC388A">
      <w:start w:val="1"/>
      <w:numFmt w:val="bullet"/>
      <w:lvlText w:val=""/>
      <w:lvlJc w:val="left"/>
      <w:pPr>
        <w:ind w:left="2880" w:hanging="360"/>
      </w:pPr>
      <w:rPr>
        <w:rFonts w:ascii="Symbol" w:hAnsi="Symbol" w:hint="default"/>
      </w:rPr>
    </w:lvl>
    <w:lvl w:ilvl="4" w:tplc="7CD46358">
      <w:start w:val="1"/>
      <w:numFmt w:val="bullet"/>
      <w:lvlText w:val="o"/>
      <w:lvlJc w:val="left"/>
      <w:pPr>
        <w:ind w:left="3600" w:hanging="360"/>
      </w:pPr>
      <w:rPr>
        <w:rFonts w:ascii="Courier New" w:hAnsi="Courier New" w:hint="default"/>
      </w:rPr>
    </w:lvl>
    <w:lvl w:ilvl="5" w:tplc="841A8178">
      <w:start w:val="1"/>
      <w:numFmt w:val="bullet"/>
      <w:lvlText w:val=""/>
      <w:lvlJc w:val="left"/>
      <w:pPr>
        <w:ind w:left="4320" w:hanging="360"/>
      </w:pPr>
      <w:rPr>
        <w:rFonts w:ascii="Wingdings" w:hAnsi="Wingdings" w:hint="default"/>
      </w:rPr>
    </w:lvl>
    <w:lvl w:ilvl="6" w:tplc="6CDCAF82">
      <w:start w:val="1"/>
      <w:numFmt w:val="bullet"/>
      <w:lvlText w:val=""/>
      <w:lvlJc w:val="left"/>
      <w:pPr>
        <w:ind w:left="5040" w:hanging="360"/>
      </w:pPr>
      <w:rPr>
        <w:rFonts w:ascii="Symbol" w:hAnsi="Symbol" w:hint="default"/>
      </w:rPr>
    </w:lvl>
    <w:lvl w:ilvl="7" w:tplc="C13A718C">
      <w:start w:val="1"/>
      <w:numFmt w:val="bullet"/>
      <w:lvlText w:val="o"/>
      <w:lvlJc w:val="left"/>
      <w:pPr>
        <w:ind w:left="5760" w:hanging="360"/>
      </w:pPr>
      <w:rPr>
        <w:rFonts w:ascii="Courier New" w:hAnsi="Courier New" w:hint="default"/>
      </w:rPr>
    </w:lvl>
    <w:lvl w:ilvl="8" w:tplc="AA868862">
      <w:start w:val="1"/>
      <w:numFmt w:val="bullet"/>
      <w:lvlText w:val=""/>
      <w:lvlJc w:val="left"/>
      <w:pPr>
        <w:ind w:left="6480" w:hanging="360"/>
      </w:pPr>
      <w:rPr>
        <w:rFonts w:ascii="Wingdings" w:hAnsi="Wingdings" w:hint="default"/>
      </w:rPr>
    </w:lvl>
  </w:abstractNum>
  <w:abstractNum w:abstractNumId="9" w15:restartNumberingAfterBreak="0">
    <w:nsid w:val="31F3AB9C"/>
    <w:multiLevelType w:val="hybridMultilevel"/>
    <w:tmpl w:val="25020802"/>
    <w:lvl w:ilvl="0" w:tplc="A9D005F6">
      <w:start w:val="1"/>
      <w:numFmt w:val="bullet"/>
      <w:lvlText w:val=""/>
      <w:lvlJc w:val="left"/>
      <w:pPr>
        <w:ind w:left="720" w:hanging="360"/>
      </w:pPr>
      <w:rPr>
        <w:rFonts w:ascii="Symbol" w:hAnsi="Symbol" w:hint="default"/>
      </w:rPr>
    </w:lvl>
    <w:lvl w:ilvl="1" w:tplc="F4EE12C0">
      <w:start w:val="1"/>
      <w:numFmt w:val="bullet"/>
      <w:lvlText w:val="o"/>
      <w:lvlJc w:val="left"/>
      <w:pPr>
        <w:ind w:left="1440" w:hanging="360"/>
      </w:pPr>
      <w:rPr>
        <w:rFonts w:ascii="Courier New" w:hAnsi="Courier New" w:hint="default"/>
      </w:rPr>
    </w:lvl>
    <w:lvl w:ilvl="2" w:tplc="AB9ABE80">
      <w:start w:val="1"/>
      <w:numFmt w:val="bullet"/>
      <w:lvlText w:val=""/>
      <w:lvlJc w:val="left"/>
      <w:pPr>
        <w:ind w:left="2160" w:hanging="360"/>
      </w:pPr>
      <w:rPr>
        <w:rFonts w:ascii="Wingdings" w:hAnsi="Wingdings" w:hint="default"/>
      </w:rPr>
    </w:lvl>
    <w:lvl w:ilvl="3" w:tplc="EB9094D0">
      <w:start w:val="1"/>
      <w:numFmt w:val="bullet"/>
      <w:lvlText w:val=""/>
      <w:lvlJc w:val="left"/>
      <w:pPr>
        <w:ind w:left="2880" w:hanging="360"/>
      </w:pPr>
      <w:rPr>
        <w:rFonts w:ascii="Symbol" w:hAnsi="Symbol" w:hint="default"/>
      </w:rPr>
    </w:lvl>
    <w:lvl w:ilvl="4" w:tplc="6DF01B02">
      <w:start w:val="1"/>
      <w:numFmt w:val="bullet"/>
      <w:lvlText w:val="o"/>
      <w:lvlJc w:val="left"/>
      <w:pPr>
        <w:ind w:left="3600" w:hanging="360"/>
      </w:pPr>
      <w:rPr>
        <w:rFonts w:ascii="Courier New" w:hAnsi="Courier New" w:hint="default"/>
      </w:rPr>
    </w:lvl>
    <w:lvl w:ilvl="5" w:tplc="A0684DD8">
      <w:start w:val="1"/>
      <w:numFmt w:val="bullet"/>
      <w:lvlText w:val=""/>
      <w:lvlJc w:val="left"/>
      <w:pPr>
        <w:ind w:left="4320" w:hanging="360"/>
      </w:pPr>
      <w:rPr>
        <w:rFonts w:ascii="Wingdings" w:hAnsi="Wingdings" w:hint="default"/>
      </w:rPr>
    </w:lvl>
    <w:lvl w:ilvl="6" w:tplc="BB76300A">
      <w:start w:val="1"/>
      <w:numFmt w:val="bullet"/>
      <w:lvlText w:val=""/>
      <w:lvlJc w:val="left"/>
      <w:pPr>
        <w:ind w:left="5040" w:hanging="360"/>
      </w:pPr>
      <w:rPr>
        <w:rFonts w:ascii="Symbol" w:hAnsi="Symbol" w:hint="default"/>
      </w:rPr>
    </w:lvl>
    <w:lvl w:ilvl="7" w:tplc="75EAF48C">
      <w:start w:val="1"/>
      <w:numFmt w:val="bullet"/>
      <w:lvlText w:val="o"/>
      <w:lvlJc w:val="left"/>
      <w:pPr>
        <w:ind w:left="5760" w:hanging="360"/>
      </w:pPr>
      <w:rPr>
        <w:rFonts w:ascii="Courier New" w:hAnsi="Courier New" w:hint="default"/>
      </w:rPr>
    </w:lvl>
    <w:lvl w:ilvl="8" w:tplc="45FA096C">
      <w:start w:val="1"/>
      <w:numFmt w:val="bullet"/>
      <w:lvlText w:val=""/>
      <w:lvlJc w:val="left"/>
      <w:pPr>
        <w:ind w:left="6480" w:hanging="360"/>
      </w:pPr>
      <w:rPr>
        <w:rFonts w:ascii="Wingdings" w:hAnsi="Wingdings" w:hint="default"/>
      </w:rPr>
    </w:lvl>
  </w:abstractNum>
  <w:abstractNum w:abstractNumId="10" w15:restartNumberingAfterBreak="0">
    <w:nsid w:val="37DCFDFE"/>
    <w:multiLevelType w:val="hybridMultilevel"/>
    <w:tmpl w:val="D820D9C6"/>
    <w:lvl w:ilvl="0" w:tplc="118CAFAC">
      <w:start w:val="3"/>
      <w:numFmt w:val="decimal"/>
      <w:lvlText w:val="%1."/>
      <w:lvlJc w:val="left"/>
      <w:pPr>
        <w:ind w:left="720" w:hanging="360"/>
      </w:pPr>
    </w:lvl>
    <w:lvl w:ilvl="1" w:tplc="FA762BDA">
      <w:start w:val="1"/>
      <w:numFmt w:val="lowerLetter"/>
      <w:lvlText w:val="%2."/>
      <w:lvlJc w:val="left"/>
      <w:pPr>
        <w:ind w:left="1440" w:hanging="360"/>
      </w:pPr>
    </w:lvl>
    <w:lvl w:ilvl="2" w:tplc="A614EE8E">
      <w:start w:val="1"/>
      <w:numFmt w:val="lowerRoman"/>
      <w:lvlText w:val="%3."/>
      <w:lvlJc w:val="right"/>
      <w:pPr>
        <w:ind w:left="2160" w:hanging="180"/>
      </w:pPr>
    </w:lvl>
    <w:lvl w:ilvl="3" w:tplc="435699CC">
      <w:start w:val="1"/>
      <w:numFmt w:val="decimal"/>
      <w:lvlText w:val="%4."/>
      <w:lvlJc w:val="left"/>
      <w:pPr>
        <w:ind w:left="2880" w:hanging="360"/>
      </w:pPr>
    </w:lvl>
    <w:lvl w:ilvl="4" w:tplc="8FB6D672">
      <w:start w:val="1"/>
      <w:numFmt w:val="lowerLetter"/>
      <w:lvlText w:val="%5."/>
      <w:lvlJc w:val="left"/>
      <w:pPr>
        <w:ind w:left="3600" w:hanging="360"/>
      </w:pPr>
    </w:lvl>
    <w:lvl w:ilvl="5" w:tplc="5C84B098">
      <w:start w:val="1"/>
      <w:numFmt w:val="lowerRoman"/>
      <w:lvlText w:val="%6."/>
      <w:lvlJc w:val="right"/>
      <w:pPr>
        <w:ind w:left="4320" w:hanging="180"/>
      </w:pPr>
    </w:lvl>
    <w:lvl w:ilvl="6" w:tplc="5AC6C50A">
      <w:start w:val="1"/>
      <w:numFmt w:val="decimal"/>
      <w:lvlText w:val="%7."/>
      <w:lvlJc w:val="left"/>
      <w:pPr>
        <w:ind w:left="5040" w:hanging="360"/>
      </w:pPr>
    </w:lvl>
    <w:lvl w:ilvl="7" w:tplc="B546D12A">
      <w:start w:val="1"/>
      <w:numFmt w:val="lowerLetter"/>
      <w:lvlText w:val="%8."/>
      <w:lvlJc w:val="left"/>
      <w:pPr>
        <w:ind w:left="5760" w:hanging="360"/>
      </w:pPr>
    </w:lvl>
    <w:lvl w:ilvl="8" w:tplc="D1CC1510">
      <w:start w:val="1"/>
      <w:numFmt w:val="lowerRoman"/>
      <w:lvlText w:val="%9."/>
      <w:lvlJc w:val="right"/>
      <w:pPr>
        <w:ind w:left="6480" w:hanging="180"/>
      </w:pPr>
    </w:lvl>
  </w:abstractNum>
  <w:abstractNum w:abstractNumId="11" w15:restartNumberingAfterBreak="0">
    <w:nsid w:val="39628B74"/>
    <w:multiLevelType w:val="hybridMultilevel"/>
    <w:tmpl w:val="8D7406CC"/>
    <w:lvl w:ilvl="0" w:tplc="2FA2D2F0">
      <w:start w:val="1"/>
      <w:numFmt w:val="bullet"/>
      <w:lvlText w:val=""/>
      <w:lvlJc w:val="left"/>
      <w:pPr>
        <w:ind w:left="720" w:hanging="360"/>
      </w:pPr>
      <w:rPr>
        <w:rFonts w:ascii="Symbol" w:hAnsi="Symbol" w:hint="default"/>
      </w:rPr>
    </w:lvl>
    <w:lvl w:ilvl="1" w:tplc="BD82C1D6">
      <w:start w:val="1"/>
      <w:numFmt w:val="bullet"/>
      <w:lvlText w:val="o"/>
      <w:lvlJc w:val="left"/>
      <w:pPr>
        <w:ind w:left="1440" w:hanging="360"/>
      </w:pPr>
      <w:rPr>
        <w:rFonts w:ascii="Courier New" w:hAnsi="Courier New" w:hint="default"/>
      </w:rPr>
    </w:lvl>
    <w:lvl w:ilvl="2" w:tplc="E472A818">
      <w:start w:val="1"/>
      <w:numFmt w:val="bullet"/>
      <w:lvlText w:val=""/>
      <w:lvlJc w:val="left"/>
      <w:pPr>
        <w:ind w:left="2160" w:hanging="360"/>
      </w:pPr>
      <w:rPr>
        <w:rFonts w:ascii="Wingdings" w:hAnsi="Wingdings" w:hint="default"/>
      </w:rPr>
    </w:lvl>
    <w:lvl w:ilvl="3" w:tplc="357A1664">
      <w:start w:val="1"/>
      <w:numFmt w:val="bullet"/>
      <w:lvlText w:val=""/>
      <w:lvlJc w:val="left"/>
      <w:pPr>
        <w:ind w:left="2880" w:hanging="360"/>
      </w:pPr>
      <w:rPr>
        <w:rFonts w:ascii="Symbol" w:hAnsi="Symbol" w:hint="default"/>
      </w:rPr>
    </w:lvl>
    <w:lvl w:ilvl="4" w:tplc="5692832A">
      <w:start w:val="1"/>
      <w:numFmt w:val="bullet"/>
      <w:lvlText w:val="o"/>
      <w:lvlJc w:val="left"/>
      <w:pPr>
        <w:ind w:left="3600" w:hanging="360"/>
      </w:pPr>
      <w:rPr>
        <w:rFonts w:ascii="Courier New" w:hAnsi="Courier New" w:hint="default"/>
      </w:rPr>
    </w:lvl>
    <w:lvl w:ilvl="5" w:tplc="667AF736">
      <w:start w:val="1"/>
      <w:numFmt w:val="bullet"/>
      <w:lvlText w:val=""/>
      <w:lvlJc w:val="left"/>
      <w:pPr>
        <w:ind w:left="4320" w:hanging="360"/>
      </w:pPr>
      <w:rPr>
        <w:rFonts w:ascii="Wingdings" w:hAnsi="Wingdings" w:hint="default"/>
      </w:rPr>
    </w:lvl>
    <w:lvl w:ilvl="6" w:tplc="7A847A16">
      <w:start w:val="1"/>
      <w:numFmt w:val="bullet"/>
      <w:lvlText w:val=""/>
      <w:lvlJc w:val="left"/>
      <w:pPr>
        <w:ind w:left="5040" w:hanging="360"/>
      </w:pPr>
      <w:rPr>
        <w:rFonts w:ascii="Symbol" w:hAnsi="Symbol" w:hint="default"/>
      </w:rPr>
    </w:lvl>
    <w:lvl w:ilvl="7" w:tplc="262A8220">
      <w:start w:val="1"/>
      <w:numFmt w:val="bullet"/>
      <w:lvlText w:val="o"/>
      <w:lvlJc w:val="left"/>
      <w:pPr>
        <w:ind w:left="5760" w:hanging="360"/>
      </w:pPr>
      <w:rPr>
        <w:rFonts w:ascii="Courier New" w:hAnsi="Courier New" w:hint="default"/>
      </w:rPr>
    </w:lvl>
    <w:lvl w:ilvl="8" w:tplc="9CC4ADA6">
      <w:start w:val="1"/>
      <w:numFmt w:val="bullet"/>
      <w:lvlText w:val=""/>
      <w:lvlJc w:val="left"/>
      <w:pPr>
        <w:ind w:left="6480" w:hanging="360"/>
      </w:pPr>
      <w:rPr>
        <w:rFonts w:ascii="Wingdings" w:hAnsi="Wingdings" w:hint="default"/>
      </w:rPr>
    </w:lvl>
  </w:abstractNum>
  <w:abstractNum w:abstractNumId="12" w15:restartNumberingAfterBreak="0">
    <w:nsid w:val="3A7D855C"/>
    <w:multiLevelType w:val="hybridMultilevel"/>
    <w:tmpl w:val="4C0AB19E"/>
    <w:lvl w:ilvl="0" w:tplc="9300FD7C">
      <w:start w:val="1"/>
      <w:numFmt w:val="bullet"/>
      <w:lvlText w:val=""/>
      <w:lvlJc w:val="left"/>
      <w:pPr>
        <w:ind w:left="720" w:hanging="360"/>
      </w:pPr>
      <w:rPr>
        <w:rFonts w:ascii="Symbol" w:hAnsi="Symbol" w:hint="default"/>
      </w:rPr>
    </w:lvl>
    <w:lvl w:ilvl="1" w:tplc="38267C72">
      <w:start w:val="1"/>
      <w:numFmt w:val="bullet"/>
      <w:lvlText w:val="o"/>
      <w:lvlJc w:val="left"/>
      <w:pPr>
        <w:ind w:left="1440" w:hanging="360"/>
      </w:pPr>
      <w:rPr>
        <w:rFonts w:ascii="Courier New" w:hAnsi="Courier New" w:hint="default"/>
      </w:rPr>
    </w:lvl>
    <w:lvl w:ilvl="2" w:tplc="B4442DAA">
      <w:start w:val="1"/>
      <w:numFmt w:val="bullet"/>
      <w:lvlText w:val=""/>
      <w:lvlJc w:val="left"/>
      <w:pPr>
        <w:ind w:left="2160" w:hanging="360"/>
      </w:pPr>
      <w:rPr>
        <w:rFonts w:ascii="Wingdings" w:hAnsi="Wingdings" w:hint="default"/>
      </w:rPr>
    </w:lvl>
    <w:lvl w:ilvl="3" w:tplc="2F088FE8">
      <w:start w:val="1"/>
      <w:numFmt w:val="bullet"/>
      <w:lvlText w:val=""/>
      <w:lvlJc w:val="left"/>
      <w:pPr>
        <w:ind w:left="2880" w:hanging="360"/>
      </w:pPr>
      <w:rPr>
        <w:rFonts w:ascii="Symbol" w:hAnsi="Symbol" w:hint="default"/>
      </w:rPr>
    </w:lvl>
    <w:lvl w:ilvl="4" w:tplc="2CD449A0">
      <w:start w:val="1"/>
      <w:numFmt w:val="bullet"/>
      <w:lvlText w:val="o"/>
      <w:lvlJc w:val="left"/>
      <w:pPr>
        <w:ind w:left="3600" w:hanging="360"/>
      </w:pPr>
      <w:rPr>
        <w:rFonts w:ascii="Courier New" w:hAnsi="Courier New" w:hint="default"/>
      </w:rPr>
    </w:lvl>
    <w:lvl w:ilvl="5" w:tplc="E13E94C8">
      <w:start w:val="1"/>
      <w:numFmt w:val="bullet"/>
      <w:lvlText w:val=""/>
      <w:lvlJc w:val="left"/>
      <w:pPr>
        <w:ind w:left="4320" w:hanging="360"/>
      </w:pPr>
      <w:rPr>
        <w:rFonts w:ascii="Wingdings" w:hAnsi="Wingdings" w:hint="default"/>
      </w:rPr>
    </w:lvl>
    <w:lvl w:ilvl="6" w:tplc="2DCC4DCC">
      <w:start w:val="1"/>
      <w:numFmt w:val="bullet"/>
      <w:lvlText w:val=""/>
      <w:lvlJc w:val="left"/>
      <w:pPr>
        <w:ind w:left="5040" w:hanging="360"/>
      </w:pPr>
      <w:rPr>
        <w:rFonts w:ascii="Symbol" w:hAnsi="Symbol" w:hint="default"/>
      </w:rPr>
    </w:lvl>
    <w:lvl w:ilvl="7" w:tplc="221E4C92">
      <w:start w:val="1"/>
      <w:numFmt w:val="bullet"/>
      <w:lvlText w:val="o"/>
      <w:lvlJc w:val="left"/>
      <w:pPr>
        <w:ind w:left="5760" w:hanging="360"/>
      </w:pPr>
      <w:rPr>
        <w:rFonts w:ascii="Courier New" w:hAnsi="Courier New" w:hint="default"/>
      </w:rPr>
    </w:lvl>
    <w:lvl w:ilvl="8" w:tplc="EB48B7EC">
      <w:start w:val="1"/>
      <w:numFmt w:val="bullet"/>
      <w:lvlText w:val=""/>
      <w:lvlJc w:val="left"/>
      <w:pPr>
        <w:ind w:left="6480" w:hanging="360"/>
      </w:pPr>
      <w:rPr>
        <w:rFonts w:ascii="Wingdings" w:hAnsi="Wingdings" w:hint="default"/>
      </w:rPr>
    </w:lvl>
  </w:abstractNum>
  <w:abstractNum w:abstractNumId="13" w15:restartNumberingAfterBreak="0">
    <w:nsid w:val="3BB0BF99"/>
    <w:multiLevelType w:val="hybridMultilevel"/>
    <w:tmpl w:val="261678BA"/>
    <w:lvl w:ilvl="0" w:tplc="13E6B43A">
      <w:start w:val="1"/>
      <w:numFmt w:val="decimal"/>
      <w:lvlText w:val="%1."/>
      <w:lvlJc w:val="left"/>
      <w:pPr>
        <w:ind w:left="720" w:hanging="360"/>
      </w:pPr>
    </w:lvl>
    <w:lvl w:ilvl="1" w:tplc="8E98E7A0">
      <w:start w:val="1"/>
      <w:numFmt w:val="lowerLetter"/>
      <w:lvlText w:val="%2."/>
      <w:lvlJc w:val="left"/>
      <w:pPr>
        <w:ind w:left="1440" w:hanging="360"/>
      </w:pPr>
    </w:lvl>
    <w:lvl w:ilvl="2" w:tplc="A19C56DA">
      <w:start w:val="1"/>
      <w:numFmt w:val="lowerRoman"/>
      <w:lvlText w:val="%3."/>
      <w:lvlJc w:val="right"/>
      <w:pPr>
        <w:ind w:left="2160" w:hanging="180"/>
      </w:pPr>
    </w:lvl>
    <w:lvl w:ilvl="3" w:tplc="3CC23F1A">
      <w:start w:val="1"/>
      <w:numFmt w:val="decimal"/>
      <w:lvlText w:val="%4."/>
      <w:lvlJc w:val="left"/>
      <w:pPr>
        <w:ind w:left="2880" w:hanging="360"/>
      </w:pPr>
    </w:lvl>
    <w:lvl w:ilvl="4" w:tplc="28F6DA14">
      <w:start w:val="1"/>
      <w:numFmt w:val="lowerLetter"/>
      <w:lvlText w:val="%5."/>
      <w:lvlJc w:val="left"/>
      <w:pPr>
        <w:ind w:left="3600" w:hanging="360"/>
      </w:pPr>
    </w:lvl>
    <w:lvl w:ilvl="5" w:tplc="BFA6C626">
      <w:start w:val="1"/>
      <w:numFmt w:val="lowerRoman"/>
      <w:lvlText w:val="%6."/>
      <w:lvlJc w:val="right"/>
      <w:pPr>
        <w:ind w:left="4320" w:hanging="180"/>
      </w:pPr>
    </w:lvl>
    <w:lvl w:ilvl="6" w:tplc="36F26308">
      <w:start w:val="1"/>
      <w:numFmt w:val="decimal"/>
      <w:lvlText w:val="%7."/>
      <w:lvlJc w:val="left"/>
      <w:pPr>
        <w:ind w:left="5040" w:hanging="360"/>
      </w:pPr>
    </w:lvl>
    <w:lvl w:ilvl="7" w:tplc="A9D82EE0">
      <w:start w:val="1"/>
      <w:numFmt w:val="lowerLetter"/>
      <w:lvlText w:val="%8."/>
      <w:lvlJc w:val="left"/>
      <w:pPr>
        <w:ind w:left="5760" w:hanging="360"/>
      </w:pPr>
    </w:lvl>
    <w:lvl w:ilvl="8" w:tplc="9CB2D738">
      <w:start w:val="1"/>
      <w:numFmt w:val="lowerRoman"/>
      <w:lvlText w:val="%9."/>
      <w:lvlJc w:val="right"/>
      <w:pPr>
        <w:ind w:left="6480" w:hanging="180"/>
      </w:pPr>
    </w:lvl>
  </w:abstractNum>
  <w:abstractNum w:abstractNumId="14" w15:restartNumberingAfterBreak="0">
    <w:nsid w:val="3F56C407"/>
    <w:multiLevelType w:val="hybridMultilevel"/>
    <w:tmpl w:val="90E88C12"/>
    <w:lvl w:ilvl="0" w:tplc="38DA529C">
      <w:start w:val="15"/>
      <w:numFmt w:val="decimal"/>
      <w:lvlText w:val="%1."/>
      <w:lvlJc w:val="left"/>
      <w:pPr>
        <w:ind w:left="720" w:hanging="360"/>
      </w:pPr>
    </w:lvl>
    <w:lvl w:ilvl="1" w:tplc="AC92DAB4">
      <w:start w:val="1"/>
      <w:numFmt w:val="lowerLetter"/>
      <w:lvlText w:val="%2."/>
      <w:lvlJc w:val="left"/>
      <w:pPr>
        <w:ind w:left="1440" w:hanging="360"/>
      </w:pPr>
    </w:lvl>
    <w:lvl w:ilvl="2" w:tplc="C3065724">
      <w:start w:val="1"/>
      <w:numFmt w:val="lowerRoman"/>
      <w:lvlText w:val="%3."/>
      <w:lvlJc w:val="right"/>
      <w:pPr>
        <w:ind w:left="2160" w:hanging="180"/>
      </w:pPr>
    </w:lvl>
    <w:lvl w:ilvl="3" w:tplc="694E6E72">
      <w:start w:val="1"/>
      <w:numFmt w:val="decimal"/>
      <w:lvlText w:val="%4."/>
      <w:lvlJc w:val="left"/>
      <w:pPr>
        <w:ind w:left="2880" w:hanging="360"/>
      </w:pPr>
    </w:lvl>
    <w:lvl w:ilvl="4" w:tplc="6F5482DA">
      <w:start w:val="1"/>
      <w:numFmt w:val="lowerLetter"/>
      <w:lvlText w:val="%5."/>
      <w:lvlJc w:val="left"/>
      <w:pPr>
        <w:ind w:left="3600" w:hanging="360"/>
      </w:pPr>
    </w:lvl>
    <w:lvl w:ilvl="5" w:tplc="69766AC8">
      <w:start w:val="1"/>
      <w:numFmt w:val="lowerRoman"/>
      <w:lvlText w:val="%6."/>
      <w:lvlJc w:val="right"/>
      <w:pPr>
        <w:ind w:left="4320" w:hanging="180"/>
      </w:pPr>
    </w:lvl>
    <w:lvl w:ilvl="6" w:tplc="D556C784">
      <w:start w:val="1"/>
      <w:numFmt w:val="decimal"/>
      <w:lvlText w:val="%7."/>
      <w:lvlJc w:val="left"/>
      <w:pPr>
        <w:ind w:left="5040" w:hanging="360"/>
      </w:pPr>
    </w:lvl>
    <w:lvl w:ilvl="7" w:tplc="A0A4240C">
      <w:start w:val="1"/>
      <w:numFmt w:val="lowerLetter"/>
      <w:lvlText w:val="%8."/>
      <w:lvlJc w:val="left"/>
      <w:pPr>
        <w:ind w:left="5760" w:hanging="360"/>
      </w:pPr>
    </w:lvl>
    <w:lvl w:ilvl="8" w:tplc="2CD0801C">
      <w:start w:val="1"/>
      <w:numFmt w:val="lowerRoman"/>
      <w:lvlText w:val="%9."/>
      <w:lvlJc w:val="right"/>
      <w:pPr>
        <w:ind w:left="6480" w:hanging="180"/>
      </w:pPr>
    </w:lvl>
  </w:abstractNum>
  <w:abstractNum w:abstractNumId="15" w15:restartNumberingAfterBreak="0">
    <w:nsid w:val="431EF870"/>
    <w:multiLevelType w:val="hybridMultilevel"/>
    <w:tmpl w:val="6472C53C"/>
    <w:lvl w:ilvl="0" w:tplc="293675E8">
      <w:start w:val="1"/>
      <w:numFmt w:val="bullet"/>
      <w:lvlText w:val=""/>
      <w:lvlJc w:val="left"/>
      <w:pPr>
        <w:ind w:left="720" w:hanging="360"/>
      </w:pPr>
      <w:rPr>
        <w:rFonts w:ascii="Symbol" w:hAnsi="Symbol" w:hint="default"/>
      </w:rPr>
    </w:lvl>
    <w:lvl w:ilvl="1" w:tplc="CD945600">
      <w:start w:val="1"/>
      <w:numFmt w:val="bullet"/>
      <w:lvlText w:val="o"/>
      <w:lvlJc w:val="left"/>
      <w:pPr>
        <w:ind w:left="1440" w:hanging="360"/>
      </w:pPr>
      <w:rPr>
        <w:rFonts w:ascii="Courier New" w:hAnsi="Courier New" w:hint="default"/>
      </w:rPr>
    </w:lvl>
    <w:lvl w:ilvl="2" w:tplc="CF7A07B8">
      <w:start w:val="1"/>
      <w:numFmt w:val="bullet"/>
      <w:lvlText w:val=""/>
      <w:lvlJc w:val="left"/>
      <w:pPr>
        <w:ind w:left="2160" w:hanging="360"/>
      </w:pPr>
      <w:rPr>
        <w:rFonts w:ascii="Wingdings" w:hAnsi="Wingdings" w:hint="default"/>
      </w:rPr>
    </w:lvl>
    <w:lvl w:ilvl="3" w:tplc="882200D6">
      <w:start w:val="1"/>
      <w:numFmt w:val="bullet"/>
      <w:lvlText w:val=""/>
      <w:lvlJc w:val="left"/>
      <w:pPr>
        <w:ind w:left="2880" w:hanging="360"/>
      </w:pPr>
      <w:rPr>
        <w:rFonts w:ascii="Symbol" w:hAnsi="Symbol" w:hint="default"/>
      </w:rPr>
    </w:lvl>
    <w:lvl w:ilvl="4" w:tplc="5E2883A2">
      <w:start w:val="1"/>
      <w:numFmt w:val="bullet"/>
      <w:lvlText w:val="o"/>
      <w:lvlJc w:val="left"/>
      <w:pPr>
        <w:ind w:left="3600" w:hanging="360"/>
      </w:pPr>
      <w:rPr>
        <w:rFonts w:ascii="Courier New" w:hAnsi="Courier New" w:hint="default"/>
      </w:rPr>
    </w:lvl>
    <w:lvl w:ilvl="5" w:tplc="6080A75C">
      <w:start w:val="1"/>
      <w:numFmt w:val="bullet"/>
      <w:lvlText w:val=""/>
      <w:lvlJc w:val="left"/>
      <w:pPr>
        <w:ind w:left="4320" w:hanging="360"/>
      </w:pPr>
      <w:rPr>
        <w:rFonts w:ascii="Wingdings" w:hAnsi="Wingdings" w:hint="default"/>
      </w:rPr>
    </w:lvl>
    <w:lvl w:ilvl="6" w:tplc="EFB21F3E">
      <w:start w:val="1"/>
      <w:numFmt w:val="bullet"/>
      <w:lvlText w:val=""/>
      <w:lvlJc w:val="left"/>
      <w:pPr>
        <w:ind w:left="5040" w:hanging="360"/>
      </w:pPr>
      <w:rPr>
        <w:rFonts w:ascii="Symbol" w:hAnsi="Symbol" w:hint="default"/>
      </w:rPr>
    </w:lvl>
    <w:lvl w:ilvl="7" w:tplc="12744C92">
      <w:start w:val="1"/>
      <w:numFmt w:val="bullet"/>
      <w:lvlText w:val="o"/>
      <w:lvlJc w:val="left"/>
      <w:pPr>
        <w:ind w:left="5760" w:hanging="360"/>
      </w:pPr>
      <w:rPr>
        <w:rFonts w:ascii="Courier New" w:hAnsi="Courier New" w:hint="default"/>
      </w:rPr>
    </w:lvl>
    <w:lvl w:ilvl="8" w:tplc="F5B60720">
      <w:start w:val="1"/>
      <w:numFmt w:val="bullet"/>
      <w:lvlText w:val=""/>
      <w:lvlJc w:val="left"/>
      <w:pPr>
        <w:ind w:left="6480" w:hanging="360"/>
      </w:pPr>
      <w:rPr>
        <w:rFonts w:ascii="Wingdings" w:hAnsi="Wingdings" w:hint="default"/>
      </w:rPr>
    </w:lvl>
  </w:abstractNum>
  <w:abstractNum w:abstractNumId="16" w15:restartNumberingAfterBreak="0">
    <w:nsid w:val="458D3BA7"/>
    <w:multiLevelType w:val="hybridMultilevel"/>
    <w:tmpl w:val="0CECFF70"/>
    <w:lvl w:ilvl="0" w:tplc="0874A5E2">
      <w:start w:val="16"/>
      <w:numFmt w:val="decimal"/>
      <w:lvlText w:val="%1."/>
      <w:lvlJc w:val="left"/>
      <w:pPr>
        <w:ind w:left="720" w:hanging="360"/>
      </w:pPr>
    </w:lvl>
    <w:lvl w:ilvl="1" w:tplc="589CACC6">
      <w:start w:val="1"/>
      <w:numFmt w:val="lowerLetter"/>
      <w:lvlText w:val="%2."/>
      <w:lvlJc w:val="left"/>
      <w:pPr>
        <w:ind w:left="1440" w:hanging="360"/>
      </w:pPr>
    </w:lvl>
    <w:lvl w:ilvl="2" w:tplc="C4966998">
      <w:start w:val="1"/>
      <w:numFmt w:val="lowerRoman"/>
      <w:lvlText w:val="%3."/>
      <w:lvlJc w:val="right"/>
      <w:pPr>
        <w:ind w:left="2160" w:hanging="180"/>
      </w:pPr>
    </w:lvl>
    <w:lvl w:ilvl="3" w:tplc="8A4C0306">
      <w:start w:val="1"/>
      <w:numFmt w:val="decimal"/>
      <w:lvlText w:val="%4."/>
      <w:lvlJc w:val="left"/>
      <w:pPr>
        <w:ind w:left="2880" w:hanging="360"/>
      </w:pPr>
    </w:lvl>
    <w:lvl w:ilvl="4" w:tplc="4F0CF6E4">
      <w:start w:val="1"/>
      <w:numFmt w:val="lowerLetter"/>
      <w:lvlText w:val="%5."/>
      <w:lvlJc w:val="left"/>
      <w:pPr>
        <w:ind w:left="3600" w:hanging="360"/>
      </w:pPr>
    </w:lvl>
    <w:lvl w:ilvl="5" w:tplc="24DA277C">
      <w:start w:val="1"/>
      <w:numFmt w:val="lowerRoman"/>
      <w:lvlText w:val="%6."/>
      <w:lvlJc w:val="right"/>
      <w:pPr>
        <w:ind w:left="4320" w:hanging="180"/>
      </w:pPr>
    </w:lvl>
    <w:lvl w:ilvl="6" w:tplc="2326C99A">
      <w:start w:val="1"/>
      <w:numFmt w:val="decimal"/>
      <w:lvlText w:val="%7."/>
      <w:lvlJc w:val="left"/>
      <w:pPr>
        <w:ind w:left="5040" w:hanging="360"/>
      </w:pPr>
    </w:lvl>
    <w:lvl w:ilvl="7" w:tplc="B2562836">
      <w:start w:val="1"/>
      <w:numFmt w:val="lowerLetter"/>
      <w:lvlText w:val="%8."/>
      <w:lvlJc w:val="left"/>
      <w:pPr>
        <w:ind w:left="5760" w:hanging="360"/>
      </w:pPr>
    </w:lvl>
    <w:lvl w:ilvl="8" w:tplc="12A8F9E6">
      <w:start w:val="1"/>
      <w:numFmt w:val="lowerRoman"/>
      <w:lvlText w:val="%9."/>
      <w:lvlJc w:val="right"/>
      <w:pPr>
        <w:ind w:left="6480" w:hanging="180"/>
      </w:pPr>
    </w:lvl>
  </w:abstractNum>
  <w:abstractNum w:abstractNumId="17" w15:restartNumberingAfterBreak="0">
    <w:nsid w:val="45C3A17A"/>
    <w:multiLevelType w:val="hybridMultilevel"/>
    <w:tmpl w:val="048481AA"/>
    <w:lvl w:ilvl="0" w:tplc="F3803304">
      <w:start w:val="1"/>
      <w:numFmt w:val="bullet"/>
      <w:lvlText w:val=""/>
      <w:lvlJc w:val="left"/>
      <w:pPr>
        <w:ind w:left="720" w:hanging="360"/>
      </w:pPr>
      <w:rPr>
        <w:rFonts w:ascii="Symbol" w:hAnsi="Symbol" w:hint="default"/>
      </w:rPr>
    </w:lvl>
    <w:lvl w:ilvl="1" w:tplc="AF282CBC">
      <w:start w:val="1"/>
      <w:numFmt w:val="bullet"/>
      <w:lvlText w:val="o"/>
      <w:lvlJc w:val="left"/>
      <w:pPr>
        <w:ind w:left="1440" w:hanging="360"/>
      </w:pPr>
      <w:rPr>
        <w:rFonts w:ascii="Courier New" w:hAnsi="Courier New" w:hint="default"/>
      </w:rPr>
    </w:lvl>
    <w:lvl w:ilvl="2" w:tplc="7760261A">
      <w:start w:val="1"/>
      <w:numFmt w:val="bullet"/>
      <w:lvlText w:val=""/>
      <w:lvlJc w:val="left"/>
      <w:pPr>
        <w:ind w:left="2160" w:hanging="360"/>
      </w:pPr>
      <w:rPr>
        <w:rFonts w:ascii="Wingdings" w:hAnsi="Wingdings" w:hint="default"/>
      </w:rPr>
    </w:lvl>
    <w:lvl w:ilvl="3" w:tplc="36E69EE4">
      <w:start w:val="1"/>
      <w:numFmt w:val="bullet"/>
      <w:lvlText w:val=""/>
      <w:lvlJc w:val="left"/>
      <w:pPr>
        <w:ind w:left="2880" w:hanging="360"/>
      </w:pPr>
      <w:rPr>
        <w:rFonts w:ascii="Symbol" w:hAnsi="Symbol" w:hint="default"/>
      </w:rPr>
    </w:lvl>
    <w:lvl w:ilvl="4" w:tplc="F99EBF90">
      <w:start w:val="1"/>
      <w:numFmt w:val="bullet"/>
      <w:lvlText w:val="o"/>
      <w:lvlJc w:val="left"/>
      <w:pPr>
        <w:ind w:left="3600" w:hanging="360"/>
      </w:pPr>
      <w:rPr>
        <w:rFonts w:ascii="Courier New" w:hAnsi="Courier New" w:hint="default"/>
      </w:rPr>
    </w:lvl>
    <w:lvl w:ilvl="5" w:tplc="69C41E08">
      <w:start w:val="1"/>
      <w:numFmt w:val="bullet"/>
      <w:lvlText w:val=""/>
      <w:lvlJc w:val="left"/>
      <w:pPr>
        <w:ind w:left="4320" w:hanging="360"/>
      </w:pPr>
      <w:rPr>
        <w:rFonts w:ascii="Wingdings" w:hAnsi="Wingdings" w:hint="default"/>
      </w:rPr>
    </w:lvl>
    <w:lvl w:ilvl="6" w:tplc="79A09460">
      <w:start w:val="1"/>
      <w:numFmt w:val="bullet"/>
      <w:lvlText w:val=""/>
      <w:lvlJc w:val="left"/>
      <w:pPr>
        <w:ind w:left="5040" w:hanging="360"/>
      </w:pPr>
      <w:rPr>
        <w:rFonts w:ascii="Symbol" w:hAnsi="Symbol" w:hint="default"/>
      </w:rPr>
    </w:lvl>
    <w:lvl w:ilvl="7" w:tplc="AE241844">
      <w:start w:val="1"/>
      <w:numFmt w:val="bullet"/>
      <w:lvlText w:val="o"/>
      <w:lvlJc w:val="left"/>
      <w:pPr>
        <w:ind w:left="5760" w:hanging="360"/>
      </w:pPr>
      <w:rPr>
        <w:rFonts w:ascii="Courier New" w:hAnsi="Courier New" w:hint="default"/>
      </w:rPr>
    </w:lvl>
    <w:lvl w:ilvl="8" w:tplc="508A5704">
      <w:start w:val="1"/>
      <w:numFmt w:val="bullet"/>
      <w:lvlText w:val=""/>
      <w:lvlJc w:val="left"/>
      <w:pPr>
        <w:ind w:left="6480" w:hanging="360"/>
      </w:pPr>
      <w:rPr>
        <w:rFonts w:ascii="Wingdings" w:hAnsi="Wingdings" w:hint="default"/>
      </w:rPr>
    </w:lvl>
  </w:abstractNum>
  <w:abstractNum w:abstractNumId="18" w15:restartNumberingAfterBreak="0">
    <w:nsid w:val="4B2DD736"/>
    <w:multiLevelType w:val="hybridMultilevel"/>
    <w:tmpl w:val="2F64965E"/>
    <w:lvl w:ilvl="0" w:tplc="FDDEE192">
      <w:start w:val="1"/>
      <w:numFmt w:val="bullet"/>
      <w:lvlText w:val=""/>
      <w:lvlJc w:val="left"/>
      <w:pPr>
        <w:ind w:left="720" w:hanging="360"/>
      </w:pPr>
      <w:rPr>
        <w:rFonts w:ascii="Symbol" w:hAnsi="Symbol" w:hint="default"/>
      </w:rPr>
    </w:lvl>
    <w:lvl w:ilvl="1" w:tplc="3486583C">
      <w:start w:val="1"/>
      <w:numFmt w:val="bullet"/>
      <w:lvlText w:val="o"/>
      <w:lvlJc w:val="left"/>
      <w:pPr>
        <w:ind w:left="1440" w:hanging="360"/>
      </w:pPr>
      <w:rPr>
        <w:rFonts w:ascii="Courier New" w:hAnsi="Courier New" w:hint="default"/>
      </w:rPr>
    </w:lvl>
    <w:lvl w:ilvl="2" w:tplc="6B4A9024">
      <w:start w:val="1"/>
      <w:numFmt w:val="bullet"/>
      <w:lvlText w:val=""/>
      <w:lvlJc w:val="left"/>
      <w:pPr>
        <w:ind w:left="2160" w:hanging="360"/>
      </w:pPr>
      <w:rPr>
        <w:rFonts w:ascii="Wingdings" w:hAnsi="Wingdings" w:hint="default"/>
      </w:rPr>
    </w:lvl>
    <w:lvl w:ilvl="3" w:tplc="5EECF34E">
      <w:start w:val="1"/>
      <w:numFmt w:val="bullet"/>
      <w:lvlText w:val=""/>
      <w:lvlJc w:val="left"/>
      <w:pPr>
        <w:ind w:left="2880" w:hanging="360"/>
      </w:pPr>
      <w:rPr>
        <w:rFonts w:ascii="Symbol" w:hAnsi="Symbol" w:hint="default"/>
      </w:rPr>
    </w:lvl>
    <w:lvl w:ilvl="4" w:tplc="930A4F08">
      <w:start w:val="1"/>
      <w:numFmt w:val="bullet"/>
      <w:lvlText w:val="o"/>
      <w:lvlJc w:val="left"/>
      <w:pPr>
        <w:ind w:left="3600" w:hanging="360"/>
      </w:pPr>
      <w:rPr>
        <w:rFonts w:ascii="Courier New" w:hAnsi="Courier New" w:hint="default"/>
      </w:rPr>
    </w:lvl>
    <w:lvl w:ilvl="5" w:tplc="7EC25632">
      <w:start w:val="1"/>
      <w:numFmt w:val="bullet"/>
      <w:lvlText w:val=""/>
      <w:lvlJc w:val="left"/>
      <w:pPr>
        <w:ind w:left="4320" w:hanging="360"/>
      </w:pPr>
      <w:rPr>
        <w:rFonts w:ascii="Wingdings" w:hAnsi="Wingdings" w:hint="default"/>
      </w:rPr>
    </w:lvl>
    <w:lvl w:ilvl="6" w:tplc="1C264B42">
      <w:start w:val="1"/>
      <w:numFmt w:val="bullet"/>
      <w:lvlText w:val=""/>
      <w:lvlJc w:val="left"/>
      <w:pPr>
        <w:ind w:left="5040" w:hanging="360"/>
      </w:pPr>
      <w:rPr>
        <w:rFonts w:ascii="Symbol" w:hAnsi="Symbol" w:hint="default"/>
      </w:rPr>
    </w:lvl>
    <w:lvl w:ilvl="7" w:tplc="B3BCAE2E">
      <w:start w:val="1"/>
      <w:numFmt w:val="bullet"/>
      <w:lvlText w:val="o"/>
      <w:lvlJc w:val="left"/>
      <w:pPr>
        <w:ind w:left="5760" w:hanging="360"/>
      </w:pPr>
      <w:rPr>
        <w:rFonts w:ascii="Courier New" w:hAnsi="Courier New" w:hint="default"/>
      </w:rPr>
    </w:lvl>
    <w:lvl w:ilvl="8" w:tplc="B0009DAE">
      <w:start w:val="1"/>
      <w:numFmt w:val="bullet"/>
      <w:lvlText w:val=""/>
      <w:lvlJc w:val="left"/>
      <w:pPr>
        <w:ind w:left="6480" w:hanging="360"/>
      </w:pPr>
      <w:rPr>
        <w:rFonts w:ascii="Wingdings" w:hAnsi="Wingdings" w:hint="default"/>
      </w:rPr>
    </w:lvl>
  </w:abstractNum>
  <w:abstractNum w:abstractNumId="19" w15:restartNumberingAfterBreak="0">
    <w:nsid w:val="4C418FAE"/>
    <w:multiLevelType w:val="hybridMultilevel"/>
    <w:tmpl w:val="AFBE822A"/>
    <w:lvl w:ilvl="0" w:tplc="FE48CC68">
      <w:start w:val="13"/>
      <w:numFmt w:val="decimal"/>
      <w:lvlText w:val="%1."/>
      <w:lvlJc w:val="left"/>
      <w:pPr>
        <w:ind w:left="720" w:hanging="360"/>
      </w:pPr>
    </w:lvl>
    <w:lvl w:ilvl="1" w:tplc="589812FE">
      <w:start w:val="1"/>
      <w:numFmt w:val="lowerLetter"/>
      <w:lvlText w:val="%2."/>
      <w:lvlJc w:val="left"/>
      <w:pPr>
        <w:ind w:left="1440" w:hanging="360"/>
      </w:pPr>
    </w:lvl>
    <w:lvl w:ilvl="2" w:tplc="F790FA7A">
      <w:start w:val="1"/>
      <w:numFmt w:val="lowerRoman"/>
      <w:lvlText w:val="%3."/>
      <w:lvlJc w:val="right"/>
      <w:pPr>
        <w:ind w:left="2160" w:hanging="180"/>
      </w:pPr>
    </w:lvl>
    <w:lvl w:ilvl="3" w:tplc="CDFE26E2">
      <w:start w:val="1"/>
      <w:numFmt w:val="decimal"/>
      <w:lvlText w:val="%4."/>
      <w:lvlJc w:val="left"/>
      <w:pPr>
        <w:ind w:left="2880" w:hanging="360"/>
      </w:pPr>
    </w:lvl>
    <w:lvl w:ilvl="4" w:tplc="FDF684BE">
      <w:start w:val="1"/>
      <w:numFmt w:val="lowerLetter"/>
      <w:lvlText w:val="%5."/>
      <w:lvlJc w:val="left"/>
      <w:pPr>
        <w:ind w:left="3600" w:hanging="360"/>
      </w:pPr>
    </w:lvl>
    <w:lvl w:ilvl="5" w:tplc="00062E76">
      <w:start w:val="1"/>
      <w:numFmt w:val="lowerRoman"/>
      <w:lvlText w:val="%6."/>
      <w:lvlJc w:val="right"/>
      <w:pPr>
        <w:ind w:left="4320" w:hanging="180"/>
      </w:pPr>
    </w:lvl>
    <w:lvl w:ilvl="6" w:tplc="F2B0FC92">
      <w:start w:val="1"/>
      <w:numFmt w:val="decimal"/>
      <w:lvlText w:val="%7."/>
      <w:lvlJc w:val="left"/>
      <w:pPr>
        <w:ind w:left="5040" w:hanging="360"/>
      </w:pPr>
    </w:lvl>
    <w:lvl w:ilvl="7" w:tplc="34225C8C">
      <w:start w:val="1"/>
      <w:numFmt w:val="lowerLetter"/>
      <w:lvlText w:val="%8."/>
      <w:lvlJc w:val="left"/>
      <w:pPr>
        <w:ind w:left="5760" w:hanging="360"/>
      </w:pPr>
    </w:lvl>
    <w:lvl w:ilvl="8" w:tplc="F6A4A8C2">
      <w:start w:val="1"/>
      <w:numFmt w:val="lowerRoman"/>
      <w:lvlText w:val="%9."/>
      <w:lvlJc w:val="right"/>
      <w:pPr>
        <w:ind w:left="6480" w:hanging="180"/>
      </w:pPr>
    </w:lvl>
  </w:abstractNum>
  <w:abstractNum w:abstractNumId="20" w15:restartNumberingAfterBreak="0">
    <w:nsid w:val="4C477DF3"/>
    <w:multiLevelType w:val="hybridMultilevel"/>
    <w:tmpl w:val="0754A62E"/>
    <w:lvl w:ilvl="0" w:tplc="C9A0AE22">
      <w:start w:val="20"/>
      <w:numFmt w:val="decimal"/>
      <w:lvlText w:val="%1."/>
      <w:lvlJc w:val="left"/>
      <w:pPr>
        <w:ind w:left="720" w:hanging="360"/>
      </w:pPr>
    </w:lvl>
    <w:lvl w:ilvl="1" w:tplc="BCC2FB94">
      <w:start w:val="1"/>
      <w:numFmt w:val="lowerLetter"/>
      <w:lvlText w:val="%2."/>
      <w:lvlJc w:val="left"/>
      <w:pPr>
        <w:ind w:left="1440" w:hanging="360"/>
      </w:pPr>
    </w:lvl>
    <w:lvl w:ilvl="2" w:tplc="ECD082B6">
      <w:start w:val="1"/>
      <w:numFmt w:val="lowerRoman"/>
      <w:lvlText w:val="%3."/>
      <w:lvlJc w:val="right"/>
      <w:pPr>
        <w:ind w:left="2160" w:hanging="180"/>
      </w:pPr>
    </w:lvl>
    <w:lvl w:ilvl="3" w:tplc="F5F086FE">
      <w:start w:val="1"/>
      <w:numFmt w:val="decimal"/>
      <w:lvlText w:val="%4."/>
      <w:lvlJc w:val="left"/>
      <w:pPr>
        <w:ind w:left="2880" w:hanging="360"/>
      </w:pPr>
    </w:lvl>
    <w:lvl w:ilvl="4" w:tplc="3964F974">
      <w:start w:val="1"/>
      <w:numFmt w:val="lowerLetter"/>
      <w:lvlText w:val="%5."/>
      <w:lvlJc w:val="left"/>
      <w:pPr>
        <w:ind w:left="3600" w:hanging="360"/>
      </w:pPr>
    </w:lvl>
    <w:lvl w:ilvl="5" w:tplc="949E0CDC">
      <w:start w:val="1"/>
      <w:numFmt w:val="lowerRoman"/>
      <w:lvlText w:val="%6."/>
      <w:lvlJc w:val="right"/>
      <w:pPr>
        <w:ind w:left="4320" w:hanging="180"/>
      </w:pPr>
    </w:lvl>
    <w:lvl w:ilvl="6" w:tplc="D982D3EC">
      <w:start w:val="1"/>
      <w:numFmt w:val="decimal"/>
      <w:lvlText w:val="%7."/>
      <w:lvlJc w:val="left"/>
      <w:pPr>
        <w:ind w:left="5040" w:hanging="360"/>
      </w:pPr>
    </w:lvl>
    <w:lvl w:ilvl="7" w:tplc="AB4ADEE4">
      <w:start w:val="1"/>
      <w:numFmt w:val="lowerLetter"/>
      <w:lvlText w:val="%8."/>
      <w:lvlJc w:val="left"/>
      <w:pPr>
        <w:ind w:left="5760" w:hanging="360"/>
      </w:pPr>
    </w:lvl>
    <w:lvl w:ilvl="8" w:tplc="7DF0EC52">
      <w:start w:val="1"/>
      <w:numFmt w:val="lowerRoman"/>
      <w:lvlText w:val="%9."/>
      <w:lvlJc w:val="right"/>
      <w:pPr>
        <w:ind w:left="6480" w:hanging="180"/>
      </w:pPr>
    </w:lvl>
  </w:abstractNum>
  <w:abstractNum w:abstractNumId="21" w15:restartNumberingAfterBreak="0">
    <w:nsid w:val="4EC27B35"/>
    <w:multiLevelType w:val="hybridMultilevel"/>
    <w:tmpl w:val="368277B8"/>
    <w:lvl w:ilvl="0" w:tplc="716482F0">
      <w:start w:val="21"/>
      <w:numFmt w:val="decimal"/>
      <w:lvlText w:val="%1."/>
      <w:lvlJc w:val="left"/>
      <w:pPr>
        <w:ind w:left="720" w:hanging="360"/>
      </w:pPr>
    </w:lvl>
    <w:lvl w:ilvl="1" w:tplc="AA78725A">
      <w:start w:val="1"/>
      <w:numFmt w:val="lowerLetter"/>
      <w:lvlText w:val="%2."/>
      <w:lvlJc w:val="left"/>
      <w:pPr>
        <w:ind w:left="1440" w:hanging="360"/>
      </w:pPr>
    </w:lvl>
    <w:lvl w:ilvl="2" w:tplc="6422DF98">
      <w:start w:val="1"/>
      <w:numFmt w:val="lowerRoman"/>
      <w:lvlText w:val="%3."/>
      <w:lvlJc w:val="right"/>
      <w:pPr>
        <w:ind w:left="2160" w:hanging="180"/>
      </w:pPr>
    </w:lvl>
    <w:lvl w:ilvl="3" w:tplc="47389F40">
      <w:start w:val="1"/>
      <w:numFmt w:val="decimal"/>
      <w:lvlText w:val="%4."/>
      <w:lvlJc w:val="left"/>
      <w:pPr>
        <w:ind w:left="2880" w:hanging="360"/>
      </w:pPr>
    </w:lvl>
    <w:lvl w:ilvl="4" w:tplc="FC26EAB2">
      <w:start w:val="1"/>
      <w:numFmt w:val="lowerLetter"/>
      <w:lvlText w:val="%5."/>
      <w:lvlJc w:val="left"/>
      <w:pPr>
        <w:ind w:left="3600" w:hanging="360"/>
      </w:pPr>
    </w:lvl>
    <w:lvl w:ilvl="5" w:tplc="4722377C">
      <w:start w:val="1"/>
      <w:numFmt w:val="lowerRoman"/>
      <w:lvlText w:val="%6."/>
      <w:lvlJc w:val="right"/>
      <w:pPr>
        <w:ind w:left="4320" w:hanging="180"/>
      </w:pPr>
    </w:lvl>
    <w:lvl w:ilvl="6" w:tplc="20B64A36">
      <w:start w:val="1"/>
      <w:numFmt w:val="decimal"/>
      <w:lvlText w:val="%7."/>
      <w:lvlJc w:val="left"/>
      <w:pPr>
        <w:ind w:left="5040" w:hanging="360"/>
      </w:pPr>
    </w:lvl>
    <w:lvl w:ilvl="7" w:tplc="8CF64262">
      <w:start w:val="1"/>
      <w:numFmt w:val="lowerLetter"/>
      <w:lvlText w:val="%8."/>
      <w:lvlJc w:val="left"/>
      <w:pPr>
        <w:ind w:left="5760" w:hanging="360"/>
      </w:pPr>
    </w:lvl>
    <w:lvl w:ilvl="8" w:tplc="35823AC6">
      <w:start w:val="1"/>
      <w:numFmt w:val="lowerRoman"/>
      <w:lvlText w:val="%9."/>
      <w:lvlJc w:val="right"/>
      <w:pPr>
        <w:ind w:left="6480" w:hanging="180"/>
      </w:pPr>
    </w:lvl>
  </w:abstractNum>
  <w:abstractNum w:abstractNumId="22" w15:restartNumberingAfterBreak="0">
    <w:nsid w:val="50CE2749"/>
    <w:multiLevelType w:val="hybridMultilevel"/>
    <w:tmpl w:val="58C4EA3C"/>
    <w:lvl w:ilvl="0" w:tplc="AEBE3FA8">
      <w:start w:val="1"/>
      <w:numFmt w:val="decimal"/>
      <w:lvlText w:val="%1."/>
      <w:lvlJc w:val="left"/>
      <w:pPr>
        <w:ind w:left="720" w:hanging="360"/>
      </w:pPr>
    </w:lvl>
    <w:lvl w:ilvl="1" w:tplc="6CF80804">
      <w:start w:val="1"/>
      <w:numFmt w:val="lowerLetter"/>
      <w:lvlText w:val="%2."/>
      <w:lvlJc w:val="left"/>
      <w:pPr>
        <w:ind w:left="1440" w:hanging="360"/>
      </w:pPr>
    </w:lvl>
    <w:lvl w:ilvl="2" w:tplc="D570E470">
      <w:start w:val="1"/>
      <w:numFmt w:val="lowerRoman"/>
      <w:lvlText w:val="%3."/>
      <w:lvlJc w:val="right"/>
      <w:pPr>
        <w:ind w:left="2160" w:hanging="180"/>
      </w:pPr>
    </w:lvl>
    <w:lvl w:ilvl="3" w:tplc="4B5C9C94">
      <w:start w:val="1"/>
      <w:numFmt w:val="decimal"/>
      <w:lvlText w:val="%4."/>
      <w:lvlJc w:val="left"/>
      <w:pPr>
        <w:ind w:left="2880" w:hanging="360"/>
      </w:pPr>
    </w:lvl>
    <w:lvl w:ilvl="4" w:tplc="5012182A">
      <w:start w:val="1"/>
      <w:numFmt w:val="lowerLetter"/>
      <w:lvlText w:val="%5."/>
      <w:lvlJc w:val="left"/>
      <w:pPr>
        <w:ind w:left="3600" w:hanging="360"/>
      </w:pPr>
    </w:lvl>
    <w:lvl w:ilvl="5" w:tplc="76AAE1AC">
      <w:start w:val="1"/>
      <w:numFmt w:val="lowerRoman"/>
      <w:lvlText w:val="%6."/>
      <w:lvlJc w:val="right"/>
      <w:pPr>
        <w:ind w:left="4320" w:hanging="180"/>
      </w:pPr>
    </w:lvl>
    <w:lvl w:ilvl="6" w:tplc="3D50B60E">
      <w:start w:val="1"/>
      <w:numFmt w:val="decimal"/>
      <w:lvlText w:val="%7."/>
      <w:lvlJc w:val="left"/>
      <w:pPr>
        <w:ind w:left="5040" w:hanging="360"/>
      </w:pPr>
    </w:lvl>
    <w:lvl w:ilvl="7" w:tplc="C9F20348">
      <w:start w:val="1"/>
      <w:numFmt w:val="lowerLetter"/>
      <w:lvlText w:val="%8."/>
      <w:lvlJc w:val="left"/>
      <w:pPr>
        <w:ind w:left="5760" w:hanging="360"/>
      </w:pPr>
    </w:lvl>
    <w:lvl w:ilvl="8" w:tplc="18CCB804">
      <w:start w:val="1"/>
      <w:numFmt w:val="lowerRoman"/>
      <w:lvlText w:val="%9."/>
      <w:lvlJc w:val="right"/>
      <w:pPr>
        <w:ind w:left="6480" w:hanging="180"/>
      </w:pPr>
    </w:lvl>
  </w:abstractNum>
  <w:abstractNum w:abstractNumId="23" w15:restartNumberingAfterBreak="0">
    <w:nsid w:val="51E64C2F"/>
    <w:multiLevelType w:val="hybridMultilevel"/>
    <w:tmpl w:val="92DA4826"/>
    <w:lvl w:ilvl="0" w:tplc="5BD0D660">
      <w:start w:val="1"/>
      <w:numFmt w:val="bullet"/>
      <w:lvlText w:val=""/>
      <w:lvlJc w:val="left"/>
      <w:pPr>
        <w:ind w:left="720" w:hanging="360"/>
      </w:pPr>
      <w:rPr>
        <w:rFonts w:ascii="Symbol" w:hAnsi="Symbol" w:hint="default"/>
      </w:rPr>
    </w:lvl>
    <w:lvl w:ilvl="1" w:tplc="CE3662D2">
      <w:start w:val="1"/>
      <w:numFmt w:val="bullet"/>
      <w:lvlText w:val="o"/>
      <w:lvlJc w:val="left"/>
      <w:pPr>
        <w:ind w:left="1440" w:hanging="360"/>
      </w:pPr>
      <w:rPr>
        <w:rFonts w:ascii="Courier New" w:hAnsi="Courier New" w:hint="default"/>
      </w:rPr>
    </w:lvl>
    <w:lvl w:ilvl="2" w:tplc="8600131C">
      <w:start w:val="1"/>
      <w:numFmt w:val="bullet"/>
      <w:lvlText w:val=""/>
      <w:lvlJc w:val="left"/>
      <w:pPr>
        <w:ind w:left="2160" w:hanging="360"/>
      </w:pPr>
      <w:rPr>
        <w:rFonts w:ascii="Wingdings" w:hAnsi="Wingdings" w:hint="default"/>
      </w:rPr>
    </w:lvl>
    <w:lvl w:ilvl="3" w:tplc="61045196">
      <w:start w:val="1"/>
      <w:numFmt w:val="bullet"/>
      <w:lvlText w:val=""/>
      <w:lvlJc w:val="left"/>
      <w:pPr>
        <w:ind w:left="2880" w:hanging="360"/>
      </w:pPr>
      <w:rPr>
        <w:rFonts w:ascii="Symbol" w:hAnsi="Symbol" w:hint="default"/>
      </w:rPr>
    </w:lvl>
    <w:lvl w:ilvl="4" w:tplc="66704C6E">
      <w:start w:val="1"/>
      <w:numFmt w:val="bullet"/>
      <w:lvlText w:val="o"/>
      <w:lvlJc w:val="left"/>
      <w:pPr>
        <w:ind w:left="3600" w:hanging="360"/>
      </w:pPr>
      <w:rPr>
        <w:rFonts w:ascii="Courier New" w:hAnsi="Courier New" w:hint="default"/>
      </w:rPr>
    </w:lvl>
    <w:lvl w:ilvl="5" w:tplc="6AE6567E">
      <w:start w:val="1"/>
      <w:numFmt w:val="bullet"/>
      <w:lvlText w:val=""/>
      <w:lvlJc w:val="left"/>
      <w:pPr>
        <w:ind w:left="4320" w:hanging="360"/>
      </w:pPr>
      <w:rPr>
        <w:rFonts w:ascii="Wingdings" w:hAnsi="Wingdings" w:hint="default"/>
      </w:rPr>
    </w:lvl>
    <w:lvl w:ilvl="6" w:tplc="B31EFCA2">
      <w:start w:val="1"/>
      <w:numFmt w:val="bullet"/>
      <w:lvlText w:val=""/>
      <w:lvlJc w:val="left"/>
      <w:pPr>
        <w:ind w:left="5040" w:hanging="360"/>
      </w:pPr>
      <w:rPr>
        <w:rFonts w:ascii="Symbol" w:hAnsi="Symbol" w:hint="default"/>
      </w:rPr>
    </w:lvl>
    <w:lvl w:ilvl="7" w:tplc="6B20403E">
      <w:start w:val="1"/>
      <w:numFmt w:val="bullet"/>
      <w:lvlText w:val="o"/>
      <w:lvlJc w:val="left"/>
      <w:pPr>
        <w:ind w:left="5760" w:hanging="360"/>
      </w:pPr>
      <w:rPr>
        <w:rFonts w:ascii="Courier New" w:hAnsi="Courier New" w:hint="default"/>
      </w:rPr>
    </w:lvl>
    <w:lvl w:ilvl="8" w:tplc="1F2EA7FE">
      <w:start w:val="1"/>
      <w:numFmt w:val="bullet"/>
      <w:lvlText w:val=""/>
      <w:lvlJc w:val="left"/>
      <w:pPr>
        <w:ind w:left="6480" w:hanging="360"/>
      </w:pPr>
      <w:rPr>
        <w:rFonts w:ascii="Wingdings" w:hAnsi="Wingdings" w:hint="default"/>
      </w:rPr>
    </w:lvl>
  </w:abstractNum>
  <w:abstractNum w:abstractNumId="24" w15:restartNumberingAfterBreak="0">
    <w:nsid w:val="545A7DA4"/>
    <w:multiLevelType w:val="hybridMultilevel"/>
    <w:tmpl w:val="FFB8F54E"/>
    <w:lvl w:ilvl="0" w:tplc="3816F4E2">
      <w:start w:val="11"/>
      <w:numFmt w:val="decimal"/>
      <w:lvlText w:val="%1."/>
      <w:lvlJc w:val="left"/>
      <w:pPr>
        <w:ind w:left="720" w:hanging="360"/>
      </w:pPr>
    </w:lvl>
    <w:lvl w:ilvl="1" w:tplc="09960FFE">
      <w:start w:val="1"/>
      <w:numFmt w:val="lowerLetter"/>
      <w:lvlText w:val="%2."/>
      <w:lvlJc w:val="left"/>
      <w:pPr>
        <w:ind w:left="1440" w:hanging="360"/>
      </w:pPr>
    </w:lvl>
    <w:lvl w:ilvl="2" w:tplc="025CD30E">
      <w:start w:val="1"/>
      <w:numFmt w:val="lowerRoman"/>
      <w:lvlText w:val="%3."/>
      <w:lvlJc w:val="right"/>
      <w:pPr>
        <w:ind w:left="2160" w:hanging="180"/>
      </w:pPr>
    </w:lvl>
    <w:lvl w:ilvl="3" w:tplc="3C668336">
      <w:start w:val="1"/>
      <w:numFmt w:val="decimal"/>
      <w:lvlText w:val="%4."/>
      <w:lvlJc w:val="left"/>
      <w:pPr>
        <w:ind w:left="2880" w:hanging="360"/>
      </w:pPr>
    </w:lvl>
    <w:lvl w:ilvl="4" w:tplc="1E6425C8">
      <w:start w:val="1"/>
      <w:numFmt w:val="lowerLetter"/>
      <w:lvlText w:val="%5."/>
      <w:lvlJc w:val="left"/>
      <w:pPr>
        <w:ind w:left="3600" w:hanging="360"/>
      </w:pPr>
    </w:lvl>
    <w:lvl w:ilvl="5" w:tplc="ED9E838A">
      <w:start w:val="1"/>
      <w:numFmt w:val="lowerRoman"/>
      <w:lvlText w:val="%6."/>
      <w:lvlJc w:val="right"/>
      <w:pPr>
        <w:ind w:left="4320" w:hanging="180"/>
      </w:pPr>
    </w:lvl>
    <w:lvl w:ilvl="6" w:tplc="CC381D04">
      <w:start w:val="1"/>
      <w:numFmt w:val="decimal"/>
      <w:lvlText w:val="%7."/>
      <w:lvlJc w:val="left"/>
      <w:pPr>
        <w:ind w:left="5040" w:hanging="360"/>
      </w:pPr>
    </w:lvl>
    <w:lvl w:ilvl="7" w:tplc="6324D7C4">
      <w:start w:val="1"/>
      <w:numFmt w:val="lowerLetter"/>
      <w:lvlText w:val="%8."/>
      <w:lvlJc w:val="left"/>
      <w:pPr>
        <w:ind w:left="5760" w:hanging="360"/>
      </w:pPr>
    </w:lvl>
    <w:lvl w:ilvl="8" w:tplc="290AB42A">
      <w:start w:val="1"/>
      <w:numFmt w:val="lowerRoman"/>
      <w:lvlText w:val="%9."/>
      <w:lvlJc w:val="right"/>
      <w:pPr>
        <w:ind w:left="6480" w:hanging="180"/>
      </w:pPr>
    </w:lvl>
  </w:abstractNum>
  <w:abstractNum w:abstractNumId="25" w15:restartNumberingAfterBreak="0">
    <w:nsid w:val="62CD1083"/>
    <w:multiLevelType w:val="hybridMultilevel"/>
    <w:tmpl w:val="CA7EF7F6"/>
    <w:lvl w:ilvl="0" w:tplc="593EF482">
      <w:start w:val="17"/>
      <w:numFmt w:val="decimal"/>
      <w:lvlText w:val="%1."/>
      <w:lvlJc w:val="left"/>
      <w:pPr>
        <w:ind w:left="720" w:hanging="360"/>
      </w:pPr>
    </w:lvl>
    <w:lvl w:ilvl="1" w:tplc="C3AAC206">
      <w:start w:val="1"/>
      <w:numFmt w:val="lowerLetter"/>
      <w:lvlText w:val="%2."/>
      <w:lvlJc w:val="left"/>
      <w:pPr>
        <w:ind w:left="1440" w:hanging="360"/>
      </w:pPr>
    </w:lvl>
    <w:lvl w:ilvl="2" w:tplc="F076915E">
      <w:start w:val="1"/>
      <w:numFmt w:val="lowerRoman"/>
      <w:lvlText w:val="%3."/>
      <w:lvlJc w:val="right"/>
      <w:pPr>
        <w:ind w:left="2160" w:hanging="180"/>
      </w:pPr>
    </w:lvl>
    <w:lvl w:ilvl="3" w:tplc="5B18352C">
      <w:start w:val="1"/>
      <w:numFmt w:val="decimal"/>
      <w:lvlText w:val="%4."/>
      <w:lvlJc w:val="left"/>
      <w:pPr>
        <w:ind w:left="2880" w:hanging="360"/>
      </w:pPr>
    </w:lvl>
    <w:lvl w:ilvl="4" w:tplc="37EE38CC">
      <w:start w:val="1"/>
      <w:numFmt w:val="lowerLetter"/>
      <w:lvlText w:val="%5."/>
      <w:lvlJc w:val="left"/>
      <w:pPr>
        <w:ind w:left="3600" w:hanging="360"/>
      </w:pPr>
    </w:lvl>
    <w:lvl w:ilvl="5" w:tplc="6DD8511E">
      <w:start w:val="1"/>
      <w:numFmt w:val="lowerRoman"/>
      <w:lvlText w:val="%6."/>
      <w:lvlJc w:val="right"/>
      <w:pPr>
        <w:ind w:left="4320" w:hanging="180"/>
      </w:pPr>
    </w:lvl>
    <w:lvl w:ilvl="6" w:tplc="3CAC1DAC">
      <w:start w:val="1"/>
      <w:numFmt w:val="decimal"/>
      <w:lvlText w:val="%7."/>
      <w:lvlJc w:val="left"/>
      <w:pPr>
        <w:ind w:left="5040" w:hanging="360"/>
      </w:pPr>
    </w:lvl>
    <w:lvl w:ilvl="7" w:tplc="B78269AE">
      <w:start w:val="1"/>
      <w:numFmt w:val="lowerLetter"/>
      <w:lvlText w:val="%8."/>
      <w:lvlJc w:val="left"/>
      <w:pPr>
        <w:ind w:left="5760" w:hanging="360"/>
      </w:pPr>
    </w:lvl>
    <w:lvl w:ilvl="8" w:tplc="D79CF51E">
      <w:start w:val="1"/>
      <w:numFmt w:val="lowerRoman"/>
      <w:lvlText w:val="%9."/>
      <w:lvlJc w:val="right"/>
      <w:pPr>
        <w:ind w:left="6480" w:hanging="180"/>
      </w:pPr>
    </w:lvl>
  </w:abstractNum>
  <w:abstractNum w:abstractNumId="26" w15:restartNumberingAfterBreak="0">
    <w:nsid w:val="646D6820"/>
    <w:multiLevelType w:val="hybridMultilevel"/>
    <w:tmpl w:val="04DA9CBE"/>
    <w:lvl w:ilvl="0" w:tplc="9CB42156">
      <w:start w:val="8"/>
      <w:numFmt w:val="decimal"/>
      <w:lvlText w:val="%1."/>
      <w:lvlJc w:val="left"/>
      <w:pPr>
        <w:ind w:left="720" w:hanging="360"/>
      </w:pPr>
    </w:lvl>
    <w:lvl w:ilvl="1" w:tplc="500442B2">
      <w:start w:val="1"/>
      <w:numFmt w:val="lowerLetter"/>
      <w:lvlText w:val="%2."/>
      <w:lvlJc w:val="left"/>
      <w:pPr>
        <w:ind w:left="1440" w:hanging="360"/>
      </w:pPr>
    </w:lvl>
    <w:lvl w:ilvl="2" w:tplc="09A8E922">
      <w:start w:val="1"/>
      <w:numFmt w:val="lowerRoman"/>
      <w:lvlText w:val="%3."/>
      <w:lvlJc w:val="right"/>
      <w:pPr>
        <w:ind w:left="2160" w:hanging="180"/>
      </w:pPr>
    </w:lvl>
    <w:lvl w:ilvl="3" w:tplc="7FF43A00">
      <w:start w:val="1"/>
      <w:numFmt w:val="decimal"/>
      <w:lvlText w:val="%4."/>
      <w:lvlJc w:val="left"/>
      <w:pPr>
        <w:ind w:left="2880" w:hanging="360"/>
      </w:pPr>
    </w:lvl>
    <w:lvl w:ilvl="4" w:tplc="6F104244">
      <w:start w:val="1"/>
      <w:numFmt w:val="lowerLetter"/>
      <w:lvlText w:val="%5."/>
      <w:lvlJc w:val="left"/>
      <w:pPr>
        <w:ind w:left="3600" w:hanging="360"/>
      </w:pPr>
    </w:lvl>
    <w:lvl w:ilvl="5" w:tplc="79AC242C">
      <w:start w:val="1"/>
      <w:numFmt w:val="lowerRoman"/>
      <w:lvlText w:val="%6."/>
      <w:lvlJc w:val="right"/>
      <w:pPr>
        <w:ind w:left="4320" w:hanging="180"/>
      </w:pPr>
    </w:lvl>
    <w:lvl w:ilvl="6" w:tplc="08F641F0">
      <w:start w:val="1"/>
      <w:numFmt w:val="decimal"/>
      <w:lvlText w:val="%7."/>
      <w:lvlJc w:val="left"/>
      <w:pPr>
        <w:ind w:left="5040" w:hanging="360"/>
      </w:pPr>
    </w:lvl>
    <w:lvl w:ilvl="7" w:tplc="1EAAE192">
      <w:start w:val="1"/>
      <w:numFmt w:val="lowerLetter"/>
      <w:lvlText w:val="%8."/>
      <w:lvlJc w:val="left"/>
      <w:pPr>
        <w:ind w:left="5760" w:hanging="360"/>
      </w:pPr>
    </w:lvl>
    <w:lvl w:ilvl="8" w:tplc="49EA0CC4">
      <w:start w:val="1"/>
      <w:numFmt w:val="lowerRoman"/>
      <w:lvlText w:val="%9."/>
      <w:lvlJc w:val="right"/>
      <w:pPr>
        <w:ind w:left="6480" w:hanging="180"/>
      </w:pPr>
    </w:lvl>
  </w:abstractNum>
  <w:abstractNum w:abstractNumId="27" w15:restartNumberingAfterBreak="0">
    <w:nsid w:val="678767EF"/>
    <w:multiLevelType w:val="hybridMultilevel"/>
    <w:tmpl w:val="8B42D876"/>
    <w:lvl w:ilvl="0" w:tplc="D35AC902">
      <w:start w:val="5"/>
      <w:numFmt w:val="decimal"/>
      <w:lvlText w:val="%1."/>
      <w:lvlJc w:val="left"/>
      <w:pPr>
        <w:ind w:left="720" w:hanging="360"/>
      </w:pPr>
    </w:lvl>
    <w:lvl w:ilvl="1" w:tplc="E6280B52">
      <w:start w:val="1"/>
      <w:numFmt w:val="lowerLetter"/>
      <w:lvlText w:val="%2."/>
      <w:lvlJc w:val="left"/>
      <w:pPr>
        <w:ind w:left="1440" w:hanging="360"/>
      </w:pPr>
    </w:lvl>
    <w:lvl w:ilvl="2" w:tplc="C6A2BE7A">
      <w:start w:val="1"/>
      <w:numFmt w:val="lowerRoman"/>
      <w:lvlText w:val="%3."/>
      <w:lvlJc w:val="right"/>
      <w:pPr>
        <w:ind w:left="2160" w:hanging="180"/>
      </w:pPr>
    </w:lvl>
    <w:lvl w:ilvl="3" w:tplc="DE16B662">
      <w:start w:val="1"/>
      <w:numFmt w:val="decimal"/>
      <w:lvlText w:val="%4."/>
      <w:lvlJc w:val="left"/>
      <w:pPr>
        <w:ind w:left="2880" w:hanging="360"/>
      </w:pPr>
    </w:lvl>
    <w:lvl w:ilvl="4" w:tplc="5CFA4CE4">
      <w:start w:val="1"/>
      <w:numFmt w:val="lowerLetter"/>
      <w:lvlText w:val="%5."/>
      <w:lvlJc w:val="left"/>
      <w:pPr>
        <w:ind w:left="3600" w:hanging="360"/>
      </w:pPr>
    </w:lvl>
    <w:lvl w:ilvl="5" w:tplc="4948BAE8">
      <w:start w:val="1"/>
      <w:numFmt w:val="lowerRoman"/>
      <w:lvlText w:val="%6."/>
      <w:lvlJc w:val="right"/>
      <w:pPr>
        <w:ind w:left="4320" w:hanging="180"/>
      </w:pPr>
    </w:lvl>
    <w:lvl w:ilvl="6" w:tplc="FFBC772C">
      <w:start w:val="1"/>
      <w:numFmt w:val="decimal"/>
      <w:lvlText w:val="%7."/>
      <w:lvlJc w:val="left"/>
      <w:pPr>
        <w:ind w:left="5040" w:hanging="360"/>
      </w:pPr>
    </w:lvl>
    <w:lvl w:ilvl="7" w:tplc="414A0154">
      <w:start w:val="1"/>
      <w:numFmt w:val="lowerLetter"/>
      <w:lvlText w:val="%8."/>
      <w:lvlJc w:val="left"/>
      <w:pPr>
        <w:ind w:left="5760" w:hanging="360"/>
      </w:pPr>
    </w:lvl>
    <w:lvl w:ilvl="8" w:tplc="6540D472">
      <w:start w:val="1"/>
      <w:numFmt w:val="lowerRoman"/>
      <w:lvlText w:val="%9."/>
      <w:lvlJc w:val="right"/>
      <w:pPr>
        <w:ind w:left="6480" w:hanging="180"/>
      </w:pPr>
    </w:lvl>
  </w:abstractNum>
  <w:abstractNum w:abstractNumId="28" w15:restartNumberingAfterBreak="0">
    <w:nsid w:val="6798DCD5"/>
    <w:multiLevelType w:val="hybridMultilevel"/>
    <w:tmpl w:val="076E662C"/>
    <w:lvl w:ilvl="0" w:tplc="0C50A94A">
      <w:start w:val="9"/>
      <w:numFmt w:val="decimal"/>
      <w:lvlText w:val="%1."/>
      <w:lvlJc w:val="left"/>
      <w:pPr>
        <w:ind w:left="720" w:hanging="360"/>
      </w:pPr>
    </w:lvl>
    <w:lvl w:ilvl="1" w:tplc="04EAF618">
      <w:start w:val="1"/>
      <w:numFmt w:val="lowerLetter"/>
      <w:lvlText w:val="%2."/>
      <w:lvlJc w:val="left"/>
      <w:pPr>
        <w:ind w:left="1440" w:hanging="360"/>
      </w:pPr>
    </w:lvl>
    <w:lvl w:ilvl="2" w:tplc="8A763FDE">
      <w:start w:val="1"/>
      <w:numFmt w:val="lowerRoman"/>
      <w:lvlText w:val="%3."/>
      <w:lvlJc w:val="right"/>
      <w:pPr>
        <w:ind w:left="2160" w:hanging="180"/>
      </w:pPr>
    </w:lvl>
    <w:lvl w:ilvl="3" w:tplc="98AEB05C">
      <w:start w:val="1"/>
      <w:numFmt w:val="decimal"/>
      <w:lvlText w:val="%4."/>
      <w:lvlJc w:val="left"/>
      <w:pPr>
        <w:ind w:left="2880" w:hanging="360"/>
      </w:pPr>
    </w:lvl>
    <w:lvl w:ilvl="4" w:tplc="28D02D32">
      <w:start w:val="1"/>
      <w:numFmt w:val="lowerLetter"/>
      <w:lvlText w:val="%5."/>
      <w:lvlJc w:val="left"/>
      <w:pPr>
        <w:ind w:left="3600" w:hanging="360"/>
      </w:pPr>
    </w:lvl>
    <w:lvl w:ilvl="5" w:tplc="333E2E5E">
      <w:start w:val="1"/>
      <w:numFmt w:val="lowerRoman"/>
      <w:lvlText w:val="%6."/>
      <w:lvlJc w:val="right"/>
      <w:pPr>
        <w:ind w:left="4320" w:hanging="180"/>
      </w:pPr>
    </w:lvl>
    <w:lvl w:ilvl="6" w:tplc="2CAE67A6">
      <w:start w:val="1"/>
      <w:numFmt w:val="decimal"/>
      <w:lvlText w:val="%7."/>
      <w:lvlJc w:val="left"/>
      <w:pPr>
        <w:ind w:left="5040" w:hanging="360"/>
      </w:pPr>
    </w:lvl>
    <w:lvl w:ilvl="7" w:tplc="AE4417E0">
      <w:start w:val="1"/>
      <w:numFmt w:val="lowerLetter"/>
      <w:lvlText w:val="%8."/>
      <w:lvlJc w:val="left"/>
      <w:pPr>
        <w:ind w:left="5760" w:hanging="360"/>
      </w:pPr>
    </w:lvl>
    <w:lvl w:ilvl="8" w:tplc="4CFE0CBC">
      <w:start w:val="1"/>
      <w:numFmt w:val="lowerRoman"/>
      <w:lvlText w:val="%9."/>
      <w:lvlJc w:val="right"/>
      <w:pPr>
        <w:ind w:left="6480" w:hanging="180"/>
      </w:pPr>
    </w:lvl>
  </w:abstractNum>
  <w:abstractNum w:abstractNumId="29" w15:restartNumberingAfterBreak="0">
    <w:nsid w:val="68AD2C2C"/>
    <w:multiLevelType w:val="hybridMultilevel"/>
    <w:tmpl w:val="BE6CBB92"/>
    <w:lvl w:ilvl="0" w:tplc="6F9894E0">
      <w:start w:val="6"/>
      <w:numFmt w:val="decimal"/>
      <w:lvlText w:val="%1."/>
      <w:lvlJc w:val="left"/>
      <w:pPr>
        <w:ind w:left="720" w:hanging="360"/>
      </w:pPr>
    </w:lvl>
    <w:lvl w:ilvl="1" w:tplc="F1F4A61A">
      <w:start w:val="1"/>
      <w:numFmt w:val="lowerLetter"/>
      <w:lvlText w:val="%2."/>
      <w:lvlJc w:val="left"/>
      <w:pPr>
        <w:ind w:left="1440" w:hanging="360"/>
      </w:pPr>
    </w:lvl>
    <w:lvl w:ilvl="2" w:tplc="D360862E">
      <w:start w:val="1"/>
      <w:numFmt w:val="lowerRoman"/>
      <w:lvlText w:val="%3."/>
      <w:lvlJc w:val="right"/>
      <w:pPr>
        <w:ind w:left="2160" w:hanging="180"/>
      </w:pPr>
    </w:lvl>
    <w:lvl w:ilvl="3" w:tplc="FE965546">
      <w:start w:val="1"/>
      <w:numFmt w:val="decimal"/>
      <w:lvlText w:val="%4."/>
      <w:lvlJc w:val="left"/>
      <w:pPr>
        <w:ind w:left="2880" w:hanging="360"/>
      </w:pPr>
    </w:lvl>
    <w:lvl w:ilvl="4" w:tplc="F12253B2">
      <w:start w:val="1"/>
      <w:numFmt w:val="lowerLetter"/>
      <w:lvlText w:val="%5."/>
      <w:lvlJc w:val="left"/>
      <w:pPr>
        <w:ind w:left="3600" w:hanging="360"/>
      </w:pPr>
    </w:lvl>
    <w:lvl w:ilvl="5" w:tplc="64B4C870">
      <w:start w:val="1"/>
      <w:numFmt w:val="lowerRoman"/>
      <w:lvlText w:val="%6."/>
      <w:lvlJc w:val="right"/>
      <w:pPr>
        <w:ind w:left="4320" w:hanging="180"/>
      </w:pPr>
    </w:lvl>
    <w:lvl w:ilvl="6" w:tplc="180CF666">
      <w:start w:val="1"/>
      <w:numFmt w:val="decimal"/>
      <w:lvlText w:val="%7."/>
      <w:lvlJc w:val="left"/>
      <w:pPr>
        <w:ind w:left="5040" w:hanging="360"/>
      </w:pPr>
    </w:lvl>
    <w:lvl w:ilvl="7" w:tplc="3DD80880">
      <w:start w:val="1"/>
      <w:numFmt w:val="lowerLetter"/>
      <w:lvlText w:val="%8."/>
      <w:lvlJc w:val="left"/>
      <w:pPr>
        <w:ind w:left="5760" w:hanging="360"/>
      </w:pPr>
    </w:lvl>
    <w:lvl w:ilvl="8" w:tplc="73B093B2">
      <w:start w:val="1"/>
      <w:numFmt w:val="lowerRoman"/>
      <w:lvlText w:val="%9."/>
      <w:lvlJc w:val="right"/>
      <w:pPr>
        <w:ind w:left="6480" w:hanging="180"/>
      </w:pPr>
    </w:lvl>
  </w:abstractNum>
  <w:abstractNum w:abstractNumId="30" w15:restartNumberingAfterBreak="0">
    <w:nsid w:val="68E7600A"/>
    <w:multiLevelType w:val="hybridMultilevel"/>
    <w:tmpl w:val="5928A7CA"/>
    <w:lvl w:ilvl="0" w:tplc="8E92079E">
      <w:start w:val="10"/>
      <w:numFmt w:val="decimal"/>
      <w:lvlText w:val="%1."/>
      <w:lvlJc w:val="left"/>
      <w:pPr>
        <w:ind w:left="720" w:hanging="360"/>
      </w:pPr>
    </w:lvl>
    <w:lvl w:ilvl="1" w:tplc="BC825230">
      <w:start w:val="1"/>
      <w:numFmt w:val="lowerLetter"/>
      <w:lvlText w:val="%2."/>
      <w:lvlJc w:val="left"/>
      <w:pPr>
        <w:ind w:left="1440" w:hanging="360"/>
      </w:pPr>
    </w:lvl>
    <w:lvl w:ilvl="2" w:tplc="92A0A6FA">
      <w:start w:val="1"/>
      <w:numFmt w:val="lowerRoman"/>
      <w:lvlText w:val="%3."/>
      <w:lvlJc w:val="right"/>
      <w:pPr>
        <w:ind w:left="2160" w:hanging="180"/>
      </w:pPr>
    </w:lvl>
    <w:lvl w:ilvl="3" w:tplc="757C7294">
      <w:start w:val="1"/>
      <w:numFmt w:val="decimal"/>
      <w:lvlText w:val="%4."/>
      <w:lvlJc w:val="left"/>
      <w:pPr>
        <w:ind w:left="2880" w:hanging="360"/>
      </w:pPr>
    </w:lvl>
    <w:lvl w:ilvl="4" w:tplc="F10E6DF6">
      <w:start w:val="1"/>
      <w:numFmt w:val="lowerLetter"/>
      <w:lvlText w:val="%5."/>
      <w:lvlJc w:val="left"/>
      <w:pPr>
        <w:ind w:left="3600" w:hanging="360"/>
      </w:pPr>
    </w:lvl>
    <w:lvl w:ilvl="5" w:tplc="122A5672">
      <w:start w:val="1"/>
      <w:numFmt w:val="lowerRoman"/>
      <w:lvlText w:val="%6."/>
      <w:lvlJc w:val="right"/>
      <w:pPr>
        <w:ind w:left="4320" w:hanging="180"/>
      </w:pPr>
    </w:lvl>
    <w:lvl w:ilvl="6" w:tplc="E12CE90E">
      <w:start w:val="1"/>
      <w:numFmt w:val="decimal"/>
      <w:lvlText w:val="%7."/>
      <w:lvlJc w:val="left"/>
      <w:pPr>
        <w:ind w:left="5040" w:hanging="360"/>
      </w:pPr>
    </w:lvl>
    <w:lvl w:ilvl="7" w:tplc="47281A76">
      <w:start w:val="1"/>
      <w:numFmt w:val="lowerLetter"/>
      <w:lvlText w:val="%8."/>
      <w:lvlJc w:val="left"/>
      <w:pPr>
        <w:ind w:left="5760" w:hanging="360"/>
      </w:pPr>
    </w:lvl>
    <w:lvl w:ilvl="8" w:tplc="9F064C86">
      <w:start w:val="1"/>
      <w:numFmt w:val="lowerRoman"/>
      <w:lvlText w:val="%9."/>
      <w:lvlJc w:val="right"/>
      <w:pPr>
        <w:ind w:left="6480" w:hanging="180"/>
      </w:pPr>
    </w:lvl>
  </w:abstractNum>
  <w:abstractNum w:abstractNumId="31" w15:restartNumberingAfterBreak="0">
    <w:nsid w:val="74F993D1"/>
    <w:multiLevelType w:val="hybridMultilevel"/>
    <w:tmpl w:val="BABE80D2"/>
    <w:lvl w:ilvl="0" w:tplc="5EB01150">
      <w:start w:val="12"/>
      <w:numFmt w:val="decimal"/>
      <w:lvlText w:val="%1."/>
      <w:lvlJc w:val="left"/>
      <w:pPr>
        <w:ind w:left="720" w:hanging="360"/>
      </w:pPr>
    </w:lvl>
    <w:lvl w:ilvl="1" w:tplc="7A5CAA7C">
      <w:start w:val="1"/>
      <w:numFmt w:val="lowerLetter"/>
      <w:lvlText w:val="%2."/>
      <w:lvlJc w:val="left"/>
      <w:pPr>
        <w:ind w:left="1440" w:hanging="360"/>
      </w:pPr>
    </w:lvl>
    <w:lvl w:ilvl="2" w:tplc="CE4CD850">
      <w:start w:val="1"/>
      <w:numFmt w:val="lowerRoman"/>
      <w:lvlText w:val="%3."/>
      <w:lvlJc w:val="right"/>
      <w:pPr>
        <w:ind w:left="2160" w:hanging="180"/>
      </w:pPr>
    </w:lvl>
    <w:lvl w:ilvl="3" w:tplc="193C7B90">
      <w:start w:val="1"/>
      <w:numFmt w:val="decimal"/>
      <w:lvlText w:val="%4."/>
      <w:lvlJc w:val="left"/>
      <w:pPr>
        <w:ind w:left="2880" w:hanging="360"/>
      </w:pPr>
    </w:lvl>
    <w:lvl w:ilvl="4" w:tplc="C066AD58">
      <w:start w:val="1"/>
      <w:numFmt w:val="lowerLetter"/>
      <w:lvlText w:val="%5."/>
      <w:lvlJc w:val="left"/>
      <w:pPr>
        <w:ind w:left="3600" w:hanging="360"/>
      </w:pPr>
    </w:lvl>
    <w:lvl w:ilvl="5" w:tplc="817AA2D8">
      <w:start w:val="1"/>
      <w:numFmt w:val="lowerRoman"/>
      <w:lvlText w:val="%6."/>
      <w:lvlJc w:val="right"/>
      <w:pPr>
        <w:ind w:left="4320" w:hanging="180"/>
      </w:pPr>
    </w:lvl>
    <w:lvl w:ilvl="6" w:tplc="B538A630">
      <w:start w:val="1"/>
      <w:numFmt w:val="decimal"/>
      <w:lvlText w:val="%7."/>
      <w:lvlJc w:val="left"/>
      <w:pPr>
        <w:ind w:left="5040" w:hanging="360"/>
      </w:pPr>
    </w:lvl>
    <w:lvl w:ilvl="7" w:tplc="1F78920C">
      <w:start w:val="1"/>
      <w:numFmt w:val="lowerLetter"/>
      <w:lvlText w:val="%8."/>
      <w:lvlJc w:val="left"/>
      <w:pPr>
        <w:ind w:left="5760" w:hanging="360"/>
      </w:pPr>
    </w:lvl>
    <w:lvl w:ilvl="8" w:tplc="83E8D376">
      <w:start w:val="1"/>
      <w:numFmt w:val="lowerRoman"/>
      <w:lvlText w:val="%9."/>
      <w:lvlJc w:val="right"/>
      <w:pPr>
        <w:ind w:left="6480" w:hanging="180"/>
      </w:pPr>
    </w:lvl>
  </w:abstractNum>
  <w:abstractNum w:abstractNumId="32" w15:restartNumberingAfterBreak="0">
    <w:nsid w:val="77A6DDB5"/>
    <w:multiLevelType w:val="hybridMultilevel"/>
    <w:tmpl w:val="36B2B794"/>
    <w:lvl w:ilvl="0" w:tplc="6262BEB2">
      <w:start w:val="7"/>
      <w:numFmt w:val="decimal"/>
      <w:lvlText w:val="%1."/>
      <w:lvlJc w:val="left"/>
      <w:pPr>
        <w:ind w:left="720" w:hanging="360"/>
      </w:pPr>
    </w:lvl>
    <w:lvl w:ilvl="1" w:tplc="4230804C">
      <w:start w:val="1"/>
      <w:numFmt w:val="lowerLetter"/>
      <w:lvlText w:val="%2."/>
      <w:lvlJc w:val="left"/>
      <w:pPr>
        <w:ind w:left="1440" w:hanging="360"/>
      </w:pPr>
    </w:lvl>
    <w:lvl w:ilvl="2" w:tplc="7DB40196">
      <w:start w:val="1"/>
      <w:numFmt w:val="lowerRoman"/>
      <w:lvlText w:val="%3."/>
      <w:lvlJc w:val="right"/>
      <w:pPr>
        <w:ind w:left="2160" w:hanging="180"/>
      </w:pPr>
    </w:lvl>
    <w:lvl w:ilvl="3" w:tplc="16029A7E">
      <w:start w:val="1"/>
      <w:numFmt w:val="decimal"/>
      <w:lvlText w:val="%4."/>
      <w:lvlJc w:val="left"/>
      <w:pPr>
        <w:ind w:left="2880" w:hanging="360"/>
      </w:pPr>
    </w:lvl>
    <w:lvl w:ilvl="4" w:tplc="44725B3C">
      <w:start w:val="1"/>
      <w:numFmt w:val="lowerLetter"/>
      <w:lvlText w:val="%5."/>
      <w:lvlJc w:val="left"/>
      <w:pPr>
        <w:ind w:left="3600" w:hanging="360"/>
      </w:pPr>
    </w:lvl>
    <w:lvl w:ilvl="5" w:tplc="656C51E2">
      <w:start w:val="1"/>
      <w:numFmt w:val="lowerRoman"/>
      <w:lvlText w:val="%6."/>
      <w:lvlJc w:val="right"/>
      <w:pPr>
        <w:ind w:left="4320" w:hanging="180"/>
      </w:pPr>
    </w:lvl>
    <w:lvl w:ilvl="6" w:tplc="9C0C15D8">
      <w:start w:val="1"/>
      <w:numFmt w:val="decimal"/>
      <w:lvlText w:val="%7."/>
      <w:lvlJc w:val="left"/>
      <w:pPr>
        <w:ind w:left="5040" w:hanging="360"/>
      </w:pPr>
    </w:lvl>
    <w:lvl w:ilvl="7" w:tplc="706EA0CA">
      <w:start w:val="1"/>
      <w:numFmt w:val="lowerLetter"/>
      <w:lvlText w:val="%8."/>
      <w:lvlJc w:val="left"/>
      <w:pPr>
        <w:ind w:left="5760" w:hanging="360"/>
      </w:pPr>
    </w:lvl>
    <w:lvl w:ilvl="8" w:tplc="FF7025F6">
      <w:start w:val="1"/>
      <w:numFmt w:val="lowerRoman"/>
      <w:lvlText w:val="%9."/>
      <w:lvlJc w:val="right"/>
      <w:pPr>
        <w:ind w:left="6480" w:hanging="180"/>
      </w:pPr>
    </w:lvl>
  </w:abstractNum>
  <w:abstractNum w:abstractNumId="33" w15:restartNumberingAfterBreak="0">
    <w:nsid w:val="77BBB732"/>
    <w:multiLevelType w:val="hybridMultilevel"/>
    <w:tmpl w:val="047C7B32"/>
    <w:lvl w:ilvl="0" w:tplc="887A3EB4">
      <w:start w:val="1"/>
      <w:numFmt w:val="bullet"/>
      <w:lvlText w:val=""/>
      <w:lvlJc w:val="left"/>
      <w:pPr>
        <w:ind w:left="720" w:hanging="360"/>
      </w:pPr>
      <w:rPr>
        <w:rFonts w:ascii="Symbol" w:hAnsi="Symbol" w:hint="default"/>
      </w:rPr>
    </w:lvl>
    <w:lvl w:ilvl="1" w:tplc="CC9620B0">
      <w:start w:val="1"/>
      <w:numFmt w:val="bullet"/>
      <w:lvlText w:val="o"/>
      <w:lvlJc w:val="left"/>
      <w:pPr>
        <w:ind w:left="1440" w:hanging="360"/>
      </w:pPr>
      <w:rPr>
        <w:rFonts w:ascii="Courier New" w:hAnsi="Courier New" w:hint="default"/>
      </w:rPr>
    </w:lvl>
    <w:lvl w:ilvl="2" w:tplc="86E44320">
      <w:start w:val="1"/>
      <w:numFmt w:val="bullet"/>
      <w:lvlText w:val=""/>
      <w:lvlJc w:val="left"/>
      <w:pPr>
        <w:ind w:left="2160" w:hanging="360"/>
      </w:pPr>
      <w:rPr>
        <w:rFonts w:ascii="Wingdings" w:hAnsi="Wingdings" w:hint="default"/>
      </w:rPr>
    </w:lvl>
    <w:lvl w:ilvl="3" w:tplc="B7B4122E">
      <w:start w:val="1"/>
      <w:numFmt w:val="bullet"/>
      <w:lvlText w:val=""/>
      <w:lvlJc w:val="left"/>
      <w:pPr>
        <w:ind w:left="2880" w:hanging="360"/>
      </w:pPr>
      <w:rPr>
        <w:rFonts w:ascii="Symbol" w:hAnsi="Symbol" w:hint="default"/>
      </w:rPr>
    </w:lvl>
    <w:lvl w:ilvl="4" w:tplc="B67ADA38">
      <w:start w:val="1"/>
      <w:numFmt w:val="bullet"/>
      <w:lvlText w:val="o"/>
      <w:lvlJc w:val="left"/>
      <w:pPr>
        <w:ind w:left="3600" w:hanging="360"/>
      </w:pPr>
      <w:rPr>
        <w:rFonts w:ascii="Courier New" w:hAnsi="Courier New" w:hint="default"/>
      </w:rPr>
    </w:lvl>
    <w:lvl w:ilvl="5" w:tplc="35B82676">
      <w:start w:val="1"/>
      <w:numFmt w:val="bullet"/>
      <w:lvlText w:val=""/>
      <w:lvlJc w:val="left"/>
      <w:pPr>
        <w:ind w:left="4320" w:hanging="360"/>
      </w:pPr>
      <w:rPr>
        <w:rFonts w:ascii="Wingdings" w:hAnsi="Wingdings" w:hint="default"/>
      </w:rPr>
    </w:lvl>
    <w:lvl w:ilvl="6" w:tplc="DDE2BE34">
      <w:start w:val="1"/>
      <w:numFmt w:val="bullet"/>
      <w:lvlText w:val=""/>
      <w:lvlJc w:val="left"/>
      <w:pPr>
        <w:ind w:left="5040" w:hanging="360"/>
      </w:pPr>
      <w:rPr>
        <w:rFonts w:ascii="Symbol" w:hAnsi="Symbol" w:hint="default"/>
      </w:rPr>
    </w:lvl>
    <w:lvl w:ilvl="7" w:tplc="869A476A">
      <w:start w:val="1"/>
      <w:numFmt w:val="bullet"/>
      <w:lvlText w:val="o"/>
      <w:lvlJc w:val="left"/>
      <w:pPr>
        <w:ind w:left="5760" w:hanging="360"/>
      </w:pPr>
      <w:rPr>
        <w:rFonts w:ascii="Courier New" w:hAnsi="Courier New" w:hint="default"/>
      </w:rPr>
    </w:lvl>
    <w:lvl w:ilvl="8" w:tplc="3D5C5534">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0"/>
  </w:num>
  <w:num w:numId="4">
    <w:abstractNumId w:val="1"/>
  </w:num>
  <w:num w:numId="5">
    <w:abstractNumId w:val="25"/>
  </w:num>
  <w:num w:numId="6">
    <w:abstractNumId w:val="16"/>
  </w:num>
  <w:num w:numId="7">
    <w:abstractNumId w:val="14"/>
  </w:num>
  <w:num w:numId="8">
    <w:abstractNumId w:val="3"/>
  </w:num>
  <w:num w:numId="9">
    <w:abstractNumId w:val="19"/>
  </w:num>
  <w:num w:numId="10">
    <w:abstractNumId w:val="31"/>
  </w:num>
  <w:num w:numId="11">
    <w:abstractNumId w:val="24"/>
  </w:num>
  <w:num w:numId="12">
    <w:abstractNumId w:val="30"/>
  </w:num>
  <w:num w:numId="13">
    <w:abstractNumId w:val="28"/>
  </w:num>
  <w:num w:numId="14">
    <w:abstractNumId w:val="26"/>
  </w:num>
  <w:num w:numId="15">
    <w:abstractNumId w:val="32"/>
  </w:num>
  <w:num w:numId="16">
    <w:abstractNumId w:val="29"/>
  </w:num>
  <w:num w:numId="17">
    <w:abstractNumId w:val="27"/>
  </w:num>
  <w:num w:numId="18">
    <w:abstractNumId w:val="7"/>
  </w:num>
  <w:num w:numId="19">
    <w:abstractNumId w:val="10"/>
  </w:num>
  <w:num w:numId="20">
    <w:abstractNumId w:val="4"/>
  </w:num>
  <w:num w:numId="21">
    <w:abstractNumId w:val="6"/>
  </w:num>
  <w:num w:numId="22">
    <w:abstractNumId w:val="5"/>
  </w:num>
  <w:num w:numId="23">
    <w:abstractNumId w:val="18"/>
  </w:num>
  <w:num w:numId="24">
    <w:abstractNumId w:val="11"/>
  </w:num>
  <w:num w:numId="25">
    <w:abstractNumId w:val="13"/>
  </w:num>
  <w:num w:numId="26">
    <w:abstractNumId w:val="17"/>
  </w:num>
  <w:num w:numId="27">
    <w:abstractNumId w:val="8"/>
  </w:num>
  <w:num w:numId="28">
    <w:abstractNumId w:val="23"/>
  </w:num>
  <w:num w:numId="29">
    <w:abstractNumId w:val="22"/>
  </w:num>
  <w:num w:numId="30">
    <w:abstractNumId w:val="33"/>
  </w:num>
  <w:num w:numId="31">
    <w:abstractNumId w:val="9"/>
  </w:num>
  <w:num w:numId="32">
    <w:abstractNumId w:val="2"/>
  </w:num>
  <w:num w:numId="33">
    <w:abstractNumId w:val="12"/>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7BEE209"/>
    <w:rsid w:val="005F0171"/>
    <w:rsid w:val="007E3A36"/>
    <w:rsid w:val="00A17AEF"/>
    <w:rsid w:val="00E13206"/>
    <w:rsid w:val="47BEE209"/>
    <w:rsid w:val="7D358A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D5F96"/>
  <w15:chartTrackingRefBased/>
  <w15:docId w15:val="{D2CF5F28-2180-448F-BCA2-DD682CA0D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lasbiomed.com/blog/what-is-fiber-and-why-is-it-important-for-gut-health/" TargetMode="External"/><Relationship Id="rId13" Type="http://schemas.openxmlformats.org/officeDocument/2006/relationships/hyperlink" Target="https://www.nordic.com/healthy-science/probiotics-how-many-billion-cfu-do-i-need-to-maintain-daily-digestive-health/" TargetMode="External"/><Relationship Id="rId18" Type="http://schemas.openxmlformats.org/officeDocument/2006/relationships/hyperlink" Target="https://journals.sagepub.com/doi/10.1177/153473541143320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healthline.com/nutrition/peppermint-tea" TargetMode="External"/><Relationship Id="rId7" Type="http://schemas.openxmlformats.org/officeDocument/2006/relationships/hyperlink" Target="https://www.healthline.com/nutrition/foods-high-in-soluble-fiber" TargetMode="External"/><Relationship Id="rId12" Type="http://schemas.openxmlformats.org/officeDocument/2006/relationships/hyperlink" Target="https://www.ncbi.nlm.nih.gov/pmc/articles/PMC10337499/" TargetMode="External"/><Relationship Id="rId17" Type="http://schemas.openxmlformats.org/officeDocument/2006/relationships/hyperlink" Target="https://www.motherandbaby.com/pregnancy/health-and-wellness/best-morning-sickness-remedies/" TargetMode="External"/><Relationship Id="rId25" Type="http://schemas.openxmlformats.org/officeDocument/2006/relationships/hyperlink" Target="https://www.healthline.com/health/easy-to-digest-foods" TargetMode="External"/><Relationship Id="rId2" Type="http://schemas.openxmlformats.org/officeDocument/2006/relationships/styles" Target="styles.xml"/><Relationship Id="rId16" Type="http://schemas.openxmlformats.org/officeDocument/2006/relationships/hyperlink" Target="https://www.sciencedirect.com/topics/chemistry/gingerol" TargetMode="External"/><Relationship Id="rId20" Type="http://schemas.openxmlformats.org/officeDocument/2006/relationships/hyperlink" Target="https://www.verywellhealth.com/does-ginger-ale-really-help-with-nausea-7486047" TargetMode="External"/><Relationship Id="rId1" Type="http://schemas.openxmlformats.org/officeDocument/2006/relationships/numbering" Target="numbering.xml"/><Relationship Id="rId6" Type="http://schemas.openxmlformats.org/officeDocument/2006/relationships/hyperlink" Target="https://www.healthline.com/health/chronic-constipation/long-term-complications" TargetMode="External"/><Relationship Id="rId11" Type="http://schemas.openxmlformats.org/officeDocument/2006/relationships/hyperlink" Target="https://www.ncbi.nlm.nih.gov/pmc/articles/PMC9818925/" TargetMode="External"/><Relationship Id="rId24" Type="http://schemas.openxmlformats.org/officeDocument/2006/relationships/hyperlink" Target="https://www.ncbi.nlm.nih.gov/pmc/articles/PMC6349368/" TargetMode="External"/><Relationship Id="R321fd8b4e8234d8c" Type="http://schemas.microsoft.com/office/2020/10/relationships/intelligence" Target="intelligence2.xml"/><Relationship Id="rId5" Type="http://schemas.openxmlformats.org/officeDocument/2006/relationships/hyperlink" Target="https://www.everydayhealth.com/digestive-health/experts-why-is-fiber-important.aspx" TargetMode="External"/><Relationship Id="rId15" Type="http://schemas.openxmlformats.org/officeDocument/2006/relationships/hyperlink" Target="https://www.ncbi.nlm.nih.gov/pmc/articles/PMC9455928/" TargetMode="External"/><Relationship Id="rId23" Type="http://schemas.openxmlformats.org/officeDocument/2006/relationships/hyperlink" Target="https://www.ncbi.nlm.nih.gov/pmc/articles/PMC6175553/" TargetMode="External"/><Relationship Id="rId10" Type="http://schemas.openxmlformats.org/officeDocument/2006/relationships/hyperlink" Target="https://www.ncbi.nlm.nih.gov/pmc/articles/PMC9498509" TargetMode="External"/><Relationship Id="rId19" Type="http://schemas.openxmlformats.org/officeDocument/2006/relationships/hyperlink" Target="https://www.dhaendoscopy.com/blog/923424-can-ginger-actually-help-your-upset-stomach" TargetMode="External"/><Relationship Id="rId4" Type="http://schemas.openxmlformats.org/officeDocument/2006/relationships/webSettings" Target="webSettings.xml"/><Relationship Id="rId9" Type="http://schemas.openxmlformats.org/officeDocument/2006/relationships/hyperlink" Target="https://www.ncbi.nlm.nih.gov/pmc/articles/PMC4425030/" TargetMode="External"/><Relationship Id="rId14" Type="http://schemas.openxmlformats.org/officeDocument/2006/relationships/hyperlink" Target="https://www.healthline.com/nutrition/8-fermented-foods" TargetMode="External"/><Relationship Id="rId22" Type="http://schemas.openxmlformats.org/officeDocument/2006/relationships/hyperlink" Target="https://pharmeasy.in/blog/10-incredible-health-benefits-of-fennel-seeds-saun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1707</Words>
  <Characters>9735</Characters>
  <Application>Microsoft Office Word</Application>
  <DocSecurity>0</DocSecurity>
  <Lines>81</Lines>
  <Paragraphs>22</Paragraphs>
  <ScaleCrop>false</ScaleCrop>
  <Company/>
  <LinksUpToDate>false</LinksUpToDate>
  <CharactersWithSpaces>11420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2023-09-02T13:30:00Z</dcterms:created>
  <dcterms:modified xsi:type="dcterms:W3CDTF">2023-09-18T07:37:00Z</dcterms:modified>
</cp:coreProperties>
</file>