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8BBD9" w14:textId="67E8624E" w:rsidR="00A30D5E" w:rsidRPr="00A97D4A" w:rsidRDefault="007951B7" w:rsidP="00A97D4A">
      <w:pPr>
        <w:jc w:val="center"/>
        <w:rPr>
          <w:b/>
          <w:sz w:val="40"/>
          <w:szCs w:val="40"/>
        </w:rPr>
      </w:pPr>
      <w:r w:rsidRPr="00A97D4A">
        <w:rPr>
          <w:b/>
          <w:sz w:val="40"/>
          <w:szCs w:val="40"/>
        </w:rPr>
        <w:t xml:space="preserve">Supplements for </w:t>
      </w:r>
      <w:r w:rsidR="00A97D4A" w:rsidRPr="00A97D4A">
        <w:rPr>
          <w:b/>
          <w:sz w:val="40"/>
          <w:szCs w:val="40"/>
        </w:rPr>
        <w:t>G</w:t>
      </w:r>
      <w:r w:rsidRPr="00A97D4A">
        <w:rPr>
          <w:b/>
          <w:sz w:val="40"/>
          <w:szCs w:val="40"/>
        </w:rPr>
        <w:t xml:space="preserve">ut </w:t>
      </w:r>
      <w:r w:rsidR="00A97D4A" w:rsidRPr="00A97D4A">
        <w:rPr>
          <w:b/>
          <w:sz w:val="40"/>
          <w:szCs w:val="40"/>
        </w:rPr>
        <w:t>H</w:t>
      </w:r>
      <w:r w:rsidRPr="00A97D4A">
        <w:rPr>
          <w:b/>
          <w:sz w:val="40"/>
          <w:szCs w:val="40"/>
        </w:rPr>
        <w:t>ealth - A Guide</w:t>
      </w:r>
    </w:p>
    <w:p w14:paraId="420B4761" w14:textId="77777777" w:rsidR="007951B7" w:rsidRPr="004C71CC" w:rsidRDefault="007951B7" w:rsidP="007951B7">
      <w:pPr>
        <w:rPr>
          <w:sz w:val="28"/>
          <w:szCs w:val="28"/>
        </w:rPr>
      </w:pPr>
      <w:r w:rsidRPr="004C71CC">
        <w:rPr>
          <w:sz w:val="28"/>
          <w:szCs w:val="28"/>
        </w:rPr>
        <w:t>It is absolutely necessary for normal bowel motions and effective digestion to have a robust microbiome that has a</w:t>
      </w:r>
      <w:r w:rsidR="00D150AF" w:rsidRPr="004C71CC">
        <w:rPr>
          <w:sz w:val="28"/>
          <w:szCs w:val="28"/>
        </w:rPr>
        <w:t xml:space="preserve"> large diversity of healthy microbes. </w:t>
      </w:r>
      <w:r w:rsidRPr="004C71CC">
        <w:rPr>
          <w:sz w:val="28"/>
          <w:szCs w:val="28"/>
        </w:rPr>
        <w:t>Having</w:t>
      </w:r>
      <w:r w:rsidR="009047CC">
        <w:rPr>
          <w:sz w:val="28"/>
          <w:szCs w:val="28"/>
        </w:rPr>
        <w:t xml:space="preserve"> a healthy digestive tract</w:t>
      </w:r>
      <w:r w:rsidR="00D150AF" w:rsidRPr="004C71CC">
        <w:rPr>
          <w:sz w:val="28"/>
          <w:szCs w:val="28"/>
        </w:rPr>
        <w:t xml:space="preserve"> </w:t>
      </w:r>
      <w:r w:rsidRPr="004C71CC">
        <w:rPr>
          <w:sz w:val="28"/>
          <w:szCs w:val="28"/>
        </w:rPr>
        <w:t>not only boost</w:t>
      </w:r>
      <w:r w:rsidR="00D150AF" w:rsidRPr="004C71CC">
        <w:rPr>
          <w:sz w:val="28"/>
          <w:szCs w:val="28"/>
        </w:rPr>
        <w:t>s</w:t>
      </w:r>
      <w:r w:rsidR="009047CC">
        <w:rPr>
          <w:sz w:val="28"/>
          <w:szCs w:val="28"/>
        </w:rPr>
        <w:t xml:space="preserve"> the</w:t>
      </w:r>
      <w:r w:rsidRPr="004C71CC">
        <w:rPr>
          <w:sz w:val="28"/>
          <w:szCs w:val="28"/>
        </w:rPr>
        <w:t xml:space="preserve"> absorption </w:t>
      </w:r>
      <w:r w:rsidR="009047CC">
        <w:rPr>
          <w:sz w:val="28"/>
          <w:szCs w:val="28"/>
        </w:rPr>
        <w:t>of nutrients</w:t>
      </w:r>
      <w:r w:rsidRPr="004C71CC">
        <w:rPr>
          <w:sz w:val="28"/>
          <w:szCs w:val="28"/>
        </w:rPr>
        <w:t xml:space="preserve"> but also help</w:t>
      </w:r>
      <w:r w:rsidR="00D150AF" w:rsidRPr="004C71CC">
        <w:rPr>
          <w:sz w:val="28"/>
          <w:szCs w:val="28"/>
        </w:rPr>
        <w:t>s</w:t>
      </w:r>
      <w:r w:rsidRPr="004C71CC">
        <w:rPr>
          <w:sz w:val="28"/>
          <w:szCs w:val="28"/>
        </w:rPr>
        <w:t xml:space="preserve"> you </w:t>
      </w:r>
      <w:r w:rsidR="006F5674" w:rsidRPr="004C71CC">
        <w:rPr>
          <w:sz w:val="28"/>
          <w:szCs w:val="28"/>
        </w:rPr>
        <w:t>feel your absolute best. You can</w:t>
      </w:r>
      <w:r w:rsidRPr="004C71CC">
        <w:rPr>
          <w:sz w:val="28"/>
          <w:szCs w:val="28"/>
        </w:rPr>
        <w:t xml:space="preserve"> improve the health of your gut microbiota</w:t>
      </w:r>
      <w:r w:rsidR="00D150AF" w:rsidRPr="004C71CC">
        <w:rPr>
          <w:sz w:val="28"/>
          <w:szCs w:val="28"/>
        </w:rPr>
        <w:t>, the digestive tract itself,</w:t>
      </w:r>
      <w:r w:rsidRPr="004C71CC">
        <w:rPr>
          <w:sz w:val="28"/>
          <w:szCs w:val="28"/>
        </w:rPr>
        <w:t xml:space="preserve"> an</w:t>
      </w:r>
      <w:r w:rsidR="006F5674" w:rsidRPr="004C71CC">
        <w:rPr>
          <w:sz w:val="28"/>
          <w:szCs w:val="28"/>
        </w:rPr>
        <w:t>d your body as a whole by doing several things on a</w:t>
      </w:r>
      <w:r w:rsidRPr="004C71CC">
        <w:rPr>
          <w:sz w:val="28"/>
          <w:szCs w:val="28"/>
        </w:rPr>
        <w:t xml:space="preserve"> daily basis.</w:t>
      </w:r>
    </w:p>
    <w:p w14:paraId="45BE1C05" w14:textId="59103C73" w:rsidR="006F5674" w:rsidRDefault="007951B7" w:rsidP="007951B7">
      <w:pPr>
        <w:rPr>
          <w:sz w:val="28"/>
          <w:szCs w:val="28"/>
        </w:rPr>
      </w:pPr>
      <w:r w:rsidRPr="004C71CC">
        <w:rPr>
          <w:sz w:val="28"/>
          <w:szCs w:val="28"/>
        </w:rPr>
        <w:t>Eating probiotic foods like</w:t>
      </w:r>
      <w:r w:rsidR="009047CC">
        <w:rPr>
          <w:sz w:val="28"/>
          <w:szCs w:val="28"/>
        </w:rPr>
        <w:t xml:space="preserve"> yoghurt, sauerkraut, and kefir </w:t>
      </w:r>
      <w:r w:rsidR="006F5674" w:rsidRPr="004C71CC">
        <w:rPr>
          <w:sz w:val="28"/>
          <w:szCs w:val="28"/>
        </w:rPr>
        <w:t>is an excellent strategy</w:t>
      </w:r>
      <w:r w:rsidRPr="004C71CC">
        <w:rPr>
          <w:sz w:val="28"/>
          <w:szCs w:val="28"/>
        </w:rPr>
        <w:t xml:space="preserve"> to boost the health of your digestive tract. </w:t>
      </w:r>
      <w:r w:rsidR="006F5674" w:rsidRPr="004C71CC">
        <w:rPr>
          <w:sz w:val="28"/>
          <w:szCs w:val="28"/>
        </w:rPr>
        <w:t xml:space="preserve">This can be backed up by eating foods that </w:t>
      </w:r>
      <w:r w:rsidRPr="004C71CC">
        <w:rPr>
          <w:sz w:val="28"/>
          <w:szCs w:val="28"/>
        </w:rPr>
        <w:t>are high in fibre</w:t>
      </w:r>
      <w:r w:rsidR="006F5674" w:rsidRPr="004C71CC">
        <w:rPr>
          <w:sz w:val="28"/>
          <w:szCs w:val="28"/>
        </w:rPr>
        <w:t>. These foods, such as fibrous vegetables, are what the health</w:t>
      </w:r>
      <w:r w:rsidR="00D150AF" w:rsidRPr="004C71CC">
        <w:rPr>
          <w:sz w:val="28"/>
          <w:szCs w:val="28"/>
        </w:rPr>
        <w:t>y</w:t>
      </w:r>
      <w:r w:rsidR="006F5674" w:rsidRPr="004C71CC">
        <w:rPr>
          <w:sz w:val="28"/>
          <w:szCs w:val="28"/>
        </w:rPr>
        <w:t xml:space="preserve"> bacteria like to eat. In so doing</w:t>
      </w:r>
      <w:r w:rsidR="009047CC">
        <w:rPr>
          <w:sz w:val="28"/>
          <w:szCs w:val="28"/>
        </w:rPr>
        <w:t>,</w:t>
      </w:r>
      <w:r w:rsidR="006F5674" w:rsidRPr="004C71CC">
        <w:rPr>
          <w:sz w:val="28"/>
          <w:szCs w:val="28"/>
        </w:rPr>
        <w:t xml:space="preserve"> they can break down foods that </w:t>
      </w:r>
      <w:r w:rsidR="00D150AF" w:rsidRPr="004C71CC">
        <w:rPr>
          <w:sz w:val="28"/>
          <w:szCs w:val="28"/>
        </w:rPr>
        <w:t xml:space="preserve">humans </w:t>
      </w:r>
      <w:r w:rsidR="006F5674" w:rsidRPr="004C71CC">
        <w:rPr>
          <w:sz w:val="28"/>
          <w:szCs w:val="28"/>
        </w:rPr>
        <w:t>are not able to</w:t>
      </w:r>
      <w:r w:rsidR="009047CC">
        <w:rPr>
          <w:sz w:val="28"/>
          <w:szCs w:val="28"/>
        </w:rPr>
        <w:t>,</w:t>
      </w:r>
      <w:r w:rsidR="006F5674" w:rsidRPr="004C71CC">
        <w:rPr>
          <w:sz w:val="28"/>
          <w:szCs w:val="28"/>
        </w:rPr>
        <w:t xml:space="preserve"> and it gives t</w:t>
      </w:r>
      <w:r w:rsidR="00D150AF" w:rsidRPr="004C71CC">
        <w:rPr>
          <w:sz w:val="28"/>
          <w:szCs w:val="28"/>
        </w:rPr>
        <w:t>hem the nutrients that they require</w:t>
      </w:r>
      <w:r w:rsidR="006F5674" w:rsidRPr="004C71CC">
        <w:rPr>
          <w:sz w:val="28"/>
          <w:szCs w:val="28"/>
        </w:rPr>
        <w:t xml:space="preserve"> too. This is called a symbiotic relationship, meaning organisms </w:t>
      </w:r>
      <w:r w:rsidR="006F4E2A" w:rsidRPr="004C71CC">
        <w:rPr>
          <w:sz w:val="28"/>
          <w:szCs w:val="28"/>
        </w:rPr>
        <w:t>(them and us) l</w:t>
      </w:r>
      <w:r w:rsidR="009047CC">
        <w:rPr>
          <w:sz w:val="28"/>
          <w:szCs w:val="28"/>
        </w:rPr>
        <w:t>ive</w:t>
      </w:r>
      <w:r w:rsidR="006F5674" w:rsidRPr="004C71CC">
        <w:rPr>
          <w:sz w:val="28"/>
          <w:szCs w:val="28"/>
        </w:rPr>
        <w:t xml:space="preserve"> to</w:t>
      </w:r>
      <w:r w:rsidR="009047CC">
        <w:rPr>
          <w:sz w:val="28"/>
          <w:szCs w:val="28"/>
        </w:rPr>
        <w:t>gether in harmony and support</w:t>
      </w:r>
      <w:r w:rsidR="006F5674" w:rsidRPr="004C71CC">
        <w:rPr>
          <w:sz w:val="28"/>
          <w:szCs w:val="28"/>
        </w:rPr>
        <w:t xml:space="preserve"> each other</w:t>
      </w:r>
      <w:r w:rsidR="00D150AF" w:rsidRPr="004C71CC">
        <w:rPr>
          <w:sz w:val="28"/>
          <w:szCs w:val="28"/>
        </w:rPr>
        <w:t xml:space="preserve"> (1)</w:t>
      </w:r>
      <w:r w:rsidR="006F5674" w:rsidRPr="004C71CC">
        <w:rPr>
          <w:sz w:val="28"/>
          <w:szCs w:val="28"/>
        </w:rPr>
        <w:t xml:space="preserve">. </w:t>
      </w:r>
    </w:p>
    <w:p w14:paraId="5EEBFA1E" w14:textId="77777777" w:rsidR="00A97D4A" w:rsidRPr="004C71CC" w:rsidRDefault="00A97D4A" w:rsidP="007951B7">
      <w:pPr>
        <w:rPr>
          <w:sz w:val="28"/>
          <w:szCs w:val="28"/>
        </w:rPr>
      </w:pPr>
    </w:p>
    <w:p w14:paraId="2945C61B" w14:textId="77777777" w:rsidR="006F4E2A" w:rsidRPr="004C71CC" w:rsidRDefault="006F4E2A" w:rsidP="007951B7">
      <w:pPr>
        <w:rPr>
          <w:b/>
          <w:sz w:val="28"/>
          <w:szCs w:val="28"/>
        </w:rPr>
      </w:pPr>
      <w:r w:rsidRPr="004C71CC">
        <w:rPr>
          <w:b/>
          <w:sz w:val="28"/>
          <w:szCs w:val="28"/>
        </w:rPr>
        <w:t>Probiotic supplements</w:t>
      </w:r>
    </w:p>
    <w:p w14:paraId="74CDCEED" w14:textId="77777777" w:rsidR="00942602" w:rsidRPr="004C71CC" w:rsidRDefault="006F5674" w:rsidP="007951B7">
      <w:pPr>
        <w:rPr>
          <w:sz w:val="28"/>
          <w:szCs w:val="28"/>
        </w:rPr>
      </w:pPr>
      <w:r w:rsidRPr="004C71CC">
        <w:rPr>
          <w:sz w:val="28"/>
          <w:szCs w:val="28"/>
        </w:rPr>
        <w:t>However, sometimes life gets in the way</w:t>
      </w:r>
      <w:r w:rsidR="009047CC">
        <w:rPr>
          <w:sz w:val="28"/>
          <w:szCs w:val="28"/>
        </w:rPr>
        <w:t>,</w:t>
      </w:r>
      <w:r w:rsidRPr="004C71CC">
        <w:rPr>
          <w:sz w:val="28"/>
          <w:szCs w:val="28"/>
        </w:rPr>
        <w:t xml:space="preserve"> and we can get sick. When we get sick</w:t>
      </w:r>
      <w:r w:rsidR="009047CC">
        <w:rPr>
          <w:sz w:val="28"/>
          <w:szCs w:val="28"/>
        </w:rPr>
        <w:t>,</w:t>
      </w:r>
      <w:r w:rsidRPr="004C71CC">
        <w:rPr>
          <w:sz w:val="28"/>
          <w:szCs w:val="28"/>
        </w:rPr>
        <w:t xml:space="preserve"> we can be prescribed anti-biotics to kill off infec</w:t>
      </w:r>
      <w:r w:rsidR="009047CC">
        <w:rPr>
          <w:sz w:val="28"/>
          <w:szCs w:val="28"/>
        </w:rPr>
        <w:t>tions. This is good news for us</w:t>
      </w:r>
      <w:r w:rsidRPr="004C71CC">
        <w:rPr>
          <w:sz w:val="28"/>
          <w:szCs w:val="28"/>
        </w:rPr>
        <w:t xml:space="preserve"> but bad news for the microbes living in our gut, as the anti-biotics </w:t>
      </w:r>
      <w:r w:rsidR="00D150AF" w:rsidRPr="004C71CC">
        <w:rPr>
          <w:sz w:val="28"/>
          <w:szCs w:val="28"/>
        </w:rPr>
        <w:t>destroy them</w:t>
      </w:r>
      <w:r w:rsidRPr="004C71CC">
        <w:rPr>
          <w:sz w:val="28"/>
          <w:szCs w:val="28"/>
        </w:rPr>
        <w:t xml:space="preserve"> too. When this happens</w:t>
      </w:r>
      <w:r w:rsidR="009047CC">
        <w:rPr>
          <w:sz w:val="28"/>
          <w:szCs w:val="28"/>
        </w:rPr>
        <w:t>,</w:t>
      </w:r>
      <w:r w:rsidRPr="004C71CC">
        <w:rPr>
          <w:sz w:val="28"/>
          <w:szCs w:val="28"/>
        </w:rPr>
        <w:t xml:space="preserve"> it may be necessary </w:t>
      </w:r>
      <w:r w:rsidR="006F4E2A" w:rsidRPr="004C71CC">
        <w:rPr>
          <w:sz w:val="28"/>
          <w:szCs w:val="28"/>
        </w:rPr>
        <w:t xml:space="preserve">to take a probiotic supplement to replenish the gut. </w:t>
      </w:r>
      <w:r w:rsidR="00AF07B5" w:rsidRPr="004C71CC">
        <w:rPr>
          <w:sz w:val="28"/>
          <w:szCs w:val="28"/>
        </w:rPr>
        <w:t>To do this, you can either take the probiotic supplement after you have finished the whole course of anti-biotics, or they can be taken two to three hours away from taking the anti-biotics. Don’t take them at the same time because they will interact with the anti-biotics, killing the probiotics (making it a waste of time a</w:t>
      </w:r>
      <w:r w:rsidR="002613CC">
        <w:rPr>
          <w:sz w:val="28"/>
          <w:szCs w:val="28"/>
        </w:rPr>
        <w:t>nd money) and reducing</w:t>
      </w:r>
      <w:r w:rsidR="00AF07B5" w:rsidRPr="004C71CC">
        <w:rPr>
          <w:sz w:val="28"/>
          <w:szCs w:val="28"/>
        </w:rPr>
        <w:t xml:space="preserve"> the effectiveness of the anti-biotics in killing the infection that they were prescribed for. </w:t>
      </w:r>
      <w:r w:rsidR="001E4E4A" w:rsidRPr="004C71CC">
        <w:rPr>
          <w:sz w:val="28"/>
          <w:szCs w:val="28"/>
        </w:rPr>
        <w:t>Anti-biotics can sometimes cause diarrhoea, so taking probiotics can ease this somewhat (2).</w:t>
      </w:r>
    </w:p>
    <w:p w14:paraId="16884120" w14:textId="1DE731C8" w:rsidR="006F5674" w:rsidRDefault="00942602" w:rsidP="007951B7">
      <w:pPr>
        <w:rPr>
          <w:sz w:val="28"/>
          <w:szCs w:val="28"/>
        </w:rPr>
      </w:pPr>
      <w:r w:rsidRPr="004C71CC">
        <w:rPr>
          <w:sz w:val="28"/>
          <w:szCs w:val="28"/>
        </w:rPr>
        <w:t>Probiotic supplements are billions of microscopic healthy gut bacteria in a capsule. The capsule means that they are protected from being broken down and killed by the stomach acid and can reach the gut intact. When buying probiotics, there are a few things to look out for. First of all, it is better to buy broad spectrum probiotics</w:t>
      </w:r>
      <w:r w:rsidR="002613CC">
        <w:rPr>
          <w:sz w:val="28"/>
          <w:szCs w:val="28"/>
        </w:rPr>
        <w:t>,</w:t>
      </w:r>
      <w:r w:rsidRPr="004C71CC">
        <w:rPr>
          <w:sz w:val="28"/>
          <w:szCs w:val="28"/>
        </w:rPr>
        <w:t xml:space="preserve"> as these supplements contain more than one, preferably several, species. For the gut to be healthy, it need</w:t>
      </w:r>
      <w:r w:rsidR="002613CC">
        <w:rPr>
          <w:sz w:val="28"/>
          <w:szCs w:val="28"/>
        </w:rPr>
        <w:t>s to maintain a</w:t>
      </w:r>
      <w:r w:rsidRPr="004C71CC">
        <w:rPr>
          <w:sz w:val="28"/>
          <w:szCs w:val="28"/>
        </w:rPr>
        <w:t xml:space="preserve"> diverse range of microbes,</w:t>
      </w:r>
      <w:r w:rsidR="00AF07B5" w:rsidRPr="004C71CC">
        <w:rPr>
          <w:sz w:val="28"/>
          <w:szCs w:val="28"/>
        </w:rPr>
        <w:t xml:space="preserve"> of which there are between three and five hundred species</w:t>
      </w:r>
      <w:r w:rsidR="001E4E4A" w:rsidRPr="004C71CC">
        <w:rPr>
          <w:sz w:val="28"/>
          <w:szCs w:val="28"/>
        </w:rPr>
        <w:t xml:space="preserve"> (3)</w:t>
      </w:r>
      <w:r w:rsidR="00AF07B5" w:rsidRPr="004C71CC">
        <w:rPr>
          <w:sz w:val="28"/>
          <w:szCs w:val="28"/>
        </w:rPr>
        <w:t xml:space="preserve">, </w:t>
      </w:r>
      <w:r w:rsidRPr="004C71CC">
        <w:rPr>
          <w:sz w:val="28"/>
          <w:szCs w:val="28"/>
        </w:rPr>
        <w:t>all of which interact with each other to</w:t>
      </w:r>
      <w:r w:rsidR="009F677B">
        <w:rPr>
          <w:sz w:val="28"/>
          <w:szCs w:val="28"/>
        </w:rPr>
        <w:t xml:space="preserve"> boost gut health. Each species and strain of each species</w:t>
      </w:r>
      <w:r w:rsidRPr="004C71CC">
        <w:rPr>
          <w:sz w:val="28"/>
          <w:szCs w:val="28"/>
        </w:rPr>
        <w:t xml:space="preserve"> plays a part in supporting different aspects of health</w:t>
      </w:r>
      <w:r w:rsidR="001E4E4A" w:rsidRPr="004C71CC">
        <w:rPr>
          <w:sz w:val="28"/>
          <w:szCs w:val="28"/>
        </w:rPr>
        <w:t xml:space="preserve"> (4)</w:t>
      </w:r>
      <w:r w:rsidRPr="004C71CC">
        <w:rPr>
          <w:sz w:val="28"/>
          <w:szCs w:val="28"/>
        </w:rPr>
        <w:t>.</w:t>
      </w:r>
      <w:r w:rsidR="00D743D2" w:rsidRPr="004C71CC">
        <w:rPr>
          <w:sz w:val="28"/>
          <w:szCs w:val="28"/>
        </w:rPr>
        <w:t xml:space="preserve"> </w:t>
      </w:r>
    </w:p>
    <w:p w14:paraId="496D9A2D" w14:textId="77777777" w:rsidR="00A97D4A" w:rsidRPr="004C71CC" w:rsidRDefault="00A97D4A" w:rsidP="007951B7">
      <w:pPr>
        <w:rPr>
          <w:sz w:val="28"/>
          <w:szCs w:val="28"/>
        </w:rPr>
      </w:pPr>
    </w:p>
    <w:p w14:paraId="0437392D" w14:textId="77777777" w:rsidR="00172884" w:rsidRPr="004C71CC" w:rsidRDefault="006257A6" w:rsidP="007951B7">
      <w:pPr>
        <w:rPr>
          <w:b/>
          <w:sz w:val="28"/>
          <w:szCs w:val="28"/>
        </w:rPr>
      </w:pPr>
      <w:r w:rsidRPr="004C71CC">
        <w:rPr>
          <w:b/>
          <w:sz w:val="28"/>
          <w:szCs w:val="28"/>
        </w:rPr>
        <w:t>Psyllium Husk</w:t>
      </w:r>
    </w:p>
    <w:p w14:paraId="559930F0" w14:textId="0CC085FF" w:rsidR="006257A6" w:rsidRDefault="006257A6" w:rsidP="007951B7">
      <w:pPr>
        <w:rPr>
          <w:sz w:val="28"/>
          <w:szCs w:val="28"/>
        </w:rPr>
      </w:pPr>
      <w:r w:rsidRPr="004C71CC">
        <w:rPr>
          <w:sz w:val="28"/>
          <w:szCs w:val="28"/>
        </w:rPr>
        <w:t>Psyllium husk is a form of soluble fibre that can be used as a supplement to boost gut health. When it comes into contact with water, it swells and forms a gel. This gel helps to add bulk to the stool and prevents constipation</w:t>
      </w:r>
      <w:r w:rsidR="00941E06" w:rsidRPr="004C71CC">
        <w:rPr>
          <w:sz w:val="28"/>
          <w:szCs w:val="28"/>
        </w:rPr>
        <w:t>, making the stool easier to pass</w:t>
      </w:r>
      <w:r w:rsidRPr="004C71CC">
        <w:rPr>
          <w:sz w:val="28"/>
          <w:szCs w:val="28"/>
        </w:rPr>
        <w:t>. Psyllium husk can also help to stop diarrhoea by soaking up the excess water. It is available in powder form, as husks, or as a capsule. Psyllium husk can also help with weig</w:t>
      </w:r>
      <w:r w:rsidR="009F677B">
        <w:rPr>
          <w:sz w:val="28"/>
          <w:szCs w:val="28"/>
        </w:rPr>
        <w:t>ht loss as it helps the bowel</w:t>
      </w:r>
      <w:r w:rsidRPr="004C71CC">
        <w:rPr>
          <w:sz w:val="28"/>
          <w:szCs w:val="28"/>
        </w:rPr>
        <w:t xml:space="preserve"> eliminate all waste</w:t>
      </w:r>
      <w:r w:rsidR="001E4E4A" w:rsidRPr="004C71CC">
        <w:rPr>
          <w:sz w:val="28"/>
          <w:szCs w:val="28"/>
        </w:rPr>
        <w:t xml:space="preserve"> (5)</w:t>
      </w:r>
      <w:r w:rsidRPr="004C71CC">
        <w:rPr>
          <w:sz w:val="28"/>
          <w:szCs w:val="28"/>
        </w:rPr>
        <w:t xml:space="preserve">. Psyllium husk is safe to take every day as </w:t>
      </w:r>
      <w:r w:rsidR="009F677B">
        <w:rPr>
          <w:sz w:val="28"/>
          <w:szCs w:val="28"/>
        </w:rPr>
        <w:t>a supplement</w:t>
      </w:r>
      <w:r w:rsidRPr="004C71CC">
        <w:rPr>
          <w:sz w:val="28"/>
          <w:szCs w:val="28"/>
        </w:rPr>
        <w:t xml:space="preserve"> in order to keep the bowel and gut working efficiently</w:t>
      </w:r>
      <w:r w:rsidR="001E4E4A" w:rsidRPr="004C71CC">
        <w:rPr>
          <w:sz w:val="28"/>
          <w:szCs w:val="28"/>
        </w:rPr>
        <w:t xml:space="preserve"> (6)</w:t>
      </w:r>
      <w:r w:rsidRPr="004C71CC">
        <w:rPr>
          <w:sz w:val="28"/>
          <w:szCs w:val="28"/>
        </w:rPr>
        <w:t xml:space="preserve">. The only disadvantage is that psyllium husk is not </w:t>
      </w:r>
      <w:r w:rsidR="009F677B">
        <w:rPr>
          <w:sz w:val="28"/>
          <w:szCs w:val="28"/>
        </w:rPr>
        <w:t>very enjoyable</w:t>
      </w:r>
      <w:r w:rsidR="001E4E4A" w:rsidRPr="004C71CC">
        <w:rPr>
          <w:sz w:val="28"/>
          <w:szCs w:val="28"/>
        </w:rPr>
        <w:t xml:space="preserve"> due to its unpleasant taste and</w:t>
      </w:r>
      <w:r w:rsidRPr="004C71CC">
        <w:rPr>
          <w:sz w:val="28"/>
          <w:szCs w:val="28"/>
        </w:rPr>
        <w:t xml:space="preserve"> textur</w:t>
      </w:r>
      <w:r w:rsidR="009F677B">
        <w:rPr>
          <w:sz w:val="28"/>
          <w:szCs w:val="28"/>
        </w:rPr>
        <w:t>e. This is because it turns into a</w:t>
      </w:r>
      <w:r w:rsidRPr="004C71CC">
        <w:rPr>
          <w:sz w:val="28"/>
          <w:szCs w:val="28"/>
        </w:rPr>
        <w:t xml:space="preserve"> gel very quickly. For that reason</w:t>
      </w:r>
      <w:r w:rsidR="009F677B">
        <w:rPr>
          <w:sz w:val="28"/>
          <w:szCs w:val="28"/>
        </w:rPr>
        <w:t>,</w:t>
      </w:r>
      <w:r w:rsidRPr="004C71CC">
        <w:rPr>
          <w:sz w:val="28"/>
          <w:szCs w:val="28"/>
        </w:rPr>
        <w:t xml:space="preserve"> it is a good idea to mix it with plenty of water. Alternatively, you can disguise the taste by adding a teaspoonful to your daily smoothie</w:t>
      </w:r>
      <w:r w:rsidR="001E4E4A" w:rsidRPr="004C71CC">
        <w:rPr>
          <w:sz w:val="28"/>
          <w:szCs w:val="28"/>
        </w:rPr>
        <w:t xml:space="preserve"> (7)</w:t>
      </w:r>
      <w:r w:rsidRPr="004C71CC">
        <w:rPr>
          <w:sz w:val="28"/>
          <w:szCs w:val="28"/>
        </w:rPr>
        <w:t xml:space="preserve">. </w:t>
      </w:r>
    </w:p>
    <w:p w14:paraId="50E12C5A" w14:textId="77777777" w:rsidR="00A97D4A" w:rsidRPr="004C71CC" w:rsidRDefault="00A97D4A" w:rsidP="007951B7">
      <w:pPr>
        <w:rPr>
          <w:sz w:val="28"/>
          <w:szCs w:val="28"/>
        </w:rPr>
      </w:pPr>
    </w:p>
    <w:p w14:paraId="70F74CDD" w14:textId="77777777" w:rsidR="00941E06" w:rsidRPr="004C71CC" w:rsidRDefault="001E4E4A" w:rsidP="007951B7">
      <w:pPr>
        <w:rPr>
          <w:b/>
          <w:sz w:val="28"/>
          <w:szCs w:val="28"/>
        </w:rPr>
      </w:pPr>
      <w:r w:rsidRPr="004C71CC">
        <w:rPr>
          <w:b/>
          <w:sz w:val="28"/>
          <w:szCs w:val="28"/>
        </w:rPr>
        <w:t>Liquorice root</w:t>
      </w:r>
      <w:r w:rsidR="00941E06" w:rsidRPr="004C71CC">
        <w:rPr>
          <w:b/>
          <w:sz w:val="28"/>
          <w:szCs w:val="28"/>
        </w:rPr>
        <w:t xml:space="preserve"> extract</w:t>
      </w:r>
    </w:p>
    <w:p w14:paraId="5A4CA6C8" w14:textId="77777777" w:rsidR="001005DB" w:rsidRPr="004C71CC" w:rsidRDefault="00941E06" w:rsidP="007951B7">
      <w:pPr>
        <w:rPr>
          <w:sz w:val="28"/>
          <w:szCs w:val="28"/>
        </w:rPr>
      </w:pPr>
      <w:r w:rsidRPr="004C71CC">
        <w:rPr>
          <w:sz w:val="28"/>
          <w:szCs w:val="28"/>
        </w:rPr>
        <w:t>Another supplement you may want to try is liquorice extract. Liquorice extract is made from the root of the liquorice plant, which has been used for centuries in traditional Chinese medicine. Today, it is com</w:t>
      </w:r>
      <w:r w:rsidR="001E4E4A" w:rsidRPr="004C71CC">
        <w:rPr>
          <w:sz w:val="28"/>
          <w:szCs w:val="28"/>
        </w:rPr>
        <w:t xml:space="preserve">monly used as </w:t>
      </w:r>
      <w:r w:rsidR="009F677B" w:rsidRPr="004C71CC">
        <w:rPr>
          <w:sz w:val="28"/>
          <w:szCs w:val="28"/>
        </w:rPr>
        <w:t>flavouring</w:t>
      </w:r>
      <w:r w:rsidRPr="004C71CC">
        <w:rPr>
          <w:sz w:val="28"/>
          <w:szCs w:val="28"/>
        </w:rPr>
        <w:t xml:space="preserve"> in food and drink. However, li</w:t>
      </w:r>
      <w:r w:rsidR="009F677B">
        <w:rPr>
          <w:sz w:val="28"/>
          <w:szCs w:val="28"/>
        </w:rPr>
        <w:t>quorice extract can also help</w:t>
      </w:r>
      <w:r w:rsidRPr="004C71CC">
        <w:rPr>
          <w:sz w:val="28"/>
          <w:szCs w:val="28"/>
        </w:rPr>
        <w:t xml:space="preserve"> improve gut health. For example, </w:t>
      </w:r>
      <w:r w:rsidR="001005DB" w:rsidRPr="004C71CC">
        <w:rPr>
          <w:sz w:val="28"/>
          <w:szCs w:val="28"/>
        </w:rPr>
        <w:t>liquorice extract is</w:t>
      </w:r>
      <w:r w:rsidRPr="004C71CC">
        <w:rPr>
          <w:sz w:val="28"/>
          <w:szCs w:val="28"/>
        </w:rPr>
        <w:t xml:space="preserve"> effective in redu</w:t>
      </w:r>
      <w:r w:rsidR="001E4E4A" w:rsidRPr="004C71CC">
        <w:rPr>
          <w:sz w:val="28"/>
          <w:szCs w:val="28"/>
        </w:rPr>
        <w:t>cing inflammation and help</w:t>
      </w:r>
      <w:r w:rsidR="009F677B">
        <w:rPr>
          <w:sz w:val="28"/>
          <w:szCs w:val="28"/>
        </w:rPr>
        <w:t>ing the gut</w:t>
      </w:r>
      <w:r w:rsidR="001E4E4A" w:rsidRPr="004C71CC">
        <w:rPr>
          <w:sz w:val="28"/>
          <w:szCs w:val="28"/>
        </w:rPr>
        <w:t xml:space="preserve"> heal,</w:t>
      </w:r>
      <w:r w:rsidR="001005DB" w:rsidRPr="004C71CC">
        <w:rPr>
          <w:sz w:val="28"/>
          <w:szCs w:val="28"/>
        </w:rPr>
        <w:t xml:space="preserve"> so </w:t>
      </w:r>
      <w:r w:rsidR="001E4E4A" w:rsidRPr="004C71CC">
        <w:rPr>
          <w:sz w:val="28"/>
          <w:szCs w:val="28"/>
        </w:rPr>
        <w:t xml:space="preserve">it can help reduce </w:t>
      </w:r>
      <w:r w:rsidR="001005DB" w:rsidRPr="004C71CC">
        <w:rPr>
          <w:sz w:val="28"/>
          <w:szCs w:val="28"/>
        </w:rPr>
        <w:t xml:space="preserve">ulcers, </w:t>
      </w:r>
      <w:r w:rsidR="001E4E4A" w:rsidRPr="004C71CC">
        <w:rPr>
          <w:sz w:val="28"/>
          <w:szCs w:val="28"/>
        </w:rPr>
        <w:t xml:space="preserve">especially those </w:t>
      </w:r>
      <w:r w:rsidR="001005DB" w:rsidRPr="004C71CC">
        <w:rPr>
          <w:sz w:val="28"/>
          <w:szCs w:val="28"/>
        </w:rPr>
        <w:t>caused by taking anti-inflammatory medication</w:t>
      </w:r>
      <w:r w:rsidR="001E4E4A" w:rsidRPr="004C71CC">
        <w:rPr>
          <w:sz w:val="28"/>
          <w:szCs w:val="28"/>
        </w:rPr>
        <w:t xml:space="preserve"> (8)</w:t>
      </w:r>
      <w:r w:rsidRPr="004C71CC">
        <w:rPr>
          <w:sz w:val="28"/>
          <w:szCs w:val="28"/>
        </w:rPr>
        <w:t>.</w:t>
      </w:r>
      <w:r w:rsidR="001005DB" w:rsidRPr="004C71CC">
        <w:rPr>
          <w:sz w:val="28"/>
          <w:szCs w:val="28"/>
        </w:rPr>
        <w:t xml:space="preserve"> </w:t>
      </w:r>
      <w:r w:rsidRPr="004C71CC">
        <w:rPr>
          <w:sz w:val="28"/>
          <w:szCs w:val="28"/>
        </w:rPr>
        <w:t xml:space="preserve">In addition, liquorice extract has also been shown to </w:t>
      </w:r>
      <w:r w:rsidR="001005DB" w:rsidRPr="004C71CC">
        <w:rPr>
          <w:sz w:val="28"/>
          <w:szCs w:val="28"/>
        </w:rPr>
        <w:t>ease nausea and indigestion</w:t>
      </w:r>
      <w:r w:rsidR="001E4E4A" w:rsidRPr="004C71CC">
        <w:rPr>
          <w:sz w:val="28"/>
          <w:szCs w:val="28"/>
        </w:rPr>
        <w:t xml:space="preserve"> (9)</w:t>
      </w:r>
      <w:r w:rsidR="001005DB" w:rsidRPr="004C71CC">
        <w:rPr>
          <w:sz w:val="28"/>
          <w:szCs w:val="28"/>
        </w:rPr>
        <w:t xml:space="preserve">. </w:t>
      </w:r>
    </w:p>
    <w:p w14:paraId="49A72118" w14:textId="6EC3E32E" w:rsidR="00941E06" w:rsidRDefault="001005DB" w:rsidP="007951B7">
      <w:pPr>
        <w:rPr>
          <w:sz w:val="28"/>
          <w:szCs w:val="28"/>
        </w:rPr>
      </w:pPr>
      <w:r w:rsidRPr="004C71CC">
        <w:rPr>
          <w:sz w:val="28"/>
          <w:szCs w:val="28"/>
        </w:rPr>
        <w:t>However, before taking a liquorice supplement</w:t>
      </w:r>
      <w:r w:rsidR="009F677B">
        <w:rPr>
          <w:sz w:val="28"/>
          <w:szCs w:val="28"/>
        </w:rPr>
        <w:t xml:space="preserve">, </w:t>
      </w:r>
      <w:r w:rsidRPr="004C71CC">
        <w:rPr>
          <w:sz w:val="28"/>
          <w:szCs w:val="28"/>
        </w:rPr>
        <w:t>speak with a medical professional</w:t>
      </w:r>
      <w:r w:rsidR="009F677B">
        <w:rPr>
          <w:sz w:val="28"/>
          <w:szCs w:val="28"/>
        </w:rPr>
        <w:t>,</w:t>
      </w:r>
      <w:r w:rsidRPr="004C71CC">
        <w:rPr>
          <w:sz w:val="28"/>
          <w:szCs w:val="28"/>
        </w:rPr>
        <w:t xml:space="preserve"> as it can cause serious </w:t>
      </w:r>
      <w:r w:rsidR="009F677B">
        <w:rPr>
          <w:sz w:val="28"/>
          <w:szCs w:val="28"/>
        </w:rPr>
        <w:t>side effects and also affect</w:t>
      </w:r>
      <w:r w:rsidRPr="004C71CC">
        <w:rPr>
          <w:sz w:val="28"/>
          <w:szCs w:val="28"/>
        </w:rPr>
        <w:t xml:space="preserve"> the effectiveness of some medications. </w:t>
      </w:r>
      <w:r w:rsidR="001E4E4A" w:rsidRPr="004C71CC">
        <w:rPr>
          <w:sz w:val="28"/>
          <w:szCs w:val="28"/>
        </w:rPr>
        <w:t>Finally, do not take liquorice extract</w:t>
      </w:r>
      <w:r w:rsidRPr="004C71CC">
        <w:rPr>
          <w:sz w:val="28"/>
          <w:szCs w:val="28"/>
        </w:rPr>
        <w:t xml:space="preserve"> if you are pregnant, as it has been known to affect </w:t>
      </w:r>
      <w:r w:rsidR="004C71CC" w:rsidRPr="004C71CC">
        <w:rPr>
          <w:sz w:val="28"/>
          <w:szCs w:val="28"/>
        </w:rPr>
        <w:t xml:space="preserve">the </w:t>
      </w:r>
      <w:r w:rsidRPr="004C71CC">
        <w:rPr>
          <w:sz w:val="28"/>
          <w:szCs w:val="28"/>
        </w:rPr>
        <w:t xml:space="preserve">brain development </w:t>
      </w:r>
      <w:r w:rsidR="004C71CC" w:rsidRPr="004C71CC">
        <w:rPr>
          <w:sz w:val="28"/>
          <w:szCs w:val="28"/>
        </w:rPr>
        <w:t xml:space="preserve">of unborn babies </w:t>
      </w:r>
      <w:r w:rsidRPr="004C71CC">
        <w:rPr>
          <w:sz w:val="28"/>
          <w:szCs w:val="28"/>
        </w:rPr>
        <w:t>and induce premature labour</w:t>
      </w:r>
      <w:r w:rsidR="004C71CC" w:rsidRPr="004C71CC">
        <w:rPr>
          <w:sz w:val="28"/>
          <w:szCs w:val="28"/>
        </w:rPr>
        <w:t xml:space="preserve"> (10)</w:t>
      </w:r>
      <w:r w:rsidRPr="004C71CC">
        <w:rPr>
          <w:sz w:val="28"/>
          <w:szCs w:val="28"/>
        </w:rPr>
        <w:t xml:space="preserve">. </w:t>
      </w:r>
    </w:p>
    <w:p w14:paraId="6BEF5338" w14:textId="77777777" w:rsidR="00A97D4A" w:rsidRPr="004C71CC" w:rsidRDefault="00A97D4A" w:rsidP="007951B7">
      <w:pPr>
        <w:rPr>
          <w:sz w:val="28"/>
          <w:szCs w:val="28"/>
        </w:rPr>
      </w:pPr>
    </w:p>
    <w:p w14:paraId="2BAD78C7" w14:textId="77777777" w:rsidR="001005DB" w:rsidRPr="004C71CC" w:rsidRDefault="001005DB" w:rsidP="007951B7">
      <w:pPr>
        <w:rPr>
          <w:b/>
          <w:sz w:val="28"/>
          <w:szCs w:val="28"/>
        </w:rPr>
      </w:pPr>
      <w:r w:rsidRPr="004C71CC">
        <w:rPr>
          <w:b/>
          <w:sz w:val="28"/>
          <w:szCs w:val="28"/>
        </w:rPr>
        <w:t>Zinc</w:t>
      </w:r>
    </w:p>
    <w:p w14:paraId="38FF22B7" w14:textId="575880C1" w:rsidR="001005DB" w:rsidRDefault="001005DB" w:rsidP="007951B7">
      <w:pPr>
        <w:rPr>
          <w:sz w:val="28"/>
          <w:szCs w:val="28"/>
        </w:rPr>
      </w:pPr>
      <w:r w:rsidRPr="004C71CC">
        <w:rPr>
          <w:sz w:val="28"/>
          <w:szCs w:val="28"/>
        </w:rPr>
        <w:t>Zinc is a mineral that plays an importa</w:t>
      </w:r>
      <w:r w:rsidR="009F677B">
        <w:rPr>
          <w:sz w:val="28"/>
          <w:szCs w:val="28"/>
        </w:rPr>
        <w:t>nt role</w:t>
      </w:r>
      <w:r w:rsidRPr="004C71CC">
        <w:rPr>
          <w:sz w:val="28"/>
          <w:szCs w:val="28"/>
        </w:rPr>
        <w:t xml:space="preserve"> in the immune system</w:t>
      </w:r>
      <w:r w:rsidR="00D31B30" w:rsidRPr="004C71CC">
        <w:rPr>
          <w:sz w:val="28"/>
          <w:szCs w:val="28"/>
        </w:rPr>
        <w:t>, healing</w:t>
      </w:r>
      <w:r w:rsidR="009F677B">
        <w:rPr>
          <w:sz w:val="28"/>
          <w:szCs w:val="28"/>
        </w:rPr>
        <w:t>,</w:t>
      </w:r>
      <w:r w:rsidR="00D31B30" w:rsidRPr="004C71CC">
        <w:rPr>
          <w:sz w:val="28"/>
          <w:szCs w:val="28"/>
        </w:rPr>
        <w:t xml:space="preserve"> and repair</w:t>
      </w:r>
      <w:r w:rsidRPr="004C71CC">
        <w:rPr>
          <w:sz w:val="28"/>
          <w:szCs w:val="28"/>
        </w:rPr>
        <w:t xml:space="preserve">. </w:t>
      </w:r>
      <w:r w:rsidR="00D31B30" w:rsidRPr="004C71CC">
        <w:rPr>
          <w:sz w:val="28"/>
          <w:szCs w:val="28"/>
        </w:rPr>
        <w:t xml:space="preserve">It is an effective supplement </w:t>
      </w:r>
      <w:r w:rsidR="004C71CC" w:rsidRPr="004C71CC">
        <w:rPr>
          <w:sz w:val="28"/>
          <w:szCs w:val="28"/>
        </w:rPr>
        <w:t>for leaky gut as it uses those capabilities to</w:t>
      </w:r>
      <w:r w:rsidR="00D31B30" w:rsidRPr="004C71CC">
        <w:rPr>
          <w:sz w:val="28"/>
          <w:szCs w:val="28"/>
        </w:rPr>
        <w:t xml:space="preserve"> repair and strengthen the gut wall</w:t>
      </w:r>
      <w:r w:rsidR="004C71CC" w:rsidRPr="004C71CC">
        <w:rPr>
          <w:sz w:val="28"/>
          <w:szCs w:val="28"/>
        </w:rPr>
        <w:t xml:space="preserve"> (11)</w:t>
      </w:r>
      <w:r w:rsidR="009F677B">
        <w:rPr>
          <w:sz w:val="28"/>
          <w:szCs w:val="28"/>
        </w:rPr>
        <w:t>;</w:t>
      </w:r>
      <w:r w:rsidR="00D31B30" w:rsidRPr="004C71CC">
        <w:rPr>
          <w:sz w:val="28"/>
          <w:szCs w:val="28"/>
        </w:rPr>
        <w:t xml:space="preserve"> A leaky gut is linked to </w:t>
      </w:r>
      <w:r w:rsidR="009F677B">
        <w:rPr>
          <w:sz w:val="28"/>
          <w:szCs w:val="28"/>
        </w:rPr>
        <w:t>the gastrointestinal disease</w:t>
      </w:r>
      <w:r w:rsidR="00D31B30" w:rsidRPr="004C71CC">
        <w:rPr>
          <w:sz w:val="28"/>
          <w:szCs w:val="28"/>
        </w:rPr>
        <w:t xml:space="preserve"> Crohn’s disease. Zinc has also been found to help support the gut in this </w:t>
      </w:r>
      <w:r w:rsidR="004C71CC" w:rsidRPr="004C71CC">
        <w:rPr>
          <w:sz w:val="28"/>
          <w:szCs w:val="28"/>
        </w:rPr>
        <w:t xml:space="preserve">painful </w:t>
      </w:r>
      <w:r w:rsidR="00D31B30" w:rsidRPr="004C71CC">
        <w:rPr>
          <w:sz w:val="28"/>
          <w:szCs w:val="28"/>
        </w:rPr>
        <w:t>autoimmune disease</w:t>
      </w:r>
      <w:r w:rsidR="004C71CC" w:rsidRPr="004C71CC">
        <w:rPr>
          <w:sz w:val="28"/>
          <w:szCs w:val="28"/>
        </w:rPr>
        <w:t xml:space="preserve"> (12)</w:t>
      </w:r>
      <w:r w:rsidR="00D31B30" w:rsidRPr="004C71CC">
        <w:rPr>
          <w:sz w:val="28"/>
          <w:szCs w:val="28"/>
        </w:rPr>
        <w:t xml:space="preserve">. Zinc can be taken as a supplement alone or with other nutrients in a multi-vitamin and mineral supplement. </w:t>
      </w:r>
    </w:p>
    <w:p w14:paraId="79505E3A" w14:textId="77777777" w:rsidR="00A97D4A" w:rsidRPr="004C71CC" w:rsidRDefault="00A97D4A" w:rsidP="007951B7">
      <w:pPr>
        <w:rPr>
          <w:sz w:val="28"/>
          <w:szCs w:val="28"/>
        </w:rPr>
      </w:pPr>
    </w:p>
    <w:p w14:paraId="2EE397B4" w14:textId="77777777" w:rsidR="00D31B30" w:rsidRPr="004C71CC" w:rsidRDefault="00D31B30" w:rsidP="007951B7">
      <w:pPr>
        <w:rPr>
          <w:b/>
          <w:sz w:val="28"/>
          <w:szCs w:val="28"/>
        </w:rPr>
      </w:pPr>
      <w:r w:rsidRPr="004C71CC">
        <w:rPr>
          <w:b/>
          <w:sz w:val="28"/>
          <w:szCs w:val="28"/>
        </w:rPr>
        <w:t>L-glutamine</w:t>
      </w:r>
    </w:p>
    <w:p w14:paraId="6C3FAA55" w14:textId="1B3BC96A" w:rsidR="00D31B30" w:rsidRDefault="00D31B30" w:rsidP="007951B7">
      <w:pPr>
        <w:rPr>
          <w:sz w:val="28"/>
          <w:szCs w:val="28"/>
        </w:rPr>
      </w:pPr>
      <w:r w:rsidRPr="004C71CC">
        <w:rPr>
          <w:sz w:val="28"/>
          <w:szCs w:val="28"/>
        </w:rPr>
        <w:t xml:space="preserve">Glutamine is an amino acid, which is a building block of protein. </w:t>
      </w:r>
      <w:r w:rsidR="0039121A" w:rsidRPr="004C71CC">
        <w:rPr>
          <w:sz w:val="28"/>
          <w:szCs w:val="28"/>
        </w:rPr>
        <w:t>Protein is used to grow and repair tissues in the body</w:t>
      </w:r>
      <w:r w:rsidR="009F677B">
        <w:rPr>
          <w:sz w:val="28"/>
          <w:szCs w:val="28"/>
        </w:rPr>
        <w:t>,</w:t>
      </w:r>
      <w:r w:rsidR="0039121A" w:rsidRPr="004C71CC">
        <w:rPr>
          <w:sz w:val="28"/>
          <w:szCs w:val="28"/>
        </w:rPr>
        <w:t xml:space="preserve"> and as such, glutamine helps to repair the gut wall when it is leaky, damaged</w:t>
      </w:r>
      <w:r w:rsidR="009F677B">
        <w:rPr>
          <w:sz w:val="28"/>
          <w:szCs w:val="28"/>
        </w:rPr>
        <w:t>,</w:t>
      </w:r>
      <w:r w:rsidR="0039121A" w:rsidRPr="004C71CC">
        <w:rPr>
          <w:sz w:val="28"/>
          <w:szCs w:val="28"/>
        </w:rPr>
        <w:t xml:space="preserve"> or inflamed. I</w:t>
      </w:r>
      <w:r w:rsidR="009F677B">
        <w:rPr>
          <w:sz w:val="28"/>
          <w:szCs w:val="28"/>
        </w:rPr>
        <w:t>t then helps strong new cells</w:t>
      </w:r>
      <w:r w:rsidR="0039121A" w:rsidRPr="004C71CC">
        <w:rPr>
          <w:sz w:val="28"/>
          <w:szCs w:val="28"/>
        </w:rPr>
        <w:t xml:space="preserve"> grow</w:t>
      </w:r>
      <w:r w:rsidR="004C71CC" w:rsidRPr="004C71CC">
        <w:rPr>
          <w:sz w:val="28"/>
          <w:szCs w:val="28"/>
        </w:rPr>
        <w:t xml:space="preserve"> (13)</w:t>
      </w:r>
      <w:r w:rsidR="0039121A" w:rsidRPr="004C71CC">
        <w:rPr>
          <w:sz w:val="28"/>
          <w:szCs w:val="28"/>
        </w:rPr>
        <w:t>. L-glutamine supplements can be taken in capsule, tablet, or powder form.</w:t>
      </w:r>
    </w:p>
    <w:p w14:paraId="5FAAA22D" w14:textId="77777777" w:rsidR="00A97D4A" w:rsidRPr="004C71CC" w:rsidRDefault="00A97D4A" w:rsidP="007951B7">
      <w:pPr>
        <w:rPr>
          <w:sz w:val="28"/>
          <w:szCs w:val="28"/>
        </w:rPr>
      </w:pPr>
      <w:bookmarkStart w:id="0" w:name="_GoBack"/>
      <w:bookmarkEnd w:id="0"/>
    </w:p>
    <w:p w14:paraId="617665D4" w14:textId="77777777" w:rsidR="00D31B30" w:rsidRPr="004C71CC" w:rsidRDefault="0039121A" w:rsidP="007951B7">
      <w:pPr>
        <w:rPr>
          <w:b/>
          <w:sz w:val="28"/>
          <w:szCs w:val="28"/>
        </w:rPr>
      </w:pPr>
      <w:r w:rsidRPr="004C71CC">
        <w:rPr>
          <w:b/>
          <w:sz w:val="28"/>
          <w:szCs w:val="28"/>
        </w:rPr>
        <w:t>Collagen peptides</w:t>
      </w:r>
    </w:p>
    <w:p w14:paraId="162D6609" w14:textId="77777777" w:rsidR="0039121A" w:rsidRPr="004C71CC" w:rsidRDefault="0039121A" w:rsidP="007951B7">
      <w:pPr>
        <w:rPr>
          <w:sz w:val="28"/>
          <w:szCs w:val="28"/>
        </w:rPr>
      </w:pPr>
      <w:r w:rsidRPr="004C71CC">
        <w:rPr>
          <w:sz w:val="28"/>
          <w:szCs w:val="28"/>
        </w:rPr>
        <w:t>Collagen peptides are also a form of protein</w:t>
      </w:r>
      <w:r w:rsidR="004C71CC" w:rsidRPr="004C71CC">
        <w:rPr>
          <w:sz w:val="28"/>
          <w:szCs w:val="28"/>
        </w:rPr>
        <w:t>,</w:t>
      </w:r>
      <w:r w:rsidRPr="004C71CC">
        <w:rPr>
          <w:sz w:val="28"/>
          <w:szCs w:val="28"/>
        </w:rPr>
        <w:t xml:space="preserve"> so</w:t>
      </w:r>
      <w:r w:rsidR="009F677B">
        <w:rPr>
          <w:sz w:val="28"/>
          <w:szCs w:val="28"/>
        </w:rPr>
        <w:t xml:space="preserve"> they</w:t>
      </w:r>
      <w:r w:rsidRPr="004C71CC">
        <w:rPr>
          <w:sz w:val="28"/>
          <w:szCs w:val="28"/>
        </w:rPr>
        <w:t xml:space="preserve"> can be used for the same benefits as L-glutamine</w:t>
      </w:r>
      <w:r w:rsidR="004C71CC" w:rsidRPr="004C71CC">
        <w:rPr>
          <w:sz w:val="28"/>
          <w:szCs w:val="28"/>
        </w:rPr>
        <w:t xml:space="preserve"> (14)</w:t>
      </w:r>
      <w:r w:rsidRPr="004C71CC">
        <w:rPr>
          <w:sz w:val="28"/>
          <w:szCs w:val="28"/>
        </w:rPr>
        <w:t>. Also known as gelatin, collagen peptides</w:t>
      </w:r>
      <w:r w:rsidR="004C71CC" w:rsidRPr="004C71CC">
        <w:rPr>
          <w:sz w:val="28"/>
          <w:szCs w:val="28"/>
        </w:rPr>
        <w:t xml:space="preserve"> can</w:t>
      </w:r>
      <w:r w:rsidRPr="004C71CC">
        <w:rPr>
          <w:sz w:val="28"/>
          <w:szCs w:val="28"/>
        </w:rPr>
        <w:t xml:space="preserve"> help reduce inflammation in the gut. This is due to its anti-bacterial and anti-oxidant abilities</w:t>
      </w:r>
      <w:r w:rsidR="004C71CC" w:rsidRPr="004C71CC">
        <w:rPr>
          <w:sz w:val="28"/>
          <w:szCs w:val="28"/>
        </w:rPr>
        <w:t xml:space="preserve"> (15)</w:t>
      </w:r>
      <w:r w:rsidRPr="004C71CC">
        <w:rPr>
          <w:sz w:val="28"/>
          <w:szCs w:val="28"/>
        </w:rPr>
        <w:t xml:space="preserve">. </w:t>
      </w:r>
    </w:p>
    <w:p w14:paraId="66B02FF3" w14:textId="77777777" w:rsidR="0039121A" w:rsidRPr="004C71CC" w:rsidRDefault="0039121A" w:rsidP="007951B7">
      <w:pPr>
        <w:rPr>
          <w:sz w:val="28"/>
          <w:szCs w:val="28"/>
        </w:rPr>
      </w:pPr>
      <w:r w:rsidRPr="004C71CC">
        <w:rPr>
          <w:sz w:val="28"/>
          <w:szCs w:val="28"/>
        </w:rPr>
        <w:t xml:space="preserve">There are many supplements you can take to help improve your gut health after an illness, support the body in </w:t>
      </w:r>
      <w:r w:rsidR="00BF3A05" w:rsidRPr="004C71CC">
        <w:rPr>
          <w:sz w:val="28"/>
          <w:szCs w:val="28"/>
        </w:rPr>
        <w:t>repairing the gut, preserve the health and number of beneficial bacteria in the gut</w:t>
      </w:r>
      <w:r w:rsidR="009F677B">
        <w:rPr>
          <w:sz w:val="28"/>
          <w:szCs w:val="28"/>
        </w:rPr>
        <w:t>, or</w:t>
      </w:r>
      <w:r w:rsidR="00BF3A05" w:rsidRPr="004C71CC">
        <w:rPr>
          <w:sz w:val="28"/>
          <w:szCs w:val="28"/>
        </w:rPr>
        <w:t xml:space="preserve"> protect the gut from damage and inflammation. These supplements can take the form of food or tablets taken on a daily basis. With all that said, nothing replaces eating a healthy diet with plenty of fresh fruit and vegetables, </w:t>
      </w:r>
      <w:r w:rsidR="009F677B">
        <w:rPr>
          <w:sz w:val="28"/>
          <w:szCs w:val="28"/>
        </w:rPr>
        <w:t xml:space="preserve">taking regular exercise, </w:t>
      </w:r>
      <w:r w:rsidR="00BF3A05" w:rsidRPr="004C71CC">
        <w:rPr>
          <w:sz w:val="28"/>
          <w:szCs w:val="28"/>
        </w:rPr>
        <w:t>and getting restorative sleep.</w:t>
      </w:r>
    </w:p>
    <w:p w14:paraId="102C5E76" w14:textId="77777777" w:rsidR="004C71CC" w:rsidRPr="004C71CC" w:rsidRDefault="00F57821" w:rsidP="007951B7">
      <w:pPr>
        <w:rPr>
          <w:sz w:val="28"/>
          <w:szCs w:val="28"/>
        </w:rPr>
      </w:pPr>
      <w:r>
        <w:rPr>
          <w:sz w:val="28"/>
          <w:szCs w:val="28"/>
          <w:highlight w:val="yellow"/>
        </w:rPr>
        <w:t>1044</w:t>
      </w:r>
      <w:r w:rsidR="004C71CC" w:rsidRPr="009047CC">
        <w:rPr>
          <w:sz w:val="28"/>
          <w:szCs w:val="28"/>
          <w:highlight w:val="yellow"/>
        </w:rPr>
        <w:t xml:space="preserve"> words before references</w:t>
      </w:r>
    </w:p>
    <w:p w14:paraId="11309EE6" w14:textId="77777777" w:rsidR="004C71CC" w:rsidRPr="009047CC" w:rsidRDefault="004C71CC" w:rsidP="007951B7">
      <w:pPr>
        <w:rPr>
          <w:b/>
          <w:sz w:val="28"/>
          <w:szCs w:val="28"/>
        </w:rPr>
      </w:pPr>
      <w:r w:rsidRPr="009047CC">
        <w:rPr>
          <w:b/>
          <w:sz w:val="28"/>
          <w:szCs w:val="28"/>
        </w:rPr>
        <w:t>References</w:t>
      </w:r>
    </w:p>
    <w:p w14:paraId="114CA2B7" w14:textId="77777777" w:rsidR="004C71CC" w:rsidRPr="004C71CC" w:rsidRDefault="004C71CC" w:rsidP="004C71CC">
      <w:pPr>
        <w:pStyle w:val="ListParagraph"/>
        <w:numPr>
          <w:ilvl w:val="0"/>
          <w:numId w:val="1"/>
        </w:numPr>
        <w:rPr>
          <w:sz w:val="28"/>
          <w:szCs w:val="28"/>
        </w:rPr>
      </w:pPr>
      <w:r w:rsidRPr="004C71CC">
        <w:rPr>
          <w:sz w:val="28"/>
          <w:szCs w:val="28"/>
        </w:rPr>
        <w:t xml:space="preserve">Symbiotic gut microbes modulate human metabolic phenotypes </w:t>
      </w:r>
      <w:hyperlink r:id="rId5" w:history="1">
        <w:r w:rsidRPr="004C71CC">
          <w:rPr>
            <w:rStyle w:val="Hyperlink"/>
            <w:sz w:val="28"/>
            <w:szCs w:val="28"/>
          </w:rPr>
          <w:t>https://www.pnas.org/doi/10.1073/pnas.0712038105</w:t>
        </w:r>
      </w:hyperlink>
    </w:p>
    <w:p w14:paraId="440B130F" w14:textId="77777777" w:rsidR="004C71CC" w:rsidRPr="004C71CC" w:rsidRDefault="004C71CC" w:rsidP="004C71CC">
      <w:pPr>
        <w:pStyle w:val="ListParagraph"/>
        <w:numPr>
          <w:ilvl w:val="0"/>
          <w:numId w:val="1"/>
        </w:numPr>
        <w:rPr>
          <w:sz w:val="28"/>
          <w:szCs w:val="28"/>
        </w:rPr>
      </w:pPr>
      <w:r w:rsidRPr="004C71CC">
        <w:rPr>
          <w:sz w:val="28"/>
          <w:szCs w:val="28"/>
        </w:rPr>
        <w:t xml:space="preserve">Taking Probiotics With Antibiotics </w:t>
      </w:r>
      <w:hyperlink r:id="rId6" w:history="1">
        <w:r w:rsidRPr="004C71CC">
          <w:rPr>
            <w:rStyle w:val="Hyperlink"/>
            <w:sz w:val="28"/>
            <w:szCs w:val="28"/>
          </w:rPr>
          <w:t>https://www.optibacprobiotics.com/uk/learning-lab/in-depth/general-health/probiotics-with-antibiotics</w:t>
        </w:r>
      </w:hyperlink>
    </w:p>
    <w:p w14:paraId="77E6F259" w14:textId="77777777" w:rsidR="004C71CC" w:rsidRPr="004C71CC" w:rsidRDefault="004C71CC" w:rsidP="004C71CC">
      <w:pPr>
        <w:pStyle w:val="ListParagraph"/>
        <w:numPr>
          <w:ilvl w:val="0"/>
          <w:numId w:val="1"/>
        </w:numPr>
        <w:rPr>
          <w:sz w:val="28"/>
          <w:szCs w:val="28"/>
        </w:rPr>
      </w:pPr>
      <w:r w:rsidRPr="004C71CC">
        <w:rPr>
          <w:sz w:val="28"/>
          <w:szCs w:val="28"/>
        </w:rPr>
        <w:t xml:space="preserve">Gut Bacteria in Health and Disease </w:t>
      </w:r>
      <w:hyperlink r:id="rId7" w:history="1">
        <w:r w:rsidRPr="004C71CC">
          <w:rPr>
            <w:rStyle w:val="Hyperlink"/>
            <w:sz w:val="28"/>
            <w:szCs w:val="28"/>
          </w:rPr>
          <w:t>https://www.ncbi.nlm.nih.gov/pmc/articles/PMC3983973/</w:t>
        </w:r>
      </w:hyperlink>
    </w:p>
    <w:p w14:paraId="71EC409B" w14:textId="77777777" w:rsidR="004C71CC" w:rsidRPr="004C71CC" w:rsidRDefault="004C71CC" w:rsidP="004C71CC">
      <w:pPr>
        <w:pStyle w:val="ListParagraph"/>
        <w:numPr>
          <w:ilvl w:val="0"/>
          <w:numId w:val="1"/>
        </w:numPr>
        <w:rPr>
          <w:sz w:val="28"/>
          <w:szCs w:val="28"/>
        </w:rPr>
      </w:pPr>
      <w:r w:rsidRPr="004C71CC">
        <w:rPr>
          <w:sz w:val="28"/>
          <w:szCs w:val="28"/>
        </w:rPr>
        <w:t xml:space="preserve">Biodiversity and Functional Genomics in the Human Microbiome </w:t>
      </w:r>
      <w:hyperlink r:id="rId8" w:history="1">
        <w:r w:rsidRPr="004C71CC">
          <w:rPr>
            <w:rStyle w:val="Hyperlink"/>
            <w:sz w:val="28"/>
            <w:szCs w:val="28"/>
          </w:rPr>
          <w:t>https://www.ncbi.nlm.nih.gov/pmc/articles/PMC3534939/</w:t>
        </w:r>
      </w:hyperlink>
    </w:p>
    <w:p w14:paraId="0F777951" w14:textId="77777777" w:rsidR="004C71CC" w:rsidRPr="004C71CC" w:rsidRDefault="004C71CC" w:rsidP="004C71CC">
      <w:pPr>
        <w:pStyle w:val="ListParagraph"/>
        <w:numPr>
          <w:ilvl w:val="0"/>
          <w:numId w:val="1"/>
        </w:numPr>
        <w:rPr>
          <w:sz w:val="28"/>
          <w:szCs w:val="28"/>
        </w:rPr>
      </w:pPr>
      <w:r w:rsidRPr="004C71CC">
        <w:rPr>
          <w:sz w:val="28"/>
          <w:szCs w:val="28"/>
        </w:rPr>
        <w:t xml:space="preserve">7 benefits of psyllium https://www.medicalnewstoday.com/articles/318707  </w:t>
      </w:r>
    </w:p>
    <w:p w14:paraId="7575C767" w14:textId="77777777" w:rsidR="004C71CC" w:rsidRPr="004C71CC" w:rsidRDefault="004C71CC" w:rsidP="004C71CC">
      <w:pPr>
        <w:pStyle w:val="ListParagraph"/>
        <w:numPr>
          <w:ilvl w:val="0"/>
          <w:numId w:val="1"/>
        </w:numPr>
        <w:rPr>
          <w:sz w:val="28"/>
          <w:szCs w:val="28"/>
        </w:rPr>
      </w:pPr>
      <w:r w:rsidRPr="004C71CC">
        <w:rPr>
          <w:sz w:val="28"/>
          <w:szCs w:val="28"/>
        </w:rPr>
        <w:t xml:space="preserve">I find it difficult to eat enough fruits and vegetables. Is there any harm in taking a fiber supplement every day? https://www.mayoclinic.org/healthy-lifestyle/nutrition-and-healthy-eating/expert-answers/fiber-supplements/faq-20058513  </w:t>
      </w:r>
    </w:p>
    <w:p w14:paraId="426FB659" w14:textId="77777777" w:rsidR="004C71CC" w:rsidRPr="004C71CC" w:rsidRDefault="004C71CC" w:rsidP="004C71CC">
      <w:pPr>
        <w:pStyle w:val="ListParagraph"/>
        <w:numPr>
          <w:ilvl w:val="0"/>
          <w:numId w:val="1"/>
        </w:numPr>
        <w:rPr>
          <w:sz w:val="28"/>
          <w:szCs w:val="28"/>
        </w:rPr>
      </w:pPr>
      <w:r w:rsidRPr="004C71CC">
        <w:rPr>
          <w:sz w:val="28"/>
          <w:szCs w:val="28"/>
        </w:rPr>
        <w:t xml:space="preserve">5 easy ways to use superfood psyllium husk </w:t>
      </w:r>
      <w:hyperlink r:id="rId9" w:history="1">
        <w:r w:rsidRPr="004C71CC">
          <w:rPr>
            <w:rStyle w:val="Hyperlink"/>
            <w:sz w:val="28"/>
            <w:szCs w:val="28"/>
          </w:rPr>
          <w:t>https://ceres.co.nz/blog/5-easy-ways-use-superfood-psyllium-husk/</w:t>
        </w:r>
      </w:hyperlink>
    </w:p>
    <w:p w14:paraId="52B35EF4" w14:textId="77777777" w:rsidR="004C71CC" w:rsidRPr="004C71CC" w:rsidRDefault="004C71CC" w:rsidP="004C71CC">
      <w:pPr>
        <w:pStyle w:val="ListParagraph"/>
        <w:numPr>
          <w:ilvl w:val="0"/>
          <w:numId w:val="1"/>
        </w:numPr>
        <w:rPr>
          <w:sz w:val="28"/>
          <w:szCs w:val="28"/>
        </w:rPr>
      </w:pPr>
      <w:r w:rsidRPr="004C71CC">
        <w:rPr>
          <w:sz w:val="28"/>
          <w:szCs w:val="28"/>
        </w:rPr>
        <w:t xml:space="preserve">Antiulcer activities of liquorice and its derivatives in experimental gastric lesion induced by ibuprofen in rats </w:t>
      </w:r>
      <w:hyperlink r:id="rId10" w:history="1">
        <w:r w:rsidRPr="004C71CC">
          <w:rPr>
            <w:rStyle w:val="Hyperlink"/>
            <w:sz w:val="28"/>
            <w:szCs w:val="28"/>
          </w:rPr>
          <w:t>https://www.sciencedirect.com/science/article/abs/pii/037851739400377H</w:t>
        </w:r>
      </w:hyperlink>
    </w:p>
    <w:p w14:paraId="464EA2B0" w14:textId="77777777" w:rsidR="004C71CC" w:rsidRPr="004C71CC" w:rsidRDefault="004C71CC" w:rsidP="004C71CC">
      <w:pPr>
        <w:pStyle w:val="ListParagraph"/>
        <w:numPr>
          <w:ilvl w:val="0"/>
          <w:numId w:val="1"/>
        </w:numPr>
        <w:rPr>
          <w:sz w:val="28"/>
          <w:szCs w:val="28"/>
        </w:rPr>
      </w:pPr>
      <w:r w:rsidRPr="004C71CC">
        <w:rPr>
          <w:sz w:val="28"/>
          <w:szCs w:val="28"/>
        </w:rPr>
        <w:t xml:space="preserve">An Extract of Glycyrrhiza glabra (GutGard) Alleviates Symptoms of Functional Dyspepsia: A Randomized, Double-Blind, Placebo-Controlled Study </w:t>
      </w:r>
      <w:hyperlink r:id="rId11" w:history="1">
        <w:r w:rsidRPr="004C71CC">
          <w:rPr>
            <w:rStyle w:val="Hyperlink"/>
            <w:sz w:val="28"/>
            <w:szCs w:val="28"/>
          </w:rPr>
          <w:t>https://www.ncbi.nlm.nih.gov/pmc/articles/PMC3123991/</w:t>
        </w:r>
      </w:hyperlink>
    </w:p>
    <w:p w14:paraId="51C410EE" w14:textId="31BF9752" w:rsidR="004C71CC" w:rsidRPr="004C71CC" w:rsidRDefault="004C71CC" w:rsidP="004C71CC">
      <w:pPr>
        <w:pStyle w:val="ListParagraph"/>
        <w:numPr>
          <w:ilvl w:val="0"/>
          <w:numId w:val="1"/>
        </w:numPr>
        <w:rPr>
          <w:sz w:val="28"/>
          <w:szCs w:val="28"/>
        </w:rPr>
      </w:pPr>
      <w:r w:rsidRPr="004C71CC">
        <w:rPr>
          <w:sz w:val="28"/>
          <w:szCs w:val="28"/>
        </w:rPr>
        <w:t xml:space="preserve">What Are </w:t>
      </w:r>
      <w:r w:rsidR="00A97D4A" w:rsidRPr="004C71CC">
        <w:rPr>
          <w:sz w:val="28"/>
          <w:szCs w:val="28"/>
        </w:rPr>
        <w:t>Liquorice</w:t>
      </w:r>
      <w:r w:rsidRPr="004C71CC">
        <w:rPr>
          <w:sz w:val="28"/>
          <w:szCs w:val="28"/>
        </w:rPr>
        <w:t xml:space="preserve"> Root's Benefits and Downsides? </w:t>
      </w:r>
      <w:hyperlink r:id="rId12" w:history="1">
        <w:r w:rsidRPr="004C71CC">
          <w:rPr>
            <w:rStyle w:val="Hyperlink"/>
            <w:sz w:val="28"/>
            <w:szCs w:val="28"/>
          </w:rPr>
          <w:t>https://www.healthline.com/nutrition/licorice-root</w:t>
        </w:r>
      </w:hyperlink>
    </w:p>
    <w:p w14:paraId="69CA4FE1" w14:textId="77777777" w:rsidR="004C71CC" w:rsidRPr="004C71CC" w:rsidRDefault="004C71CC" w:rsidP="004C71CC">
      <w:pPr>
        <w:pStyle w:val="ListParagraph"/>
        <w:numPr>
          <w:ilvl w:val="0"/>
          <w:numId w:val="1"/>
        </w:numPr>
        <w:rPr>
          <w:sz w:val="28"/>
          <w:szCs w:val="28"/>
        </w:rPr>
      </w:pPr>
      <w:r w:rsidRPr="004C71CC">
        <w:rPr>
          <w:sz w:val="28"/>
          <w:szCs w:val="28"/>
        </w:rPr>
        <w:t xml:space="preserve">Intestinal Permeability in Inflammatory Bowel Disease: Pathogenesis, Clinical Evaluation, and Therapy of Leaky Gut </w:t>
      </w:r>
      <w:hyperlink r:id="rId13" w:history="1">
        <w:r w:rsidRPr="004C71CC">
          <w:rPr>
            <w:rStyle w:val="Hyperlink"/>
            <w:sz w:val="28"/>
            <w:szCs w:val="28"/>
          </w:rPr>
          <w:t>https://www.ncbi.nlm.nih.gov/pmc/articles/PMC4637104/</w:t>
        </w:r>
      </w:hyperlink>
    </w:p>
    <w:p w14:paraId="11674747" w14:textId="77777777" w:rsidR="004C71CC" w:rsidRPr="004C71CC" w:rsidRDefault="004C71CC" w:rsidP="004C71CC">
      <w:pPr>
        <w:pStyle w:val="ListParagraph"/>
        <w:numPr>
          <w:ilvl w:val="0"/>
          <w:numId w:val="1"/>
        </w:numPr>
        <w:rPr>
          <w:sz w:val="28"/>
          <w:szCs w:val="28"/>
        </w:rPr>
      </w:pPr>
      <w:r w:rsidRPr="004C71CC">
        <w:rPr>
          <w:sz w:val="28"/>
          <w:szCs w:val="28"/>
        </w:rPr>
        <w:t xml:space="preserve">Zinc supplementation tightens "leaky gut" in Crohn's disease </w:t>
      </w:r>
      <w:hyperlink r:id="rId14" w:history="1">
        <w:r w:rsidRPr="004C71CC">
          <w:rPr>
            <w:rStyle w:val="Hyperlink"/>
            <w:sz w:val="28"/>
            <w:szCs w:val="28"/>
          </w:rPr>
          <w:t>http://bit.ly/3XMmK91</w:t>
        </w:r>
      </w:hyperlink>
    </w:p>
    <w:p w14:paraId="42262EC8" w14:textId="77777777" w:rsidR="004C71CC" w:rsidRPr="004C71CC" w:rsidRDefault="004C71CC" w:rsidP="004C71CC">
      <w:pPr>
        <w:pStyle w:val="ListParagraph"/>
        <w:numPr>
          <w:ilvl w:val="0"/>
          <w:numId w:val="1"/>
        </w:numPr>
        <w:rPr>
          <w:sz w:val="28"/>
          <w:szCs w:val="28"/>
        </w:rPr>
      </w:pPr>
      <w:r w:rsidRPr="004C71CC">
        <w:rPr>
          <w:sz w:val="28"/>
          <w:szCs w:val="28"/>
        </w:rPr>
        <w:t xml:space="preserve">Glutamine supplementation reduces markers of intestinal permeability during running in the heat in a dose-dependent manner </w:t>
      </w:r>
      <w:hyperlink r:id="rId15" w:history="1">
        <w:r w:rsidRPr="004C71CC">
          <w:rPr>
            <w:rStyle w:val="Hyperlink"/>
            <w:sz w:val="28"/>
            <w:szCs w:val="28"/>
          </w:rPr>
          <w:t>https://www.ncbi.nlm.nih.gov/pmc/articles/PMC5694515/</w:t>
        </w:r>
      </w:hyperlink>
    </w:p>
    <w:p w14:paraId="4DDD8D24" w14:textId="77777777" w:rsidR="004C71CC" w:rsidRPr="004C71CC" w:rsidRDefault="004C71CC" w:rsidP="004C71CC">
      <w:pPr>
        <w:pStyle w:val="ListParagraph"/>
        <w:numPr>
          <w:ilvl w:val="0"/>
          <w:numId w:val="1"/>
        </w:numPr>
        <w:rPr>
          <w:sz w:val="28"/>
          <w:szCs w:val="28"/>
        </w:rPr>
      </w:pPr>
      <w:r w:rsidRPr="004C71CC">
        <w:rPr>
          <w:sz w:val="28"/>
          <w:szCs w:val="28"/>
        </w:rPr>
        <w:t xml:space="preserve">Collagen peptides ameliorate intestinal epithelial barrier dysfunction in immunostimulatory Caco-2 cell monolayers via enhancing tight junctions </w:t>
      </w:r>
      <w:hyperlink r:id="rId16" w:history="1">
        <w:r w:rsidRPr="004C71CC">
          <w:rPr>
            <w:rStyle w:val="Hyperlink"/>
            <w:sz w:val="28"/>
            <w:szCs w:val="28"/>
          </w:rPr>
          <w:t>https://pubmed.ncbi.nlm.nih.gov/28174772/</w:t>
        </w:r>
      </w:hyperlink>
    </w:p>
    <w:p w14:paraId="477C79CA" w14:textId="77777777" w:rsidR="004C71CC" w:rsidRPr="004C71CC" w:rsidRDefault="004C71CC" w:rsidP="004C71CC">
      <w:pPr>
        <w:pStyle w:val="ListParagraph"/>
        <w:numPr>
          <w:ilvl w:val="0"/>
          <w:numId w:val="1"/>
        </w:numPr>
        <w:rPr>
          <w:sz w:val="28"/>
          <w:szCs w:val="28"/>
        </w:rPr>
      </w:pPr>
      <w:r w:rsidRPr="004C71CC">
        <w:rPr>
          <w:sz w:val="28"/>
          <w:szCs w:val="28"/>
        </w:rPr>
        <w:t xml:space="preserve">Gelatin tannate reduces the proinflammatory effects of lipopolysaccharide in human intestinal epithelial cells </w:t>
      </w:r>
      <w:hyperlink r:id="rId17" w:history="1">
        <w:r w:rsidRPr="004C71CC">
          <w:rPr>
            <w:rStyle w:val="Hyperlink"/>
            <w:sz w:val="28"/>
            <w:szCs w:val="28"/>
          </w:rPr>
          <w:t>https://www.ncbi.nlm.nih.gov/pmc/articles/PMC3358810/</w:t>
        </w:r>
      </w:hyperlink>
    </w:p>
    <w:p w14:paraId="0D5920D0" w14:textId="77777777" w:rsidR="004C71CC" w:rsidRDefault="004C71CC" w:rsidP="007951B7">
      <w:pPr>
        <w:rPr>
          <w:sz w:val="28"/>
          <w:szCs w:val="28"/>
        </w:rPr>
      </w:pPr>
    </w:p>
    <w:sectPr w:rsidR="004C71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584869"/>
    <w:multiLevelType w:val="hybridMultilevel"/>
    <w:tmpl w:val="D53A96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1B7"/>
    <w:rsid w:val="001005DB"/>
    <w:rsid w:val="00172884"/>
    <w:rsid w:val="001E4E4A"/>
    <w:rsid w:val="002326EC"/>
    <w:rsid w:val="002613CC"/>
    <w:rsid w:val="002A58A6"/>
    <w:rsid w:val="003840CC"/>
    <w:rsid w:val="0039121A"/>
    <w:rsid w:val="004C71CC"/>
    <w:rsid w:val="006257A6"/>
    <w:rsid w:val="006F4E2A"/>
    <w:rsid w:val="006F5674"/>
    <w:rsid w:val="007951B7"/>
    <w:rsid w:val="007F6453"/>
    <w:rsid w:val="008A72BA"/>
    <w:rsid w:val="008F50CD"/>
    <w:rsid w:val="009047CC"/>
    <w:rsid w:val="00941E06"/>
    <w:rsid w:val="00942602"/>
    <w:rsid w:val="009F677B"/>
    <w:rsid w:val="00A30D5E"/>
    <w:rsid w:val="00A97D4A"/>
    <w:rsid w:val="00AF07B5"/>
    <w:rsid w:val="00BF3A05"/>
    <w:rsid w:val="00D150AF"/>
    <w:rsid w:val="00D31B30"/>
    <w:rsid w:val="00D743D2"/>
    <w:rsid w:val="00D76D27"/>
    <w:rsid w:val="00F578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00043"/>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07B5"/>
    <w:rPr>
      <w:color w:val="0000FF" w:themeColor="hyperlink"/>
      <w:u w:val="single"/>
    </w:rPr>
  </w:style>
  <w:style w:type="character" w:styleId="FollowedHyperlink">
    <w:name w:val="FollowedHyperlink"/>
    <w:basedOn w:val="DefaultParagraphFont"/>
    <w:uiPriority w:val="99"/>
    <w:semiHidden/>
    <w:unhideWhenUsed/>
    <w:rsid w:val="0039121A"/>
    <w:rPr>
      <w:color w:val="800080" w:themeColor="followedHyperlink"/>
      <w:u w:val="single"/>
    </w:rPr>
  </w:style>
  <w:style w:type="paragraph" w:styleId="ListParagraph">
    <w:name w:val="List Paragraph"/>
    <w:basedOn w:val="Normal"/>
    <w:uiPriority w:val="34"/>
    <w:qFormat/>
    <w:rsid w:val="004C71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534939/" TargetMode="External"/><Relationship Id="rId13" Type="http://schemas.openxmlformats.org/officeDocument/2006/relationships/hyperlink" Target="https://www.ncbi.nlm.nih.gov/pmc/articles/PMC463710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cbi.nlm.nih.gov/pmc/articles/PMC3983973/" TargetMode="External"/><Relationship Id="rId12" Type="http://schemas.openxmlformats.org/officeDocument/2006/relationships/hyperlink" Target="https://www.healthline.com/nutrition/licorice-root" TargetMode="External"/><Relationship Id="rId17" Type="http://schemas.openxmlformats.org/officeDocument/2006/relationships/hyperlink" Target="https://www.ncbi.nlm.nih.gov/pmc/articles/PMC3358810/" TargetMode="External"/><Relationship Id="rId2" Type="http://schemas.openxmlformats.org/officeDocument/2006/relationships/styles" Target="styles.xml"/><Relationship Id="rId16" Type="http://schemas.openxmlformats.org/officeDocument/2006/relationships/hyperlink" Target="https://pubmed.ncbi.nlm.nih.gov/28174772/" TargetMode="External"/><Relationship Id="rId1" Type="http://schemas.openxmlformats.org/officeDocument/2006/relationships/numbering" Target="numbering.xml"/><Relationship Id="rId6" Type="http://schemas.openxmlformats.org/officeDocument/2006/relationships/hyperlink" Target="https://www.optibacprobiotics.com/uk/learning-lab/in-depth/general-health/probiotics-with-antibiotics" TargetMode="External"/><Relationship Id="rId11" Type="http://schemas.openxmlformats.org/officeDocument/2006/relationships/hyperlink" Target="https://www.ncbi.nlm.nih.gov/pmc/articles/PMC3123991/" TargetMode="External"/><Relationship Id="rId5" Type="http://schemas.openxmlformats.org/officeDocument/2006/relationships/hyperlink" Target="https://www.pnas.org/doi/10.1073/pnas.0712038105" TargetMode="External"/><Relationship Id="rId15" Type="http://schemas.openxmlformats.org/officeDocument/2006/relationships/hyperlink" Target="https://www.ncbi.nlm.nih.gov/pmc/articles/PMC5694515/" TargetMode="External"/><Relationship Id="rId10" Type="http://schemas.openxmlformats.org/officeDocument/2006/relationships/hyperlink" Target="https://www.sciencedirect.com/science/article/abs/pii/037851739400377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eres.co.nz/blog/5-easy-ways-use-superfood-psyllium-husk/" TargetMode="External"/><Relationship Id="rId14" Type="http://schemas.openxmlformats.org/officeDocument/2006/relationships/hyperlink" Target="http://bit.ly/3XMmK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1</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9</cp:revision>
  <dcterms:created xsi:type="dcterms:W3CDTF">2022-11-25T19:28:00Z</dcterms:created>
  <dcterms:modified xsi:type="dcterms:W3CDTF">2022-12-05T23:25:00Z</dcterms:modified>
</cp:coreProperties>
</file>