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421F" w:rsidRDefault="0030421F" w:rsidP="00FF2290">
      <w:pPr>
        <w:jc w:val="center"/>
        <w:rPr>
          <w:rFonts w:cstheme="minorHAnsi"/>
          <w:b/>
          <w:sz w:val="40"/>
          <w:szCs w:val="40"/>
        </w:rPr>
      </w:pPr>
      <w:r w:rsidRPr="00FF2290">
        <w:rPr>
          <w:rFonts w:cstheme="minorHAnsi"/>
          <w:b/>
          <w:sz w:val="40"/>
          <w:szCs w:val="40"/>
        </w:rPr>
        <w:t xml:space="preserve">What </w:t>
      </w:r>
      <w:r w:rsidR="00FF2290" w:rsidRPr="00FF2290">
        <w:rPr>
          <w:rFonts w:cstheme="minorHAnsi"/>
          <w:b/>
          <w:sz w:val="40"/>
          <w:szCs w:val="40"/>
        </w:rPr>
        <w:t>F</w:t>
      </w:r>
      <w:r w:rsidRPr="00FF2290">
        <w:rPr>
          <w:rFonts w:cstheme="minorHAnsi"/>
          <w:b/>
          <w:sz w:val="40"/>
          <w:szCs w:val="40"/>
        </w:rPr>
        <w:t xml:space="preserve">oods </w:t>
      </w:r>
      <w:r w:rsidR="00FF2290" w:rsidRPr="00FF2290">
        <w:rPr>
          <w:rFonts w:cstheme="minorHAnsi"/>
          <w:b/>
          <w:sz w:val="40"/>
          <w:szCs w:val="40"/>
        </w:rPr>
        <w:t>R</w:t>
      </w:r>
      <w:r w:rsidRPr="00FF2290">
        <w:rPr>
          <w:rFonts w:cstheme="minorHAnsi"/>
          <w:b/>
          <w:sz w:val="40"/>
          <w:szCs w:val="40"/>
        </w:rPr>
        <w:t xml:space="preserve">epair </w:t>
      </w:r>
      <w:r w:rsidR="00FF2290" w:rsidRPr="00FF2290">
        <w:rPr>
          <w:rFonts w:cstheme="minorHAnsi"/>
          <w:b/>
          <w:sz w:val="40"/>
          <w:szCs w:val="40"/>
        </w:rPr>
        <w:t>G</w:t>
      </w:r>
      <w:r w:rsidRPr="00FF2290">
        <w:rPr>
          <w:rFonts w:cstheme="minorHAnsi"/>
          <w:b/>
          <w:sz w:val="40"/>
          <w:szCs w:val="40"/>
        </w:rPr>
        <w:t xml:space="preserve">ut </w:t>
      </w:r>
      <w:r w:rsidR="00FF2290" w:rsidRPr="00FF2290">
        <w:rPr>
          <w:rFonts w:cstheme="minorHAnsi"/>
          <w:b/>
          <w:sz w:val="40"/>
          <w:szCs w:val="40"/>
        </w:rPr>
        <w:t>H</w:t>
      </w:r>
      <w:r w:rsidRPr="00FF2290">
        <w:rPr>
          <w:rFonts w:cstheme="minorHAnsi"/>
          <w:b/>
          <w:sz w:val="40"/>
          <w:szCs w:val="40"/>
        </w:rPr>
        <w:t>ealth?</w:t>
      </w:r>
    </w:p>
    <w:p w:rsidR="00FF2290" w:rsidRPr="00FF2290" w:rsidRDefault="00FF2290" w:rsidP="00FF2290">
      <w:pPr>
        <w:jc w:val="center"/>
        <w:rPr>
          <w:rFonts w:cstheme="minorHAnsi"/>
          <w:b/>
          <w:sz w:val="40"/>
          <w:szCs w:val="40"/>
        </w:rPr>
      </w:pPr>
    </w:p>
    <w:p w:rsidR="00A25D71" w:rsidRPr="00A9178B" w:rsidRDefault="000A6036" w:rsidP="00FF2290">
      <w:pPr>
        <w:jc w:val="both"/>
        <w:rPr>
          <w:rFonts w:cstheme="minorHAnsi"/>
          <w:sz w:val="28"/>
          <w:szCs w:val="28"/>
        </w:rPr>
      </w:pPr>
      <w:bookmarkStart w:id="0" w:name="_GoBack"/>
      <w:r w:rsidRPr="00A9178B">
        <w:rPr>
          <w:rFonts w:cstheme="minorHAnsi"/>
          <w:sz w:val="28"/>
          <w:szCs w:val="28"/>
        </w:rPr>
        <w:t>Our bodies are amazing. They repair and heal themselves, no matter what we put them through. But when we don't treat them well - when we eat the wrong foods, drink too much alcohol, use chemicals o</w:t>
      </w:r>
      <w:r w:rsidR="00D43C57">
        <w:rPr>
          <w:rFonts w:cstheme="minorHAnsi"/>
          <w:sz w:val="28"/>
          <w:szCs w:val="28"/>
        </w:rPr>
        <w:t xml:space="preserve">n our skin and hair, or smoke, - </w:t>
      </w:r>
      <w:r w:rsidR="00A25D71" w:rsidRPr="00A9178B">
        <w:rPr>
          <w:rFonts w:cstheme="minorHAnsi"/>
          <w:sz w:val="28"/>
          <w:szCs w:val="28"/>
        </w:rPr>
        <w:t xml:space="preserve">the effects are </w:t>
      </w:r>
      <w:r w:rsidR="002878D1" w:rsidRPr="00A9178B">
        <w:rPr>
          <w:rFonts w:cstheme="minorHAnsi"/>
          <w:sz w:val="28"/>
          <w:szCs w:val="28"/>
        </w:rPr>
        <w:t xml:space="preserve">often </w:t>
      </w:r>
      <w:r w:rsidR="00A25D71" w:rsidRPr="00A9178B">
        <w:rPr>
          <w:rFonts w:cstheme="minorHAnsi"/>
          <w:sz w:val="28"/>
          <w:szCs w:val="28"/>
        </w:rPr>
        <w:t xml:space="preserve">felt in our gut. We can </w:t>
      </w:r>
      <w:r w:rsidRPr="00A9178B">
        <w:rPr>
          <w:rFonts w:cstheme="minorHAnsi"/>
          <w:sz w:val="28"/>
          <w:szCs w:val="28"/>
        </w:rPr>
        <w:t xml:space="preserve">feel </w:t>
      </w:r>
      <w:r w:rsidR="002878D1" w:rsidRPr="00A9178B">
        <w:rPr>
          <w:rFonts w:cstheme="minorHAnsi"/>
          <w:sz w:val="28"/>
          <w:szCs w:val="28"/>
        </w:rPr>
        <w:t>bloated,</w:t>
      </w:r>
      <w:r w:rsidRPr="00A9178B">
        <w:rPr>
          <w:rFonts w:cstheme="minorHAnsi"/>
          <w:sz w:val="28"/>
          <w:szCs w:val="28"/>
        </w:rPr>
        <w:t xml:space="preserve"> </w:t>
      </w:r>
      <w:r w:rsidR="002878D1" w:rsidRPr="00A9178B">
        <w:rPr>
          <w:rFonts w:cstheme="minorHAnsi"/>
          <w:sz w:val="28"/>
          <w:szCs w:val="28"/>
        </w:rPr>
        <w:t>have low energy (1),</w:t>
      </w:r>
      <w:r w:rsidR="00A25D71" w:rsidRPr="00A9178B">
        <w:rPr>
          <w:rFonts w:cstheme="minorHAnsi"/>
          <w:sz w:val="28"/>
          <w:szCs w:val="28"/>
        </w:rPr>
        <w:t xml:space="preserve"> even lower mood</w:t>
      </w:r>
      <w:r w:rsidR="002878D1" w:rsidRPr="00A9178B">
        <w:rPr>
          <w:rFonts w:cstheme="minorHAnsi"/>
          <w:sz w:val="28"/>
          <w:szCs w:val="28"/>
        </w:rPr>
        <w:t xml:space="preserve"> (2)</w:t>
      </w:r>
      <w:r w:rsidR="00A25D71" w:rsidRPr="00A9178B">
        <w:rPr>
          <w:rFonts w:cstheme="minorHAnsi"/>
          <w:sz w:val="28"/>
          <w:szCs w:val="28"/>
        </w:rPr>
        <w:t xml:space="preserve">, and feel </w:t>
      </w:r>
      <w:r w:rsidRPr="00A9178B">
        <w:rPr>
          <w:rFonts w:cstheme="minorHAnsi"/>
          <w:sz w:val="28"/>
          <w:szCs w:val="28"/>
        </w:rPr>
        <w:t xml:space="preserve">generally sick. That's because our gut health affects how our whole body feels. </w:t>
      </w:r>
      <w:r w:rsidR="00A25D71" w:rsidRPr="00A9178B">
        <w:rPr>
          <w:rFonts w:cstheme="minorHAnsi"/>
          <w:sz w:val="28"/>
          <w:szCs w:val="28"/>
        </w:rPr>
        <w:t>You may not realise it</w:t>
      </w:r>
      <w:r w:rsidR="00D43C57">
        <w:rPr>
          <w:rFonts w:cstheme="minorHAnsi"/>
          <w:sz w:val="28"/>
          <w:szCs w:val="28"/>
        </w:rPr>
        <w:t>,</w:t>
      </w:r>
      <w:r w:rsidR="00A25D71" w:rsidRPr="00A9178B">
        <w:rPr>
          <w:rFonts w:cstheme="minorHAnsi"/>
          <w:sz w:val="28"/>
          <w:szCs w:val="28"/>
        </w:rPr>
        <w:t xml:space="preserve"> but when you react to certain foods</w:t>
      </w:r>
      <w:r w:rsidR="002878D1" w:rsidRPr="00A9178B">
        <w:rPr>
          <w:rFonts w:cstheme="minorHAnsi"/>
          <w:sz w:val="28"/>
          <w:szCs w:val="28"/>
        </w:rPr>
        <w:t xml:space="preserve"> (3)</w:t>
      </w:r>
      <w:r w:rsidR="00A25D71" w:rsidRPr="00A9178B">
        <w:rPr>
          <w:rFonts w:cstheme="minorHAnsi"/>
          <w:sz w:val="28"/>
          <w:szCs w:val="28"/>
        </w:rPr>
        <w:t>, get pounding headaches</w:t>
      </w:r>
      <w:r w:rsidR="002878D1" w:rsidRPr="00A9178B">
        <w:rPr>
          <w:rFonts w:cstheme="minorHAnsi"/>
          <w:sz w:val="28"/>
          <w:szCs w:val="28"/>
        </w:rPr>
        <w:t xml:space="preserve"> (4)</w:t>
      </w:r>
      <w:r w:rsidR="00A25D71" w:rsidRPr="00A9178B">
        <w:rPr>
          <w:rFonts w:cstheme="minorHAnsi"/>
          <w:sz w:val="28"/>
          <w:szCs w:val="28"/>
        </w:rPr>
        <w:t xml:space="preserve">, constipation, or diarrhoea you need to look </w:t>
      </w:r>
      <w:r w:rsidR="00D43C57">
        <w:rPr>
          <w:rFonts w:cstheme="minorHAnsi"/>
          <w:sz w:val="28"/>
          <w:szCs w:val="28"/>
        </w:rPr>
        <w:t>in</w:t>
      </w:r>
      <w:r w:rsidR="00A25D71" w:rsidRPr="00A9178B">
        <w:rPr>
          <w:rFonts w:cstheme="minorHAnsi"/>
          <w:sz w:val="28"/>
          <w:szCs w:val="28"/>
        </w:rPr>
        <w:t xml:space="preserve">to healing your gut. </w:t>
      </w:r>
    </w:p>
    <w:p w:rsidR="000A6036" w:rsidRPr="00A9178B" w:rsidRDefault="000A6036" w:rsidP="00FF2290">
      <w:pPr>
        <w:jc w:val="both"/>
        <w:rPr>
          <w:rFonts w:cstheme="minorHAnsi"/>
          <w:sz w:val="28"/>
          <w:szCs w:val="28"/>
        </w:rPr>
      </w:pPr>
      <w:r w:rsidRPr="00A9178B">
        <w:rPr>
          <w:rFonts w:cstheme="minorHAnsi"/>
          <w:sz w:val="28"/>
          <w:szCs w:val="28"/>
        </w:rPr>
        <w:t xml:space="preserve">So if we want to feel good, we </w:t>
      </w:r>
      <w:r w:rsidR="002878D1" w:rsidRPr="00A9178B">
        <w:rPr>
          <w:rFonts w:cstheme="minorHAnsi"/>
          <w:sz w:val="28"/>
          <w:szCs w:val="28"/>
        </w:rPr>
        <w:t xml:space="preserve">need to </w:t>
      </w:r>
      <w:r w:rsidR="00D43C57">
        <w:rPr>
          <w:rFonts w:cstheme="minorHAnsi"/>
          <w:sz w:val="28"/>
          <w:szCs w:val="28"/>
        </w:rPr>
        <w:t>treat our gut well</w:t>
      </w:r>
      <w:r w:rsidR="002878D1" w:rsidRPr="00A9178B">
        <w:rPr>
          <w:rFonts w:cstheme="minorHAnsi"/>
          <w:sz w:val="28"/>
          <w:szCs w:val="28"/>
        </w:rPr>
        <w:t xml:space="preserve"> to </w:t>
      </w:r>
      <w:r w:rsidRPr="00A9178B">
        <w:rPr>
          <w:rFonts w:cstheme="minorHAnsi"/>
          <w:sz w:val="28"/>
          <w:szCs w:val="28"/>
        </w:rPr>
        <w:t>help it heal and repair itself. There are a few simple things we can do to support</w:t>
      </w:r>
      <w:r w:rsidR="00A25D71" w:rsidRPr="00A9178B">
        <w:rPr>
          <w:rFonts w:cstheme="minorHAnsi"/>
          <w:sz w:val="28"/>
          <w:szCs w:val="28"/>
        </w:rPr>
        <w:t xml:space="preserve"> and repair</w:t>
      </w:r>
      <w:r w:rsidRPr="00A9178B">
        <w:rPr>
          <w:rFonts w:cstheme="minorHAnsi"/>
          <w:sz w:val="28"/>
          <w:szCs w:val="28"/>
        </w:rPr>
        <w:t xml:space="preserve"> our </w:t>
      </w:r>
      <w:r w:rsidR="00A25D71" w:rsidRPr="00A9178B">
        <w:rPr>
          <w:rFonts w:cstheme="minorHAnsi"/>
          <w:sz w:val="28"/>
          <w:szCs w:val="28"/>
        </w:rPr>
        <w:t>gut</w:t>
      </w:r>
      <w:r w:rsidRPr="00A9178B">
        <w:rPr>
          <w:rFonts w:cstheme="minorHAnsi"/>
          <w:sz w:val="28"/>
          <w:szCs w:val="28"/>
        </w:rPr>
        <w:t xml:space="preserve">. </w:t>
      </w:r>
      <w:r w:rsidR="00DE49DB" w:rsidRPr="00A9178B">
        <w:rPr>
          <w:rFonts w:cstheme="minorHAnsi"/>
          <w:sz w:val="28"/>
          <w:szCs w:val="28"/>
        </w:rPr>
        <w:t xml:space="preserve">And it starts with the foods we are eating. </w:t>
      </w:r>
    </w:p>
    <w:p w:rsidR="00A25D71" w:rsidRPr="00A9178B" w:rsidRDefault="00420652" w:rsidP="00FF2290">
      <w:pPr>
        <w:jc w:val="both"/>
        <w:rPr>
          <w:rFonts w:cstheme="minorHAnsi"/>
          <w:b/>
          <w:sz w:val="28"/>
          <w:szCs w:val="28"/>
        </w:rPr>
      </w:pPr>
      <w:r w:rsidRPr="00A9178B">
        <w:rPr>
          <w:rFonts w:cstheme="minorHAnsi"/>
          <w:b/>
          <w:sz w:val="28"/>
          <w:szCs w:val="28"/>
        </w:rPr>
        <w:t>Boosting the immune system</w:t>
      </w:r>
      <w:r w:rsidR="009B5600">
        <w:rPr>
          <w:rFonts w:cstheme="minorHAnsi"/>
          <w:b/>
          <w:sz w:val="28"/>
          <w:szCs w:val="28"/>
        </w:rPr>
        <w:t>.</w:t>
      </w:r>
    </w:p>
    <w:p w:rsidR="00EF2794" w:rsidRPr="00A9178B" w:rsidRDefault="00EF2794" w:rsidP="00FF2290">
      <w:pPr>
        <w:jc w:val="both"/>
        <w:rPr>
          <w:rFonts w:cstheme="minorHAnsi"/>
          <w:sz w:val="28"/>
          <w:szCs w:val="28"/>
        </w:rPr>
      </w:pPr>
      <w:r w:rsidRPr="00A9178B">
        <w:rPr>
          <w:rFonts w:cstheme="minorHAnsi"/>
          <w:sz w:val="28"/>
          <w:szCs w:val="28"/>
        </w:rPr>
        <w:t xml:space="preserve">The gut is home to a wide variety of bacteria, which play an important role in our health. One of the most important functions of these bacteria is </w:t>
      </w:r>
      <w:r w:rsidR="00D43C57">
        <w:rPr>
          <w:rFonts w:cstheme="minorHAnsi"/>
          <w:sz w:val="28"/>
          <w:szCs w:val="28"/>
        </w:rPr>
        <w:t>to regulate</w:t>
      </w:r>
      <w:r w:rsidRPr="00A9178B">
        <w:rPr>
          <w:rFonts w:cstheme="minorHAnsi"/>
          <w:sz w:val="28"/>
          <w:szCs w:val="28"/>
        </w:rPr>
        <w:t xml:space="preserve"> our immune system. In fact, 70% of your immune system is located in your gut</w:t>
      </w:r>
      <w:r w:rsidR="002878D1" w:rsidRPr="00A9178B">
        <w:rPr>
          <w:rFonts w:cstheme="minorHAnsi"/>
          <w:sz w:val="28"/>
          <w:szCs w:val="28"/>
        </w:rPr>
        <w:t xml:space="preserve"> (5)</w:t>
      </w:r>
      <w:r w:rsidRPr="00A9178B">
        <w:rPr>
          <w:rFonts w:cstheme="minorHAnsi"/>
          <w:sz w:val="28"/>
          <w:szCs w:val="28"/>
        </w:rPr>
        <w:t xml:space="preserve">. When we are exposed to illness, it is the bacteria in our gut and </w:t>
      </w:r>
      <w:r w:rsidR="002878D1" w:rsidRPr="00A9178B">
        <w:rPr>
          <w:rFonts w:cstheme="minorHAnsi"/>
          <w:sz w:val="28"/>
          <w:szCs w:val="28"/>
        </w:rPr>
        <w:t>bloodstream that</w:t>
      </w:r>
      <w:r w:rsidR="00D43C57">
        <w:rPr>
          <w:rFonts w:cstheme="minorHAnsi"/>
          <w:sz w:val="28"/>
          <w:szCs w:val="28"/>
        </w:rPr>
        <w:t xml:space="preserve"> help </w:t>
      </w:r>
      <w:r w:rsidRPr="00A9178B">
        <w:rPr>
          <w:rFonts w:cstheme="minorHAnsi"/>
          <w:sz w:val="28"/>
          <w:szCs w:val="28"/>
        </w:rPr>
        <w:t>fight off the infection and keep us healthy. However, if the bacteria in our gut are imbalanced, it can leave our immune system out of whack and make us more susceptible to illness.</w:t>
      </w:r>
    </w:p>
    <w:p w:rsidR="00EF2794" w:rsidRPr="00A9178B" w:rsidRDefault="00EF2794" w:rsidP="00FF2290">
      <w:pPr>
        <w:jc w:val="both"/>
        <w:rPr>
          <w:rFonts w:cstheme="minorHAnsi"/>
          <w:sz w:val="28"/>
          <w:szCs w:val="28"/>
        </w:rPr>
      </w:pPr>
      <w:r w:rsidRPr="00A9178B">
        <w:rPr>
          <w:rFonts w:cstheme="minorHAnsi"/>
          <w:sz w:val="28"/>
          <w:szCs w:val="28"/>
        </w:rPr>
        <w:t>To maintain a healthy population of gut bacteria, it is important to eat a variety of foods that contain live and active cultures. Yogurt, sauerkraut, kimchi, kefir, and kombucha are all excellent sources of probio</w:t>
      </w:r>
      <w:r w:rsidR="0018155A">
        <w:rPr>
          <w:rFonts w:cstheme="minorHAnsi"/>
          <w:sz w:val="28"/>
          <w:szCs w:val="28"/>
        </w:rPr>
        <w:t xml:space="preserve">tics, and they can help </w:t>
      </w:r>
      <w:r w:rsidRPr="00A9178B">
        <w:rPr>
          <w:rFonts w:cstheme="minorHAnsi"/>
          <w:sz w:val="28"/>
          <w:szCs w:val="28"/>
        </w:rPr>
        <w:t>replenish the population of beneficial bacteria in the gut.</w:t>
      </w:r>
      <w:r w:rsidR="00604071" w:rsidRPr="00A9178B">
        <w:rPr>
          <w:rFonts w:cstheme="minorHAnsi"/>
          <w:sz w:val="28"/>
          <w:szCs w:val="28"/>
        </w:rPr>
        <w:t xml:space="preserve"> </w:t>
      </w:r>
      <w:r w:rsidRPr="00A9178B">
        <w:rPr>
          <w:rFonts w:cstheme="minorHAnsi"/>
          <w:sz w:val="28"/>
          <w:szCs w:val="28"/>
        </w:rPr>
        <w:t>In addition, fermented foods like miso and tempeh are also rich in probiotics and can help promote a healthy digestive system</w:t>
      </w:r>
      <w:r w:rsidR="002878D1" w:rsidRPr="00A9178B">
        <w:rPr>
          <w:rFonts w:cstheme="minorHAnsi"/>
          <w:sz w:val="28"/>
          <w:szCs w:val="28"/>
        </w:rPr>
        <w:t xml:space="preserve"> (6)</w:t>
      </w:r>
      <w:r w:rsidRPr="00A9178B">
        <w:rPr>
          <w:rFonts w:cstheme="minorHAnsi"/>
          <w:sz w:val="28"/>
          <w:szCs w:val="28"/>
        </w:rPr>
        <w:t>.</w:t>
      </w:r>
    </w:p>
    <w:p w:rsidR="00EF2794" w:rsidRPr="00A9178B" w:rsidRDefault="00EF2794" w:rsidP="00FF2290">
      <w:pPr>
        <w:jc w:val="both"/>
        <w:rPr>
          <w:rFonts w:cstheme="minorHAnsi"/>
          <w:sz w:val="28"/>
          <w:szCs w:val="28"/>
        </w:rPr>
      </w:pPr>
      <w:r w:rsidRPr="00A9178B">
        <w:rPr>
          <w:rFonts w:cstheme="minorHAnsi"/>
          <w:sz w:val="28"/>
          <w:szCs w:val="28"/>
        </w:rPr>
        <w:t xml:space="preserve">The other way to give your immune system a helping hand is to eat foods that contain the nutrients that support our immune system. These nutrients </w:t>
      </w:r>
      <w:r w:rsidR="00801899">
        <w:rPr>
          <w:rFonts w:cstheme="minorHAnsi"/>
          <w:sz w:val="28"/>
          <w:szCs w:val="28"/>
        </w:rPr>
        <w:t xml:space="preserve">that are vital for a healthy immune system </w:t>
      </w:r>
      <w:r w:rsidRPr="00A9178B">
        <w:rPr>
          <w:rFonts w:cstheme="minorHAnsi"/>
          <w:sz w:val="28"/>
          <w:szCs w:val="28"/>
        </w:rPr>
        <w:t xml:space="preserve">are vitamins </w:t>
      </w:r>
      <w:r w:rsidR="00801899">
        <w:rPr>
          <w:rFonts w:cstheme="minorHAnsi"/>
          <w:sz w:val="28"/>
          <w:szCs w:val="28"/>
        </w:rPr>
        <w:t>and minerals, especially B vitamins, folate, zinc and selenium</w:t>
      </w:r>
      <w:r w:rsidR="002878D1" w:rsidRPr="00A9178B">
        <w:rPr>
          <w:rFonts w:cstheme="minorHAnsi"/>
          <w:sz w:val="28"/>
          <w:szCs w:val="28"/>
        </w:rPr>
        <w:t xml:space="preserve"> (7)</w:t>
      </w:r>
      <w:r w:rsidRPr="00A9178B">
        <w:rPr>
          <w:rFonts w:cstheme="minorHAnsi"/>
          <w:sz w:val="28"/>
          <w:szCs w:val="28"/>
        </w:rPr>
        <w:t xml:space="preserve">. You can find these nutrients in foods like leafy greens, </w:t>
      </w:r>
      <w:r w:rsidR="0018155A">
        <w:rPr>
          <w:rFonts w:cstheme="minorHAnsi"/>
          <w:sz w:val="28"/>
          <w:szCs w:val="28"/>
        </w:rPr>
        <w:t>orange-</w:t>
      </w:r>
      <w:r w:rsidR="008E326D" w:rsidRPr="00A9178B">
        <w:rPr>
          <w:rFonts w:cstheme="minorHAnsi"/>
          <w:sz w:val="28"/>
          <w:szCs w:val="28"/>
        </w:rPr>
        <w:t>coloured vegetables and fruits, such as carrots, sweet potatoes, papaya</w:t>
      </w:r>
      <w:r w:rsidR="0018155A">
        <w:rPr>
          <w:rFonts w:cstheme="minorHAnsi"/>
          <w:sz w:val="28"/>
          <w:szCs w:val="28"/>
        </w:rPr>
        <w:t>,</w:t>
      </w:r>
      <w:r w:rsidR="008E326D" w:rsidRPr="00A9178B">
        <w:rPr>
          <w:rFonts w:cstheme="minorHAnsi"/>
          <w:sz w:val="28"/>
          <w:szCs w:val="28"/>
        </w:rPr>
        <w:t xml:space="preserve"> and cantaloupe </w:t>
      </w:r>
      <w:r w:rsidR="0018155A">
        <w:rPr>
          <w:rFonts w:cstheme="minorHAnsi"/>
          <w:sz w:val="28"/>
          <w:szCs w:val="28"/>
        </w:rPr>
        <w:t>melon;</w:t>
      </w:r>
      <w:r w:rsidR="008E326D" w:rsidRPr="00A9178B">
        <w:rPr>
          <w:rFonts w:cstheme="minorHAnsi"/>
          <w:sz w:val="28"/>
          <w:szCs w:val="28"/>
        </w:rPr>
        <w:t xml:space="preserve"> lean meats including liver</w:t>
      </w:r>
      <w:r w:rsidR="0018155A">
        <w:rPr>
          <w:rFonts w:cstheme="minorHAnsi"/>
          <w:sz w:val="28"/>
          <w:szCs w:val="28"/>
        </w:rPr>
        <w:t>; nuts and seeds;</w:t>
      </w:r>
      <w:r w:rsidRPr="00A9178B">
        <w:rPr>
          <w:rFonts w:cstheme="minorHAnsi"/>
          <w:sz w:val="28"/>
          <w:szCs w:val="28"/>
        </w:rPr>
        <w:t xml:space="preserve"> </w:t>
      </w:r>
      <w:r w:rsidR="0018155A">
        <w:rPr>
          <w:rFonts w:cstheme="minorHAnsi"/>
          <w:sz w:val="28"/>
          <w:szCs w:val="28"/>
        </w:rPr>
        <w:t>seafood;</w:t>
      </w:r>
      <w:r w:rsidR="008E326D" w:rsidRPr="00A9178B">
        <w:rPr>
          <w:rFonts w:cstheme="minorHAnsi"/>
          <w:sz w:val="28"/>
          <w:szCs w:val="28"/>
        </w:rPr>
        <w:t xml:space="preserve"> </w:t>
      </w:r>
      <w:r w:rsidRPr="00A9178B">
        <w:rPr>
          <w:rFonts w:cstheme="minorHAnsi"/>
          <w:sz w:val="28"/>
          <w:szCs w:val="28"/>
        </w:rPr>
        <w:t>oily fish</w:t>
      </w:r>
      <w:r w:rsidR="009B5600">
        <w:rPr>
          <w:rFonts w:cstheme="minorHAnsi"/>
          <w:sz w:val="28"/>
          <w:szCs w:val="28"/>
        </w:rPr>
        <w:t>,</w:t>
      </w:r>
      <w:r w:rsidRPr="00A9178B">
        <w:rPr>
          <w:rFonts w:cstheme="minorHAnsi"/>
          <w:sz w:val="28"/>
          <w:szCs w:val="28"/>
        </w:rPr>
        <w:t xml:space="preserve"> and fortified foods. </w:t>
      </w:r>
    </w:p>
    <w:p w:rsidR="00EF2794" w:rsidRPr="00A9178B" w:rsidRDefault="00EF2794" w:rsidP="00FF2290">
      <w:pPr>
        <w:jc w:val="both"/>
        <w:rPr>
          <w:rFonts w:cstheme="minorHAnsi"/>
          <w:b/>
          <w:sz w:val="28"/>
          <w:szCs w:val="28"/>
        </w:rPr>
      </w:pPr>
      <w:r w:rsidRPr="00A9178B">
        <w:rPr>
          <w:rFonts w:cstheme="minorHAnsi"/>
          <w:b/>
          <w:sz w:val="28"/>
          <w:szCs w:val="28"/>
        </w:rPr>
        <w:t>Cut out foods that damage the gut</w:t>
      </w:r>
      <w:r w:rsidR="009B5600">
        <w:rPr>
          <w:rFonts w:cstheme="minorHAnsi"/>
          <w:b/>
          <w:sz w:val="28"/>
          <w:szCs w:val="28"/>
        </w:rPr>
        <w:t>.</w:t>
      </w:r>
    </w:p>
    <w:p w:rsidR="00EF2794" w:rsidRPr="00A9178B" w:rsidRDefault="00EF2794" w:rsidP="00FF2290">
      <w:pPr>
        <w:jc w:val="both"/>
        <w:rPr>
          <w:rFonts w:cstheme="minorHAnsi"/>
          <w:sz w:val="28"/>
          <w:szCs w:val="28"/>
        </w:rPr>
      </w:pPr>
      <w:r w:rsidRPr="00A9178B">
        <w:rPr>
          <w:rFonts w:cstheme="minorHAnsi"/>
          <w:sz w:val="28"/>
          <w:szCs w:val="28"/>
        </w:rPr>
        <w:t xml:space="preserve">As well as eating plenty of foods to boost immunity, which can help to repair the gut, it is important to avoid foods and drinks that can cause damage to the gut. This gives your gut </w:t>
      </w:r>
      <w:r w:rsidR="009B5600">
        <w:rPr>
          <w:rFonts w:cstheme="minorHAnsi"/>
          <w:sz w:val="28"/>
          <w:szCs w:val="28"/>
        </w:rPr>
        <w:t>a chance to heal and repair</w:t>
      </w:r>
      <w:r w:rsidRPr="00A9178B">
        <w:rPr>
          <w:rFonts w:cstheme="minorHAnsi"/>
          <w:sz w:val="28"/>
          <w:szCs w:val="28"/>
        </w:rPr>
        <w:t xml:space="preserve"> instead of defending itself against damaging foods. There are a number of foods that can cause inflammation in the gut and reduce t</w:t>
      </w:r>
      <w:r w:rsidR="009B5600">
        <w:rPr>
          <w:rFonts w:cstheme="minorHAnsi"/>
          <w:sz w:val="28"/>
          <w:szCs w:val="28"/>
        </w:rPr>
        <w:t>he amount of bacteria there</w:t>
      </w:r>
      <w:r w:rsidRPr="00A9178B">
        <w:rPr>
          <w:rFonts w:cstheme="minorHAnsi"/>
          <w:sz w:val="28"/>
          <w:szCs w:val="28"/>
        </w:rPr>
        <w:t>. These include processed meats</w:t>
      </w:r>
      <w:r w:rsidR="002878D1" w:rsidRPr="00A9178B">
        <w:rPr>
          <w:rFonts w:cstheme="minorHAnsi"/>
          <w:sz w:val="28"/>
          <w:szCs w:val="28"/>
        </w:rPr>
        <w:t xml:space="preserve"> (8)</w:t>
      </w:r>
      <w:r w:rsidRPr="00A9178B">
        <w:rPr>
          <w:rFonts w:cstheme="minorHAnsi"/>
          <w:sz w:val="28"/>
          <w:szCs w:val="28"/>
        </w:rPr>
        <w:t>, refined carbs</w:t>
      </w:r>
      <w:r w:rsidR="002878D1" w:rsidRPr="00A9178B">
        <w:rPr>
          <w:rFonts w:cstheme="minorHAnsi"/>
          <w:sz w:val="28"/>
          <w:szCs w:val="28"/>
        </w:rPr>
        <w:t xml:space="preserve"> (9)</w:t>
      </w:r>
      <w:r w:rsidRPr="00A9178B">
        <w:rPr>
          <w:rFonts w:cstheme="minorHAnsi"/>
          <w:sz w:val="28"/>
          <w:szCs w:val="28"/>
        </w:rPr>
        <w:t>, sugar</w:t>
      </w:r>
      <w:r w:rsidR="002878D1" w:rsidRPr="00A9178B">
        <w:rPr>
          <w:rFonts w:cstheme="minorHAnsi"/>
          <w:sz w:val="28"/>
          <w:szCs w:val="28"/>
        </w:rPr>
        <w:t xml:space="preserve"> (10)</w:t>
      </w:r>
      <w:r w:rsidRPr="00A9178B">
        <w:rPr>
          <w:rFonts w:cstheme="minorHAnsi"/>
          <w:sz w:val="28"/>
          <w:szCs w:val="28"/>
        </w:rPr>
        <w:t>, alcohol</w:t>
      </w:r>
      <w:r w:rsidR="002878D1" w:rsidRPr="00A9178B">
        <w:rPr>
          <w:rFonts w:cstheme="minorHAnsi"/>
          <w:sz w:val="28"/>
          <w:szCs w:val="28"/>
        </w:rPr>
        <w:t xml:space="preserve"> (11)</w:t>
      </w:r>
      <w:r w:rsidRPr="00A9178B">
        <w:rPr>
          <w:rFonts w:cstheme="minorHAnsi"/>
          <w:sz w:val="28"/>
          <w:szCs w:val="28"/>
        </w:rPr>
        <w:t>,</w:t>
      </w:r>
      <w:r w:rsidR="008E326D" w:rsidRPr="00A9178B">
        <w:rPr>
          <w:rFonts w:cstheme="minorHAnsi"/>
          <w:sz w:val="28"/>
          <w:szCs w:val="28"/>
        </w:rPr>
        <w:t xml:space="preserve"> </w:t>
      </w:r>
      <w:r w:rsidRPr="00A9178B">
        <w:rPr>
          <w:rFonts w:cstheme="minorHAnsi"/>
          <w:sz w:val="28"/>
          <w:szCs w:val="28"/>
        </w:rPr>
        <w:t xml:space="preserve">and artificial </w:t>
      </w:r>
      <w:r w:rsidR="004E4EA7" w:rsidRPr="00A9178B">
        <w:rPr>
          <w:rFonts w:cstheme="minorHAnsi"/>
          <w:sz w:val="28"/>
          <w:szCs w:val="28"/>
        </w:rPr>
        <w:t>sweeteners</w:t>
      </w:r>
      <w:r w:rsidR="002878D1" w:rsidRPr="00A9178B">
        <w:rPr>
          <w:rFonts w:cstheme="minorHAnsi"/>
          <w:sz w:val="28"/>
          <w:szCs w:val="28"/>
        </w:rPr>
        <w:t xml:space="preserve"> (12)</w:t>
      </w:r>
      <w:r w:rsidR="004E4EA7" w:rsidRPr="00A9178B">
        <w:rPr>
          <w:rFonts w:cstheme="minorHAnsi"/>
          <w:sz w:val="28"/>
          <w:szCs w:val="28"/>
        </w:rPr>
        <w:t xml:space="preserve"> </w:t>
      </w:r>
      <w:r w:rsidR="002878D1" w:rsidRPr="00A9178B">
        <w:rPr>
          <w:rFonts w:cstheme="minorHAnsi"/>
          <w:sz w:val="28"/>
          <w:szCs w:val="28"/>
        </w:rPr>
        <w:t xml:space="preserve">and </w:t>
      </w:r>
      <w:r w:rsidRPr="00A9178B">
        <w:rPr>
          <w:rFonts w:cstheme="minorHAnsi"/>
          <w:sz w:val="28"/>
          <w:szCs w:val="28"/>
        </w:rPr>
        <w:t>additives</w:t>
      </w:r>
      <w:r w:rsidR="002878D1" w:rsidRPr="00A9178B">
        <w:rPr>
          <w:rFonts w:cstheme="minorHAnsi"/>
          <w:sz w:val="28"/>
          <w:szCs w:val="28"/>
        </w:rPr>
        <w:t xml:space="preserve"> (13)</w:t>
      </w:r>
      <w:r w:rsidRPr="00A9178B">
        <w:rPr>
          <w:rFonts w:cstheme="minorHAnsi"/>
          <w:sz w:val="28"/>
          <w:szCs w:val="28"/>
        </w:rPr>
        <w:t>.</w:t>
      </w:r>
      <w:r w:rsidR="004E4EA7" w:rsidRPr="00A9178B">
        <w:rPr>
          <w:rFonts w:cstheme="minorHAnsi"/>
          <w:sz w:val="28"/>
          <w:szCs w:val="28"/>
        </w:rPr>
        <w:t xml:space="preserve"> </w:t>
      </w:r>
      <w:r w:rsidRPr="00A9178B">
        <w:rPr>
          <w:rFonts w:cstheme="minorHAnsi"/>
          <w:sz w:val="28"/>
          <w:szCs w:val="28"/>
        </w:rPr>
        <w:t xml:space="preserve">Each of these foods can irritate the gut lining, causing inflammation. In addition, they can also promote the growth of bad bacteria and reduce the number of good bacteria in the gut. </w:t>
      </w:r>
      <w:r w:rsidR="0093679A" w:rsidRPr="00A9178B">
        <w:rPr>
          <w:rFonts w:cstheme="minorHAnsi"/>
          <w:sz w:val="28"/>
          <w:szCs w:val="28"/>
        </w:rPr>
        <w:t xml:space="preserve">This </w:t>
      </w:r>
      <w:r w:rsidRPr="00A9178B">
        <w:rPr>
          <w:rFonts w:cstheme="minorHAnsi"/>
          <w:sz w:val="28"/>
          <w:szCs w:val="28"/>
        </w:rPr>
        <w:t xml:space="preserve">can contribute to a variety of gastrointestinal problems, including bloating, </w:t>
      </w:r>
      <w:r w:rsidR="0093679A" w:rsidRPr="00A9178B">
        <w:rPr>
          <w:rFonts w:cstheme="minorHAnsi"/>
          <w:sz w:val="28"/>
          <w:szCs w:val="28"/>
        </w:rPr>
        <w:t>diarrhoea</w:t>
      </w:r>
      <w:r w:rsidRPr="00A9178B">
        <w:rPr>
          <w:rFonts w:cstheme="minorHAnsi"/>
          <w:sz w:val="28"/>
          <w:szCs w:val="28"/>
        </w:rPr>
        <w:t xml:space="preserve">, and constipation. </w:t>
      </w:r>
    </w:p>
    <w:p w:rsidR="0093679A" w:rsidRPr="00A9178B" w:rsidRDefault="0093679A" w:rsidP="00FF2290">
      <w:pPr>
        <w:jc w:val="both"/>
        <w:rPr>
          <w:rFonts w:cstheme="minorHAnsi"/>
          <w:b/>
          <w:sz w:val="28"/>
          <w:szCs w:val="28"/>
        </w:rPr>
      </w:pPr>
      <w:r w:rsidRPr="00A9178B">
        <w:rPr>
          <w:rFonts w:cstheme="minorHAnsi"/>
          <w:b/>
          <w:sz w:val="28"/>
          <w:szCs w:val="28"/>
        </w:rPr>
        <w:t>Starve out the damaging bacteria</w:t>
      </w:r>
      <w:r w:rsidR="009B5600">
        <w:rPr>
          <w:rFonts w:cstheme="minorHAnsi"/>
          <w:b/>
          <w:sz w:val="28"/>
          <w:szCs w:val="28"/>
        </w:rPr>
        <w:t>.</w:t>
      </w:r>
    </w:p>
    <w:p w:rsidR="00F554E7" w:rsidRPr="00A9178B" w:rsidRDefault="00F554E7" w:rsidP="00FF2290">
      <w:pPr>
        <w:jc w:val="both"/>
        <w:rPr>
          <w:rFonts w:cstheme="minorHAnsi"/>
          <w:sz w:val="28"/>
          <w:szCs w:val="28"/>
        </w:rPr>
      </w:pPr>
      <w:r w:rsidRPr="00A9178B">
        <w:rPr>
          <w:rFonts w:cstheme="minorHAnsi"/>
          <w:sz w:val="28"/>
          <w:szCs w:val="28"/>
        </w:rPr>
        <w:t>If you have pathogenic bacteria in your gut, they can cause inflammation in the gut as well as a range of problems such as diarrhoea, and fatigue. To get rid of them</w:t>
      </w:r>
      <w:r w:rsidR="009B5600">
        <w:rPr>
          <w:rFonts w:cstheme="minorHAnsi"/>
          <w:sz w:val="28"/>
          <w:szCs w:val="28"/>
        </w:rPr>
        <w:t>,</w:t>
      </w:r>
      <w:r w:rsidRPr="00A9178B">
        <w:rPr>
          <w:rFonts w:cstheme="minorHAnsi"/>
          <w:sz w:val="28"/>
          <w:szCs w:val="28"/>
        </w:rPr>
        <w:t xml:space="preserve"> you could take anti-biotics</w:t>
      </w:r>
      <w:r w:rsidR="004E4EA7" w:rsidRPr="00A9178B">
        <w:rPr>
          <w:rFonts w:cstheme="minorHAnsi"/>
          <w:sz w:val="28"/>
          <w:szCs w:val="28"/>
        </w:rPr>
        <w:t>,</w:t>
      </w:r>
      <w:r w:rsidR="009B5600">
        <w:rPr>
          <w:rFonts w:cstheme="minorHAnsi"/>
          <w:sz w:val="28"/>
          <w:szCs w:val="28"/>
        </w:rPr>
        <w:t xml:space="preserve"> but that would</w:t>
      </w:r>
      <w:r w:rsidRPr="00A9178B">
        <w:rPr>
          <w:rFonts w:cstheme="minorHAnsi"/>
          <w:sz w:val="28"/>
          <w:szCs w:val="28"/>
        </w:rPr>
        <w:t xml:space="preserve"> also kill the beneficial</w:t>
      </w:r>
      <w:r w:rsidR="002878D1" w:rsidRPr="00A9178B">
        <w:rPr>
          <w:rFonts w:cstheme="minorHAnsi"/>
          <w:sz w:val="28"/>
          <w:szCs w:val="28"/>
        </w:rPr>
        <w:t xml:space="preserve"> bacteria. Y</w:t>
      </w:r>
      <w:r w:rsidRPr="00A9178B">
        <w:rPr>
          <w:rFonts w:cstheme="minorHAnsi"/>
          <w:sz w:val="28"/>
          <w:szCs w:val="28"/>
        </w:rPr>
        <w:t>ou can crowd them out by inc</w:t>
      </w:r>
      <w:r w:rsidR="004E4EA7" w:rsidRPr="00A9178B">
        <w:rPr>
          <w:rFonts w:cstheme="minorHAnsi"/>
          <w:sz w:val="28"/>
          <w:szCs w:val="28"/>
        </w:rPr>
        <w:t>reasing the benefic</w:t>
      </w:r>
      <w:r w:rsidR="002878D1" w:rsidRPr="00A9178B">
        <w:rPr>
          <w:rFonts w:cstheme="minorHAnsi"/>
          <w:sz w:val="28"/>
          <w:szCs w:val="28"/>
        </w:rPr>
        <w:t>ial bacteria by</w:t>
      </w:r>
      <w:r w:rsidR="004E4EA7" w:rsidRPr="00A9178B">
        <w:rPr>
          <w:rFonts w:cstheme="minorHAnsi"/>
          <w:sz w:val="28"/>
          <w:szCs w:val="28"/>
        </w:rPr>
        <w:t xml:space="preserve"> taking a probio</w:t>
      </w:r>
      <w:r w:rsidR="002878D1" w:rsidRPr="00A9178B">
        <w:rPr>
          <w:rFonts w:cstheme="minorHAnsi"/>
          <w:sz w:val="28"/>
          <w:szCs w:val="28"/>
        </w:rPr>
        <w:t>tic supplement or eating</w:t>
      </w:r>
      <w:r w:rsidR="004E4EA7" w:rsidRPr="00A9178B">
        <w:rPr>
          <w:rFonts w:cstheme="minorHAnsi"/>
          <w:sz w:val="28"/>
          <w:szCs w:val="28"/>
        </w:rPr>
        <w:t xml:space="preserve"> fermented foods, as mentioned earlier. Alternatively, you can</w:t>
      </w:r>
      <w:r w:rsidRPr="00A9178B">
        <w:rPr>
          <w:rFonts w:cstheme="minorHAnsi"/>
          <w:sz w:val="28"/>
          <w:szCs w:val="28"/>
        </w:rPr>
        <w:t xml:space="preserve"> starve them out by reducing</w:t>
      </w:r>
      <w:r w:rsidR="004E4EA7" w:rsidRPr="00A9178B">
        <w:rPr>
          <w:rFonts w:cstheme="minorHAnsi"/>
          <w:sz w:val="28"/>
          <w:szCs w:val="28"/>
        </w:rPr>
        <w:t xml:space="preserve"> </w:t>
      </w:r>
      <w:r w:rsidRPr="00A9178B">
        <w:rPr>
          <w:rFonts w:cstheme="minorHAnsi"/>
          <w:sz w:val="28"/>
          <w:szCs w:val="28"/>
        </w:rPr>
        <w:t xml:space="preserve">how many carbohydrates you eat. </w:t>
      </w:r>
      <w:r w:rsidR="002878D1" w:rsidRPr="00A9178B">
        <w:rPr>
          <w:rFonts w:cstheme="minorHAnsi"/>
          <w:sz w:val="28"/>
          <w:szCs w:val="28"/>
        </w:rPr>
        <w:t>They</w:t>
      </w:r>
      <w:r w:rsidR="004E4EA7" w:rsidRPr="00A9178B">
        <w:rPr>
          <w:rFonts w:cstheme="minorHAnsi"/>
          <w:sz w:val="28"/>
          <w:szCs w:val="28"/>
        </w:rPr>
        <w:t xml:space="preserve"> feed on carbohydrates, so temporarily cutting out this type of food can help kill them off </w:t>
      </w:r>
      <w:r w:rsidR="009B5600">
        <w:rPr>
          <w:rFonts w:cstheme="minorHAnsi"/>
          <w:sz w:val="28"/>
          <w:szCs w:val="28"/>
        </w:rPr>
        <w:t>so that your gut can repair</w:t>
      </w:r>
      <w:r w:rsidR="004E4EA7" w:rsidRPr="00A9178B">
        <w:rPr>
          <w:rFonts w:cstheme="minorHAnsi"/>
          <w:sz w:val="28"/>
          <w:szCs w:val="28"/>
        </w:rPr>
        <w:t xml:space="preserve"> the damage they cause</w:t>
      </w:r>
      <w:r w:rsidR="002878D1" w:rsidRPr="00A9178B">
        <w:rPr>
          <w:rFonts w:cstheme="minorHAnsi"/>
          <w:sz w:val="28"/>
          <w:szCs w:val="28"/>
        </w:rPr>
        <w:t xml:space="preserve"> (14)</w:t>
      </w:r>
      <w:r w:rsidR="004E4EA7" w:rsidRPr="00A9178B">
        <w:rPr>
          <w:rFonts w:cstheme="minorHAnsi"/>
          <w:sz w:val="28"/>
          <w:szCs w:val="28"/>
        </w:rPr>
        <w:t xml:space="preserve">. </w:t>
      </w:r>
    </w:p>
    <w:p w:rsidR="0045215F" w:rsidRPr="00A9178B" w:rsidRDefault="0045215F" w:rsidP="00FF2290">
      <w:pPr>
        <w:jc w:val="both"/>
        <w:rPr>
          <w:rFonts w:cstheme="minorHAnsi"/>
          <w:b/>
          <w:sz w:val="28"/>
          <w:szCs w:val="28"/>
        </w:rPr>
      </w:pPr>
      <w:r w:rsidRPr="00A9178B">
        <w:rPr>
          <w:rFonts w:cstheme="minorHAnsi"/>
          <w:b/>
          <w:sz w:val="28"/>
          <w:szCs w:val="28"/>
        </w:rPr>
        <w:t>Eat anti-bacterial foods</w:t>
      </w:r>
      <w:r w:rsidR="009B5600">
        <w:rPr>
          <w:rFonts w:cstheme="minorHAnsi"/>
          <w:b/>
          <w:sz w:val="28"/>
          <w:szCs w:val="28"/>
        </w:rPr>
        <w:t>.</w:t>
      </w:r>
    </w:p>
    <w:p w:rsidR="0045215F" w:rsidRPr="00A9178B" w:rsidRDefault="0045215F" w:rsidP="00FF2290">
      <w:pPr>
        <w:jc w:val="both"/>
        <w:rPr>
          <w:rFonts w:cstheme="minorHAnsi"/>
          <w:sz w:val="28"/>
          <w:szCs w:val="28"/>
        </w:rPr>
      </w:pPr>
      <w:r w:rsidRPr="00A9178B">
        <w:rPr>
          <w:rFonts w:cstheme="minorHAnsi"/>
          <w:sz w:val="28"/>
          <w:szCs w:val="28"/>
        </w:rPr>
        <w:t>Another way to kill the bad bacteria and give your gut a chance to heal is to eat anti-bacterial foods. These include garlic, cinnamon</w:t>
      </w:r>
      <w:r w:rsidR="002878D1" w:rsidRPr="00A9178B">
        <w:rPr>
          <w:rFonts w:cstheme="minorHAnsi"/>
          <w:sz w:val="28"/>
          <w:szCs w:val="28"/>
        </w:rPr>
        <w:t xml:space="preserve"> (15)</w:t>
      </w:r>
      <w:r w:rsidR="00665F98" w:rsidRPr="00A9178B">
        <w:rPr>
          <w:rFonts w:cstheme="minorHAnsi"/>
          <w:sz w:val="28"/>
          <w:szCs w:val="28"/>
        </w:rPr>
        <w:t xml:space="preserve">, </w:t>
      </w:r>
      <w:r w:rsidRPr="00A9178B">
        <w:rPr>
          <w:rFonts w:cstheme="minorHAnsi"/>
          <w:sz w:val="28"/>
          <w:szCs w:val="28"/>
        </w:rPr>
        <w:t>oregano oil</w:t>
      </w:r>
      <w:r w:rsidR="002878D1" w:rsidRPr="00A9178B">
        <w:rPr>
          <w:rFonts w:cstheme="minorHAnsi"/>
          <w:sz w:val="28"/>
          <w:szCs w:val="28"/>
        </w:rPr>
        <w:t xml:space="preserve"> (16)</w:t>
      </w:r>
      <w:r w:rsidRPr="00A9178B">
        <w:rPr>
          <w:rFonts w:cstheme="minorHAnsi"/>
          <w:sz w:val="28"/>
          <w:szCs w:val="28"/>
        </w:rPr>
        <w:t>, berberine</w:t>
      </w:r>
      <w:r w:rsidR="002878D1" w:rsidRPr="00A9178B">
        <w:rPr>
          <w:rFonts w:cstheme="minorHAnsi"/>
          <w:sz w:val="28"/>
          <w:szCs w:val="28"/>
        </w:rPr>
        <w:t xml:space="preserve"> (17)</w:t>
      </w:r>
      <w:r w:rsidRPr="00A9178B">
        <w:rPr>
          <w:rFonts w:cstheme="minorHAnsi"/>
          <w:sz w:val="28"/>
          <w:szCs w:val="28"/>
        </w:rPr>
        <w:t>, or grapefruit seed extract</w:t>
      </w:r>
      <w:r w:rsidR="002878D1" w:rsidRPr="00A9178B">
        <w:rPr>
          <w:rFonts w:cstheme="minorHAnsi"/>
          <w:sz w:val="28"/>
          <w:szCs w:val="28"/>
        </w:rPr>
        <w:t xml:space="preserve"> (18)</w:t>
      </w:r>
      <w:r w:rsidRPr="00A9178B">
        <w:rPr>
          <w:rFonts w:cstheme="minorHAnsi"/>
          <w:sz w:val="28"/>
          <w:szCs w:val="28"/>
        </w:rPr>
        <w:t>. Garlic is especially ef</w:t>
      </w:r>
      <w:r w:rsidR="009B5600">
        <w:rPr>
          <w:rFonts w:cstheme="minorHAnsi"/>
          <w:sz w:val="28"/>
          <w:szCs w:val="28"/>
        </w:rPr>
        <w:t>fective at killing bad bacteria</w:t>
      </w:r>
      <w:r w:rsidRPr="00A9178B">
        <w:rPr>
          <w:rFonts w:cstheme="minorHAnsi"/>
          <w:sz w:val="28"/>
          <w:szCs w:val="28"/>
        </w:rPr>
        <w:t xml:space="preserve"> due to a compound that it contains called allicin</w:t>
      </w:r>
      <w:r w:rsidR="002878D1" w:rsidRPr="00A9178B">
        <w:rPr>
          <w:rFonts w:cstheme="minorHAnsi"/>
          <w:sz w:val="28"/>
          <w:szCs w:val="28"/>
        </w:rPr>
        <w:t xml:space="preserve"> (19)</w:t>
      </w:r>
      <w:r w:rsidRPr="00A9178B">
        <w:rPr>
          <w:rFonts w:cstheme="minorHAnsi"/>
          <w:sz w:val="28"/>
          <w:szCs w:val="28"/>
        </w:rPr>
        <w:t>. Garlic can also help increase the production of white blood cells</w:t>
      </w:r>
      <w:r w:rsidR="002878D1" w:rsidRPr="00A9178B">
        <w:rPr>
          <w:rFonts w:cstheme="minorHAnsi"/>
          <w:sz w:val="28"/>
          <w:szCs w:val="28"/>
        </w:rPr>
        <w:t xml:space="preserve"> (20)</w:t>
      </w:r>
      <w:r w:rsidRPr="00A9178B">
        <w:rPr>
          <w:rFonts w:cstheme="minorHAnsi"/>
          <w:sz w:val="28"/>
          <w:szCs w:val="28"/>
        </w:rPr>
        <w:t>, which play a</w:t>
      </w:r>
      <w:r w:rsidR="009B5600">
        <w:rPr>
          <w:rFonts w:cstheme="minorHAnsi"/>
          <w:sz w:val="28"/>
          <w:szCs w:val="28"/>
        </w:rPr>
        <w:t>n important role in fighting</w:t>
      </w:r>
      <w:r w:rsidRPr="00A9178B">
        <w:rPr>
          <w:rFonts w:cstheme="minorHAnsi"/>
          <w:sz w:val="28"/>
          <w:szCs w:val="28"/>
        </w:rPr>
        <w:t xml:space="preserve"> infection and allowing </w:t>
      </w:r>
      <w:r w:rsidR="00665F98" w:rsidRPr="00A9178B">
        <w:rPr>
          <w:rFonts w:cstheme="minorHAnsi"/>
          <w:sz w:val="28"/>
          <w:szCs w:val="28"/>
        </w:rPr>
        <w:t xml:space="preserve">the gut to </w:t>
      </w:r>
      <w:r w:rsidR="00A9178B" w:rsidRPr="00A9178B">
        <w:rPr>
          <w:rFonts w:cstheme="minorHAnsi"/>
          <w:sz w:val="28"/>
          <w:szCs w:val="28"/>
        </w:rPr>
        <w:t>repair itself. C</w:t>
      </w:r>
      <w:r w:rsidRPr="00A9178B">
        <w:rPr>
          <w:rFonts w:cstheme="minorHAnsi"/>
          <w:sz w:val="28"/>
          <w:szCs w:val="28"/>
        </w:rPr>
        <w:t>innamon</w:t>
      </w:r>
      <w:r w:rsidR="00665F98" w:rsidRPr="00A9178B">
        <w:rPr>
          <w:rFonts w:cstheme="minorHAnsi"/>
          <w:sz w:val="28"/>
          <w:szCs w:val="28"/>
        </w:rPr>
        <w:t xml:space="preserve"> tea</w:t>
      </w:r>
      <w:r w:rsidRPr="00A9178B">
        <w:rPr>
          <w:rFonts w:cstheme="minorHAnsi"/>
          <w:sz w:val="28"/>
          <w:szCs w:val="28"/>
        </w:rPr>
        <w:t xml:space="preserve"> </w:t>
      </w:r>
      <w:r w:rsidR="00665F98" w:rsidRPr="00A9178B">
        <w:rPr>
          <w:rFonts w:cstheme="minorHAnsi"/>
          <w:sz w:val="28"/>
          <w:szCs w:val="28"/>
        </w:rPr>
        <w:t xml:space="preserve">can </w:t>
      </w:r>
      <w:r w:rsidR="00A9178B" w:rsidRPr="00A9178B">
        <w:rPr>
          <w:rFonts w:cstheme="minorHAnsi"/>
          <w:sz w:val="28"/>
          <w:szCs w:val="28"/>
        </w:rPr>
        <w:t xml:space="preserve">also </w:t>
      </w:r>
      <w:r w:rsidR="00665F98" w:rsidRPr="00A9178B">
        <w:rPr>
          <w:rFonts w:cstheme="minorHAnsi"/>
          <w:sz w:val="28"/>
          <w:szCs w:val="28"/>
        </w:rPr>
        <w:t xml:space="preserve">help </w:t>
      </w:r>
      <w:r w:rsidRPr="00A9178B">
        <w:rPr>
          <w:rFonts w:cstheme="minorHAnsi"/>
          <w:sz w:val="28"/>
          <w:szCs w:val="28"/>
        </w:rPr>
        <w:t>soothe an upset stomach</w:t>
      </w:r>
      <w:r w:rsidR="00A9178B" w:rsidRPr="00A9178B">
        <w:rPr>
          <w:rFonts w:cstheme="minorHAnsi"/>
          <w:sz w:val="28"/>
          <w:szCs w:val="28"/>
        </w:rPr>
        <w:t xml:space="preserve"> (21)</w:t>
      </w:r>
      <w:r w:rsidRPr="00A9178B">
        <w:rPr>
          <w:rFonts w:cstheme="minorHAnsi"/>
          <w:sz w:val="28"/>
          <w:szCs w:val="28"/>
        </w:rPr>
        <w:t xml:space="preserve">. </w:t>
      </w:r>
    </w:p>
    <w:p w:rsidR="00EC03F8" w:rsidRPr="00A9178B" w:rsidRDefault="00EC03F8" w:rsidP="00FF2290">
      <w:pPr>
        <w:jc w:val="both"/>
        <w:rPr>
          <w:rFonts w:cstheme="minorHAnsi"/>
          <w:b/>
          <w:sz w:val="28"/>
          <w:szCs w:val="28"/>
        </w:rPr>
      </w:pPr>
      <w:r w:rsidRPr="00A9178B">
        <w:rPr>
          <w:rFonts w:cstheme="minorHAnsi"/>
          <w:b/>
          <w:sz w:val="28"/>
          <w:szCs w:val="28"/>
        </w:rPr>
        <w:t>Follow a gut repair protocol</w:t>
      </w:r>
      <w:r w:rsidR="009B5600">
        <w:rPr>
          <w:rFonts w:cstheme="minorHAnsi"/>
          <w:b/>
          <w:sz w:val="28"/>
          <w:szCs w:val="28"/>
        </w:rPr>
        <w:t>.</w:t>
      </w:r>
    </w:p>
    <w:p w:rsidR="00EC03F8" w:rsidRPr="00A9178B" w:rsidRDefault="00EC03F8" w:rsidP="00FF2290">
      <w:pPr>
        <w:jc w:val="both"/>
        <w:rPr>
          <w:rFonts w:cstheme="minorHAnsi"/>
          <w:sz w:val="28"/>
          <w:szCs w:val="28"/>
        </w:rPr>
      </w:pPr>
      <w:r w:rsidRPr="00A9178B">
        <w:rPr>
          <w:rFonts w:cstheme="minorHAnsi"/>
          <w:sz w:val="28"/>
          <w:szCs w:val="28"/>
        </w:rPr>
        <w:t>There are some diets that are recommended to heal and repair the gut and digestive system. These</w:t>
      </w:r>
      <w:r w:rsidR="009B5600">
        <w:rPr>
          <w:rFonts w:cstheme="minorHAnsi"/>
          <w:sz w:val="28"/>
          <w:szCs w:val="28"/>
        </w:rPr>
        <w:t xml:space="preserve"> usually involve eliminating</w:t>
      </w:r>
      <w:r w:rsidRPr="00A9178B">
        <w:rPr>
          <w:rFonts w:cstheme="minorHAnsi"/>
          <w:sz w:val="28"/>
          <w:szCs w:val="28"/>
        </w:rPr>
        <w:t xml:space="preserve"> foods that irritate or damage the gut. </w:t>
      </w:r>
      <w:r w:rsidR="00D704CA" w:rsidRPr="00A9178B">
        <w:rPr>
          <w:rFonts w:cstheme="minorHAnsi"/>
          <w:sz w:val="28"/>
          <w:szCs w:val="28"/>
        </w:rPr>
        <w:t xml:space="preserve"> These diets include the </w:t>
      </w:r>
      <w:r w:rsidRPr="00A9178B">
        <w:rPr>
          <w:rFonts w:cstheme="minorHAnsi"/>
          <w:sz w:val="28"/>
          <w:szCs w:val="28"/>
        </w:rPr>
        <w:t>FODMAP diet</w:t>
      </w:r>
      <w:r w:rsidR="00A9178B" w:rsidRPr="00A9178B">
        <w:rPr>
          <w:rFonts w:cstheme="minorHAnsi"/>
          <w:sz w:val="28"/>
          <w:szCs w:val="28"/>
        </w:rPr>
        <w:t xml:space="preserve"> (22)</w:t>
      </w:r>
      <w:r w:rsidR="00D704CA" w:rsidRPr="00A9178B">
        <w:rPr>
          <w:rFonts w:cstheme="minorHAnsi"/>
          <w:sz w:val="28"/>
          <w:szCs w:val="28"/>
        </w:rPr>
        <w:t xml:space="preserve">, the </w:t>
      </w:r>
      <w:r w:rsidRPr="00A9178B">
        <w:rPr>
          <w:rFonts w:cstheme="minorHAnsi"/>
          <w:sz w:val="28"/>
          <w:szCs w:val="28"/>
        </w:rPr>
        <w:t>GAPs diet</w:t>
      </w:r>
      <w:r w:rsidR="00A9178B" w:rsidRPr="00A9178B">
        <w:rPr>
          <w:rFonts w:cstheme="minorHAnsi"/>
          <w:sz w:val="28"/>
          <w:szCs w:val="28"/>
        </w:rPr>
        <w:t xml:space="preserve"> (23)</w:t>
      </w:r>
      <w:r w:rsidR="00D704CA" w:rsidRPr="00A9178B">
        <w:rPr>
          <w:rFonts w:cstheme="minorHAnsi"/>
          <w:sz w:val="28"/>
          <w:szCs w:val="28"/>
        </w:rPr>
        <w:t>,</w:t>
      </w:r>
      <w:r w:rsidR="00A9178B" w:rsidRPr="00A9178B">
        <w:rPr>
          <w:rFonts w:cstheme="minorHAnsi"/>
          <w:sz w:val="28"/>
          <w:szCs w:val="28"/>
        </w:rPr>
        <w:t xml:space="preserve"> </w:t>
      </w:r>
      <w:r w:rsidR="00D704CA" w:rsidRPr="00A9178B">
        <w:rPr>
          <w:rFonts w:cstheme="minorHAnsi"/>
          <w:sz w:val="28"/>
          <w:szCs w:val="28"/>
        </w:rPr>
        <w:t>t</w:t>
      </w:r>
      <w:r w:rsidRPr="00A9178B">
        <w:rPr>
          <w:rFonts w:cstheme="minorHAnsi"/>
          <w:sz w:val="28"/>
          <w:szCs w:val="28"/>
        </w:rPr>
        <w:t>he Specific Carbohydrate Diet</w:t>
      </w:r>
      <w:r w:rsidR="00A9178B" w:rsidRPr="00A9178B">
        <w:rPr>
          <w:rFonts w:cstheme="minorHAnsi"/>
          <w:sz w:val="28"/>
          <w:szCs w:val="28"/>
        </w:rPr>
        <w:t xml:space="preserve"> (24)</w:t>
      </w:r>
      <w:r w:rsidR="00D704CA" w:rsidRPr="00A9178B">
        <w:rPr>
          <w:rFonts w:cstheme="minorHAnsi"/>
          <w:sz w:val="28"/>
          <w:szCs w:val="28"/>
        </w:rPr>
        <w:t>, or the l</w:t>
      </w:r>
      <w:r w:rsidRPr="00A9178B">
        <w:rPr>
          <w:rFonts w:cstheme="minorHAnsi"/>
          <w:sz w:val="28"/>
          <w:szCs w:val="28"/>
        </w:rPr>
        <w:t>ow residue diet</w:t>
      </w:r>
      <w:r w:rsidR="003D6410" w:rsidRPr="00A9178B">
        <w:rPr>
          <w:rFonts w:cstheme="minorHAnsi"/>
          <w:sz w:val="28"/>
          <w:szCs w:val="28"/>
        </w:rPr>
        <w:t xml:space="preserve"> </w:t>
      </w:r>
      <w:r w:rsidR="00A9178B" w:rsidRPr="00A9178B">
        <w:rPr>
          <w:rFonts w:cstheme="minorHAnsi"/>
          <w:sz w:val="28"/>
          <w:szCs w:val="28"/>
        </w:rPr>
        <w:t>(25).</w:t>
      </w:r>
      <w:r w:rsidR="003D6410" w:rsidRPr="00A9178B">
        <w:rPr>
          <w:rFonts w:cstheme="minorHAnsi"/>
          <w:b/>
          <w:sz w:val="28"/>
          <w:szCs w:val="28"/>
        </w:rPr>
        <w:t xml:space="preserve"> </w:t>
      </w:r>
    </w:p>
    <w:p w:rsidR="00EC03F8" w:rsidRPr="00A9178B" w:rsidRDefault="00EC03F8" w:rsidP="00FF2290">
      <w:pPr>
        <w:jc w:val="both"/>
        <w:rPr>
          <w:rFonts w:cstheme="minorHAnsi"/>
          <w:b/>
          <w:sz w:val="28"/>
          <w:szCs w:val="28"/>
        </w:rPr>
      </w:pPr>
      <w:r w:rsidRPr="00A9178B">
        <w:rPr>
          <w:rFonts w:cstheme="minorHAnsi"/>
          <w:b/>
          <w:sz w:val="28"/>
          <w:szCs w:val="28"/>
        </w:rPr>
        <w:t>Eat anti-fungal foods</w:t>
      </w:r>
      <w:r w:rsidR="009B5600">
        <w:rPr>
          <w:rFonts w:cstheme="minorHAnsi"/>
          <w:b/>
          <w:sz w:val="28"/>
          <w:szCs w:val="28"/>
        </w:rPr>
        <w:t>.</w:t>
      </w:r>
    </w:p>
    <w:p w:rsidR="005C4B98" w:rsidRPr="00A9178B" w:rsidRDefault="00D704CA" w:rsidP="00FF2290">
      <w:pPr>
        <w:jc w:val="both"/>
        <w:rPr>
          <w:rFonts w:cstheme="minorHAnsi"/>
          <w:sz w:val="28"/>
          <w:szCs w:val="28"/>
        </w:rPr>
      </w:pPr>
      <w:r w:rsidRPr="00A9178B">
        <w:rPr>
          <w:rFonts w:cstheme="minorHAnsi"/>
          <w:sz w:val="28"/>
          <w:szCs w:val="28"/>
        </w:rPr>
        <w:t>If the cause</w:t>
      </w:r>
      <w:r w:rsidR="009B5600">
        <w:rPr>
          <w:rFonts w:cstheme="minorHAnsi"/>
          <w:sz w:val="28"/>
          <w:szCs w:val="28"/>
        </w:rPr>
        <w:t xml:space="preserve"> of damage to your gut is</w:t>
      </w:r>
      <w:r w:rsidRPr="00A9178B">
        <w:rPr>
          <w:rFonts w:cstheme="minorHAnsi"/>
          <w:sz w:val="28"/>
          <w:szCs w:val="28"/>
        </w:rPr>
        <w:t xml:space="preserve"> the overgrowth of a fungus, such as Candida, eating anti-fu</w:t>
      </w:r>
      <w:r w:rsidR="009B5600">
        <w:rPr>
          <w:rFonts w:cstheme="minorHAnsi"/>
          <w:sz w:val="28"/>
          <w:szCs w:val="28"/>
        </w:rPr>
        <w:t xml:space="preserve">ngal foods can go a long way toward </w:t>
      </w:r>
      <w:r w:rsidR="009E4E8E" w:rsidRPr="00A9178B">
        <w:rPr>
          <w:rFonts w:cstheme="minorHAnsi"/>
          <w:sz w:val="28"/>
          <w:szCs w:val="28"/>
        </w:rPr>
        <w:t xml:space="preserve">helping. Garlic, </w:t>
      </w:r>
      <w:r w:rsidR="003F71DF" w:rsidRPr="00A9178B">
        <w:rPr>
          <w:rFonts w:cstheme="minorHAnsi"/>
          <w:sz w:val="28"/>
          <w:szCs w:val="28"/>
        </w:rPr>
        <w:t>turmeric, ginger, kimchi, apple cider vinegar, coconut oil</w:t>
      </w:r>
      <w:r w:rsidR="009B5600">
        <w:rPr>
          <w:rFonts w:cstheme="minorHAnsi"/>
          <w:sz w:val="28"/>
          <w:szCs w:val="28"/>
        </w:rPr>
        <w:t>,</w:t>
      </w:r>
      <w:r w:rsidR="003F71DF" w:rsidRPr="00A9178B">
        <w:rPr>
          <w:rFonts w:cstheme="minorHAnsi"/>
          <w:sz w:val="28"/>
          <w:szCs w:val="28"/>
        </w:rPr>
        <w:t xml:space="preserve"> and kale</w:t>
      </w:r>
      <w:r w:rsidR="00A9178B" w:rsidRPr="00A9178B">
        <w:rPr>
          <w:rFonts w:cstheme="minorHAnsi"/>
          <w:sz w:val="28"/>
          <w:szCs w:val="28"/>
        </w:rPr>
        <w:t xml:space="preserve"> all have reported anti-fungal properties (26)</w:t>
      </w:r>
      <w:r w:rsidR="003F71DF" w:rsidRPr="00A9178B">
        <w:rPr>
          <w:rFonts w:cstheme="minorHAnsi"/>
          <w:sz w:val="28"/>
          <w:szCs w:val="28"/>
        </w:rPr>
        <w:t>.</w:t>
      </w:r>
    </w:p>
    <w:p w:rsidR="00EC03F8" w:rsidRPr="00A9178B" w:rsidRDefault="00EC03F8" w:rsidP="00FF2290">
      <w:pPr>
        <w:jc w:val="both"/>
        <w:rPr>
          <w:rFonts w:cstheme="minorHAnsi"/>
          <w:b/>
          <w:sz w:val="28"/>
          <w:szCs w:val="28"/>
        </w:rPr>
      </w:pPr>
      <w:r w:rsidRPr="00A9178B">
        <w:rPr>
          <w:rFonts w:cstheme="minorHAnsi"/>
          <w:b/>
          <w:sz w:val="28"/>
          <w:szCs w:val="28"/>
        </w:rPr>
        <w:t>Eat anti-parasitic foods</w:t>
      </w:r>
      <w:r w:rsidR="009B5600">
        <w:rPr>
          <w:rFonts w:cstheme="minorHAnsi"/>
          <w:b/>
          <w:sz w:val="28"/>
          <w:szCs w:val="28"/>
        </w:rPr>
        <w:t>.</w:t>
      </w:r>
    </w:p>
    <w:p w:rsidR="00091DB9" w:rsidRPr="00A9178B" w:rsidRDefault="009E4E8E" w:rsidP="00FF2290">
      <w:pPr>
        <w:jc w:val="both"/>
        <w:rPr>
          <w:rFonts w:cstheme="minorHAnsi"/>
          <w:sz w:val="28"/>
          <w:szCs w:val="28"/>
        </w:rPr>
      </w:pPr>
      <w:r w:rsidRPr="00A9178B">
        <w:rPr>
          <w:rFonts w:cstheme="minorHAnsi"/>
          <w:sz w:val="28"/>
          <w:szCs w:val="28"/>
        </w:rPr>
        <w:t>If a parasite is the pathogenic bug causing the problem</w:t>
      </w:r>
      <w:r w:rsidR="00A9178B" w:rsidRPr="00A9178B">
        <w:rPr>
          <w:rFonts w:cstheme="minorHAnsi"/>
          <w:sz w:val="28"/>
          <w:szCs w:val="28"/>
        </w:rPr>
        <w:t>,</w:t>
      </w:r>
      <w:r w:rsidRPr="00A9178B">
        <w:rPr>
          <w:rFonts w:cstheme="minorHAnsi"/>
          <w:sz w:val="28"/>
          <w:szCs w:val="28"/>
        </w:rPr>
        <w:t xml:space="preserve"> there are also foods that can</w:t>
      </w:r>
      <w:r w:rsidR="009B5600">
        <w:rPr>
          <w:rFonts w:cstheme="minorHAnsi"/>
          <w:sz w:val="28"/>
          <w:szCs w:val="28"/>
        </w:rPr>
        <w:t xml:space="preserve"> help </w:t>
      </w:r>
      <w:r w:rsidRPr="00A9178B">
        <w:rPr>
          <w:rFonts w:cstheme="minorHAnsi"/>
          <w:sz w:val="28"/>
          <w:szCs w:val="28"/>
        </w:rPr>
        <w:t xml:space="preserve">get rid of them and enable your gut to repair and heal itself from the damage they have caused. These include garlic, pumpkin seeds, </w:t>
      </w:r>
      <w:r w:rsidR="009B5600">
        <w:rPr>
          <w:rFonts w:cstheme="minorHAnsi"/>
          <w:sz w:val="28"/>
          <w:szCs w:val="28"/>
        </w:rPr>
        <w:t xml:space="preserve">beetroots, pomegranates, </w:t>
      </w:r>
      <w:r w:rsidRPr="00A9178B">
        <w:rPr>
          <w:rFonts w:cstheme="minorHAnsi"/>
          <w:sz w:val="28"/>
          <w:szCs w:val="28"/>
        </w:rPr>
        <w:t xml:space="preserve">and carrots. </w:t>
      </w:r>
      <w:r w:rsidR="003F71DF" w:rsidRPr="00A9178B">
        <w:rPr>
          <w:rFonts w:cstheme="minorHAnsi"/>
          <w:sz w:val="28"/>
          <w:szCs w:val="28"/>
        </w:rPr>
        <w:t xml:space="preserve">A </w:t>
      </w:r>
      <w:r w:rsidR="00EC03F8" w:rsidRPr="00A9178B">
        <w:rPr>
          <w:rFonts w:cstheme="minorHAnsi"/>
          <w:sz w:val="28"/>
          <w:szCs w:val="28"/>
        </w:rPr>
        <w:t>mixtu</w:t>
      </w:r>
      <w:r w:rsidR="003F71DF" w:rsidRPr="00A9178B">
        <w:rPr>
          <w:rFonts w:cstheme="minorHAnsi"/>
          <w:sz w:val="28"/>
          <w:szCs w:val="28"/>
        </w:rPr>
        <w:t>re of honey and papaya seeds is also</w:t>
      </w:r>
      <w:r w:rsidR="00EC03F8" w:rsidRPr="00A9178B">
        <w:rPr>
          <w:rFonts w:cstheme="minorHAnsi"/>
          <w:sz w:val="28"/>
          <w:szCs w:val="28"/>
        </w:rPr>
        <w:t xml:space="preserve"> particularly effective at </w:t>
      </w:r>
      <w:r w:rsidR="009B5600">
        <w:rPr>
          <w:rFonts w:cstheme="minorHAnsi"/>
          <w:sz w:val="28"/>
          <w:szCs w:val="28"/>
        </w:rPr>
        <w:t>killing</w:t>
      </w:r>
      <w:r w:rsidR="00EC03F8" w:rsidRPr="00A9178B">
        <w:rPr>
          <w:rFonts w:cstheme="minorHAnsi"/>
          <w:sz w:val="28"/>
          <w:szCs w:val="28"/>
        </w:rPr>
        <w:t xml:space="preserve"> parasites in the gut</w:t>
      </w:r>
      <w:r w:rsidR="00A9178B" w:rsidRPr="00A9178B">
        <w:rPr>
          <w:rFonts w:cstheme="minorHAnsi"/>
          <w:sz w:val="28"/>
          <w:szCs w:val="28"/>
        </w:rPr>
        <w:t xml:space="preserve"> (27)</w:t>
      </w:r>
      <w:r w:rsidR="00EC03F8" w:rsidRPr="00A9178B">
        <w:rPr>
          <w:rFonts w:cstheme="minorHAnsi"/>
          <w:sz w:val="28"/>
          <w:szCs w:val="28"/>
        </w:rPr>
        <w:t xml:space="preserve">. </w:t>
      </w:r>
    </w:p>
    <w:p w:rsidR="003F71DF" w:rsidRPr="00A9178B" w:rsidRDefault="00D704CA" w:rsidP="00FF2290">
      <w:pPr>
        <w:jc w:val="both"/>
        <w:rPr>
          <w:rFonts w:cstheme="minorHAnsi"/>
          <w:color w:val="1E293B"/>
          <w:sz w:val="28"/>
          <w:szCs w:val="28"/>
          <w:shd w:val="clear" w:color="auto" w:fill="FFFFFF"/>
        </w:rPr>
      </w:pPr>
      <w:r w:rsidRPr="00A9178B">
        <w:rPr>
          <w:rFonts w:cstheme="minorHAnsi"/>
          <w:color w:val="1E293B"/>
          <w:sz w:val="28"/>
          <w:szCs w:val="28"/>
          <w:shd w:val="clear" w:color="auto" w:fill="FFFFFF"/>
        </w:rPr>
        <w:t>There are a number of different foods</w:t>
      </w:r>
      <w:r w:rsidR="009B5600">
        <w:rPr>
          <w:rFonts w:cstheme="minorHAnsi"/>
          <w:color w:val="1E293B"/>
          <w:sz w:val="28"/>
          <w:szCs w:val="28"/>
          <w:shd w:val="clear" w:color="auto" w:fill="FFFFFF"/>
        </w:rPr>
        <w:t>, especially garlic,</w:t>
      </w:r>
      <w:r w:rsidRPr="00A9178B">
        <w:rPr>
          <w:rFonts w:cstheme="minorHAnsi"/>
          <w:color w:val="1E293B"/>
          <w:sz w:val="28"/>
          <w:szCs w:val="28"/>
          <w:shd w:val="clear" w:color="auto" w:fill="FFFFFF"/>
        </w:rPr>
        <w:t xml:space="preserve"> that can help to kill off pathogenic bacteria, parasites</w:t>
      </w:r>
      <w:r w:rsidR="009B5600">
        <w:rPr>
          <w:rFonts w:cstheme="minorHAnsi"/>
          <w:color w:val="1E293B"/>
          <w:sz w:val="28"/>
          <w:szCs w:val="28"/>
          <w:shd w:val="clear" w:color="auto" w:fill="FFFFFF"/>
        </w:rPr>
        <w:t>,</w:t>
      </w:r>
      <w:r w:rsidRPr="00A9178B">
        <w:rPr>
          <w:rFonts w:cstheme="minorHAnsi"/>
          <w:color w:val="1E293B"/>
          <w:sz w:val="28"/>
          <w:szCs w:val="28"/>
          <w:shd w:val="clear" w:color="auto" w:fill="FFFFFF"/>
        </w:rPr>
        <w:t xml:space="preserve"> and fungal overgrowth, increase beneficial bacteria</w:t>
      </w:r>
      <w:r w:rsidR="009B5600">
        <w:rPr>
          <w:rFonts w:cstheme="minorHAnsi"/>
          <w:color w:val="1E293B"/>
          <w:sz w:val="28"/>
          <w:szCs w:val="28"/>
          <w:shd w:val="clear" w:color="auto" w:fill="FFFFFF"/>
        </w:rPr>
        <w:t>,</w:t>
      </w:r>
      <w:r w:rsidRPr="00A9178B">
        <w:rPr>
          <w:rFonts w:cstheme="minorHAnsi"/>
          <w:color w:val="1E293B"/>
          <w:sz w:val="28"/>
          <w:szCs w:val="28"/>
          <w:shd w:val="clear" w:color="auto" w:fill="FFFFFF"/>
        </w:rPr>
        <w:t xml:space="preserve"> and restore balance to the gut so that it can heal and repair itself naturally. While there are a number of different options available, it is worth considering eating the foods and drinks mentioned in this article.</w:t>
      </w:r>
    </w:p>
    <w:bookmarkEnd w:id="0"/>
    <w:p w:rsidR="00A9178B" w:rsidRPr="00A9178B" w:rsidRDefault="00801899" w:rsidP="00D704CA">
      <w:pPr>
        <w:rPr>
          <w:rFonts w:cstheme="minorHAnsi"/>
          <w:color w:val="1E293B"/>
          <w:sz w:val="28"/>
          <w:szCs w:val="28"/>
          <w:shd w:val="clear" w:color="auto" w:fill="FFFFFF"/>
        </w:rPr>
      </w:pPr>
      <w:r>
        <w:rPr>
          <w:rFonts w:cstheme="minorHAnsi"/>
          <w:color w:val="1E293B"/>
          <w:sz w:val="28"/>
          <w:szCs w:val="28"/>
          <w:highlight w:val="yellow"/>
          <w:shd w:val="clear" w:color="auto" w:fill="FFFFFF"/>
        </w:rPr>
        <w:t>983</w:t>
      </w:r>
      <w:r w:rsidR="00A9178B" w:rsidRPr="00A9178B">
        <w:rPr>
          <w:rFonts w:cstheme="minorHAnsi"/>
          <w:color w:val="1E293B"/>
          <w:sz w:val="28"/>
          <w:szCs w:val="28"/>
          <w:highlight w:val="yellow"/>
          <w:shd w:val="clear" w:color="auto" w:fill="FFFFFF"/>
        </w:rPr>
        <w:t xml:space="preserve"> words before references</w:t>
      </w:r>
    </w:p>
    <w:p w:rsidR="00A9178B" w:rsidRPr="00A9178B" w:rsidRDefault="00A9178B" w:rsidP="00D704CA">
      <w:pPr>
        <w:rPr>
          <w:rFonts w:cstheme="minorHAnsi"/>
          <w:b/>
          <w:color w:val="1E293B"/>
          <w:sz w:val="28"/>
          <w:szCs w:val="28"/>
          <w:shd w:val="clear" w:color="auto" w:fill="FFFFFF"/>
        </w:rPr>
      </w:pPr>
      <w:r w:rsidRPr="00A9178B">
        <w:rPr>
          <w:rFonts w:cstheme="minorHAnsi"/>
          <w:b/>
          <w:color w:val="1E293B"/>
          <w:sz w:val="28"/>
          <w:szCs w:val="28"/>
          <w:shd w:val="clear" w:color="auto" w:fill="FFFFFF"/>
        </w:rPr>
        <w:t>References</w:t>
      </w:r>
    </w:p>
    <w:p w:rsidR="00A9178B" w:rsidRPr="00A9178B" w:rsidRDefault="00A9178B" w:rsidP="00A9178B">
      <w:pPr>
        <w:pStyle w:val="ListParagraph"/>
        <w:numPr>
          <w:ilvl w:val="0"/>
          <w:numId w:val="1"/>
        </w:numPr>
        <w:rPr>
          <w:rStyle w:val="Hyperlink"/>
          <w:rFonts w:cstheme="minorHAnsi"/>
          <w:color w:val="auto"/>
          <w:sz w:val="28"/>
          <w:szCs w:val="28"/>
          <w:u w:val="none"/>
        </w:rPr>
      </w:pPr>
      <w:r w:rsidRPr="00A9178B">
        <w:rPr>
          <w:rFonts w:cstheme="minorHAnsi"/>
          <w:sz w:val="28"/>
          <w:szCs w:val="28"/>
        </w:rPr>
        <w:t xml:space="preserve">Fecal metagenomic profiles in subgroups of patients with myalgic encephalomyelitis/chronic fatigue syndrome </w:t>
      </w:r>
      <w:hyperlink r:id="rId5" w:history="1">
        <w:r w:rsidRPr="00A9178B">
          <w:rPr>
            <w:rStyle w:val="Hyperlink"/>
            <w:rFonts w:cstheme="minorHAnsi"/>
            <w:sz w:val="28"/>
            <w:szCs w:val="28"/>
          </w:rPr>
          <w:t>https://link.springer.com/article/10.1186/s40168-017-0261-y</w:t>
        </w:r>
      </w:hyperlink>
    </w:p>
    <w:p w:rsidR="00A9178B" w:rsidRPr="00A9178B" w:rsidRDefault="00A9178B" w:rsidP="00A9178B">
      <w:pPr>
        <w:pStyle w:val="ListParagraph"/>
        <w:numPr>
          <w:ilvl w:val="0"/>
          <w:numId w:val="1"/>
        </w:numPr>
        <w:rPr>
          <w:rFonts w:cstheme="minorHAnsi"/>
          <w:sz w:val="28"/>
          <w:szCs w:val="28"/>
        </w:rPr>
      </w:pPr>
      <w:r w:rsidRPr="00A9178B">
        <w:rPr>
          <w:rFonts w:cstheme="minorHAnsi"/>
          <w:sz w:val="28"/>
          <w:szCs w:val="28"/>
        </w:rPr>
        <w:t xml:space="preserve">Gut microbiota’s effect on mental health: The gut-brain axis </w:t>
      </w:r>
      <w:hyperlink r:id="rId6" w:history="1">
        <w:r w:rsidRPr="00A9178B">
          <w:rPr>
            <w:rStyle w:val="Hyperlink"/>
            <w:rFonts w:cstheme="minorHAnsi"/>
            <w:sz w:val="28"/>
            <w:szCs w:val="28"/>
          </w:rPr>
          <w:t>https://www.ncbi.nlm.nih.gov/pmc/articles/PMC5641835/</w:t>
        </w:r>
      </w:hyperlink>
    </w:p>
    <w:p w:rsidR="00A9178B" w:rsidRPr="00A9178B" w:rsidRDefault="00A9178B" w:rsidP="00A9178B">
      <w:pPr>
        <w:pStyle w:val="ListParagraph"/>
        <w:numPr>
          <w:ilvl w:val="0"/>
          <w:numId w:val="1"/>
        </w:numPr>
        <w:rPr>
          <w:rStyle w:val="Hyperlink"/>
          <w:rFonts w:cstheme="minorHAnsi"/>
          <w:color w:val="auto"/>
          <w:sz w:val="28"/>
          <w:szCs w:val="28"/>
          <w:u w:val="none"/>
        </w:rPr>
      </w:pPr>
      <w:r w:rsidRPr="00A9178B">
        <w:rPr>
          <w:rFonts w:cstheme="minorHAnsi"/>
          <w:sz w:val="28"/>
          <w:szCs w:val="28"/>
        </w:rPr>
        <w:t xml:space="preserve">The Link Between Allergies and Gut Health </w:t>
      </w:r>
      <w:hyperlink r:id="rId7" w:history="1">
        <w:r w:rsidRPr="00A9178B">
          <w:rPr>
            <w:rStyle w:val="Hyperlink"/>
            <w:rFonts w:cstheme="minorHAnsi"/>
            <w:sz w:val="28"/>
            <w:szCs w:val="28"/>
          </w:rPr>
          <w:t>https://allieddigestivehealth.com/the-link-between-allergies-and-gut-health/</w:t>
        </w:r>
      </w:hyperlink>
    </w:p>
    <w:p w:rsidR="00A9178B" w:rsidRPr="00A9178B" w:rsidRDefault="00A9178B" w:rsidP="00A9178B">
      <w:pPr>
        <w:pStyle w:val="ListParagraph"/>
        <w:numPr>
          <w:ilvl w:val="0"/>
          <w:numId w:val="1"/>
        </w:numPr>
        <w:rPr>
          <w:rStyle w:val="Hyperlink"/>
          <w:rFonts w:cstheme="minorHAnsi"/>
          <w:color w:val="auto"/>
          <w:sz w:val="28"/>
          <w:szCs w:val="28"/>
          <w:u w:val="none"/>
        </w:rPr>
      </w:pPr>
      <w:r w:rsidRPr="00A9178B">
        <w:rPr>
          <w:rFonts w:cstheme="minorHAnsi"/>
          <w:sz w:val="28"/>
          <w:szCs w:val="28"/>
        </w:rPr>
        <w:t xml:space="preserve">Migraines Are Correlated with Higher Levels of Nitrate-, Nitrite-, and Nitric Oxide-Reducing Oral Microbes in the American Gut Project Cohort </w:t>
      </w:r>
      <w:hyperlink r:id="rId8" w:history="1">
        <w:r w:rsidRPr="00A9178B">
          <w:rPr>
            <w:rStyle w:val="Hyperlink"/>
            <w:rFonts w:cstheme="minorHAnsi"/>
            <w:sz w:val="28"/>
            <w:szCs w:val="28"/>
          </w:rPr>
          <w:t>https://journals.asm.org/doi/10.1128/mSystems.00105-16</w:t>
        </w:r>
      </w:hyperlink>
    </w:p>
    <w:p w:rsidR="00A9178B" w:rsidRPr="00A9178B" w:rsidRDefault="00A9178B" w:rsidP="00A9178B">
      <w:pPr>
        <w:pStyle w:val="ListParagraph"/>
        <w:numPr>
          <w:ilvl w:val="0"/>
          <w:numId w:val="1"/>
        </w:numPr>
        <w:rPr>
          <w:rStyle w:val="Hyperlink"/>
          <w:rFonts w:cstheme="minorHAnsi"/>
          <w:color w:val="auto"/>
          <w:sz w:val="28"/>
          <w:szCs w:val="28"/>
          <w:u w:val="none"/>
        </w:rPr>
      </w:pPr>
      <w:r w:rsidRPr="00A9178B">
        <w:rPr>
          <w:rFonts w:cstheme="minorHAnsi"/>
          <w:sz w:val="28"/>
          <w:szCs w:val="28"/>
        </w:rPr>
        <w:t xml:space="preserve">The Interplay between the Gut Microbiome and the Immune System in the Context of Infectious Diseases throughout Life and the Role of Nutrition in Optimizing Treatment Strategies </w:t>
      </w:r>
      <w:hyperlink r:id="rId9" w:history="1">
        <w:r w:rsidRPr="00A9178B">
          <w:rPr>
            <w:rStyle w:val="Hyperlink"/>
            <w:rFonts w:cstheme="minorHAnsi"/>
            <w:sz w:val="28"/>
            <w:szCs w:val="28"/>
          </w:rPr>
          <w:t>https://www.ncbi.nlm.nih.gov/pmc/articles/PMC8001875/</w:t>
        </w:r>
      </w:hyperlink>
    </w:p>
    <w:p w:rsidR="00A9178B" w:rsidRPr="00A9178B" w:rsidRDefault="00A9178B" w:rsidP="00A9178B">
      <w:pPr>
        <w:pStyle w:val="ListParagraph"/>
        <w:numPr>
          <w:ilvl w:val="0"/>
          <w:numId w:val="1"/>
        </w:numPr>
        <w:rPr>
          <w:rFonts w:cstheme="minorHAnsi"/>
          <w:sz w:val="28"/>
          <w:szCs w:val="28"/>
        </w:rPr>
      </w:pPr>
      <w:r w:rsidRPr="00A9178B">
        <w:rPr>
          <w:rFonts w:cstheme="minorHAnsi"/>
          <w:sz w:val="28"/>
          <w:szCs w:val="28"/>
        </w:rPr>
        <w:t xml:space="preserve">Fermented-food diet increases microbiome diversity, decreases inflammatory proteins, study finds </w:t>
      </w:r>
      <w:hyperlink r:id="rId10" w:history="1">
        <w:r w:rsidRPr="00A9178B">
          <w:rPr>
            <w:rStyle w:val="Hyperlink"/>
            <w:rFonts w:cstheme="minorHAnsi"/>
            <w:sz w:val="28"/>
            <w:szCs w:val="28"/>
          </w:rPr>
          <w:t>https://med.stanford.edu/news/all-news/2021/07/fermented-food-diet-increases-microbiome-diversity-lowers-inflammation</w:t>
        </w:r>
      </w:hyperlink>
    </w:p>
    <w:p w:rsidR="00A9178B" w:rsidRPr="00A9178B" w:rsidRDefault="00FF2290" w:rsidP="00A9178B">
      <w:pPr>
        <w:pStyle w:val="ListParagraph"/>
        <w:numPr>
          <w:ilvl w:val="0"/>
          <w:numId w:val="1"/>
        </w:numPr>
        <w:rPr>
          <w:rStyle w:val="Hyperlink"/>
          <w:rFonts w:cstheme="minorHAnsi"/>
          <w:color w:val="auto"/>
          <w:sz w:val="28"/>
          <w:szCs w:val="28"/>
          <w:u w:val="none"/>
        </w:rPr>
      </w:pPr>
      <w:hyperlink r:id="rId11" w:history="1">
        <w:r w:rsidR="00A9178B" w:rsidRPr="00A9178B">
          <w:rPr>
            <w:rStyle w:val="Hyperlink"/>
            <w:rFonts w:cstheme="minorHAnsi"/>
            <w:sz w:val="28"/>
            <w:szCs w:val="28"/>
          </w:rPr>
          <w:t>https://www.bhf.org.uk/informationsupport/heart-matters-magazine/nutrition/ask-the-expert/boosting-immunity</w:t>
        </w:r>
      </w:hyperlink>
    </w:p>
    <w:p w:rsidR="00A9178B" w:rsidRPr="00A9178B" w:rsidRDefault="00A9178B" w:rsidP="00A9178B">
      <w:pPr>
        <w:pStyle w:val="ListParagraph"/>
        <w:numPr>
          <w:ilvl w:val="0"/>
          <w:numId w:val="1"/>
        </w:numPr>
        <w:rPr>
          <w:rFonts w:cstheme="minorHAnsi"/>
          <w:sz w:val="28"/>
          <w:szCs w:val="28"/>
        </w:rPr>
      </w:pPr>
      <w:r w:rsidRPr="00A9178B">
        <w:rPr>
          <w:rFonts w:cstheme="minorHAnsi"/>
          <w:sz w:val="28"/>
          <w:szCs w:val="28"/>
        </w:rPr>
        <w:t xml:space="preserve">Red meat, processed meat and cancer </w:t>
      </w:r>
      <w:hyperlink r:id="rId12" w:history="1">
        <w:r w:rsidRPr="00A9178B">
          <w:rPr>
            <w:rStyle w:val="Hyperlink"/>
            <w:rFonts w:cstheme="minorHAnsi"/>
            <w:sz w:val="28"/>
            <w:szCs w:val="28"/>
          </w:rPr>
          <w:t>https://www.cancercouncil.com.au/1in3cancers/lifestyle-choices-and-cancer/red-meat-processed-meat-and-cancer/</w:t>
        </w:r>
      </w:hyperlink>
    </w:p>
    <w:p w:rsidR="00A9178B" w:rsidRPr="00A9178B" w:rsidRDefault="00A9178B" w:rsidP="00A9178B">
      <w:pPr>
        <w:pStyle w:val="ListParagraph"/>
        <w:numPr>
          <w:ilvl w:val="0"/>
          <w:numId w:val="1"/>
        </w:numPr>
        <w:rPr>
          <w:rFonts w:cstheme="minorHAnsi"/>
          <w:sz w:val="28"/>
          <w:szCs w:val="28"/>
        </w:rPr>
      </w:pPr>
      <w:r w:rsidRPr="00A9178B">
        <w:rPr>
          <w:rFonts w:cstheme="minorHAnsi"/>
          <w:sz w:val="28"/>
          <w:szCs w:val="28"/>
        </w:rPr>
        <w:t xml:space="preserve">Why Are Refined Carbs Bad For You And How To Avoid Them? </w:t>
      </w:r>
      <w:hyperlink r:id="rId13" w:history="1">
        <w:r w:rsidRPr="00A9178B">
          <w:rPr>
            <w:rStyle w:val="Hyperlink"/>
            <w:rFonts w:cstheme="minorHAnsi"/>
            <w:sz w:val="28"/>
            <w:szCs w:val="28"/>
          </w:rPr>
          <w:t>https://www.stylecraze.com/articles/list-of-refined-carbs/</w:t>
        </w:r>
      </w:hyperlink>
    </w:p>
    <w:p w:rsidR="00A9178B" w:rsidRPr="00A9178B" w:rsidRDefault="00A9178B" w:rsidP="00A9178B">
      <w:pPr>
        <w:pStyle w:val="ListParagraph"/>
        <w:numPr>
          <w:ilvl w:val="0"/>
          <w:numId w:val="1"/>
        </w:numPr>
        <w:rPr>
          <w:rFonts w:cstheme="minorHAnsi"/>
          <w:sz w:val="28"/>
          <w:szCs w:val="28"/>
        </w:rPr>
      </w:pPr>
      <w:r w:rsidRPr="00A9178B">
        <w:rPr>
          <w:rFonts w:cstheme="minorHAnsi"/>
          <w:sz w:val="28"/>
          <w:szCs w:val="28"/>
        </w:rPr>
        <w:t xml:space="preserve">High Intake of Sugar and the Balance between Pro- and Anti-Inflammatory Gut Bacteria </w:t>
      </w:r>
      <w:hyperlink r:id="rId14" w:history="1">
        <w:r w:rsidRPr="00A9178B">
          <w:rPr>
            <w:rStyle w:val="Hyperlink"/>
            <w:rFonts w:cstheme="minorHAnsi"/>
            <w:sz w:val="28"/>
            <w:szCs w:val="28"/>
          </w:rPr>
          <w:t>https://www.ncbi.nlm.nih.gov/pmc/articles/PMC7284805/</w:t>
        </w:r>
      </w:hyperlink>
      <w:r w:rsidRPr="00A9178B">
        <w:rPr>
          <w:rFonts w:cstheme="minorHAnsi"/>
          <w:sz w:val="28"/>
          <w:szCs w:val="28"/>
        </w:rPr>
        <w:t xml:space="preserve">  </w:t>
      </w:r>
    </w:p>
    <w:p w:rsidR="00A9178B" w:rsidRPr="00A9178B" w:rsidRDefault="00A9178B" w:rsidP="00A9178B">
      <w:pPr>
        <w:pStyle w:val="ListParagraph"/>
        <w:numPr>
          <w:ilvl w:val="0"/>
          <w:numId w:val="1"/>
        </w:numPr>
        <w:rPr>
          <w:rFonts w:cstheme="minorHAnsi"/>
          <w:sz w:val="28"/>
          <w:szCs w:val="28"/>
        </w:rPr>
      </w:pPr>
      <w:r w:rsidRPr="00A9178B">
        <w:rPr>
          <w:rFonts w:cstheme="minorHAnsi"/>
          <w:sz w:val="28"/>
          <w:szCs w:val="28"/>
        </w:rPr>
        <w:t xml:space="preserve">The Gut Experts’ view on Alcohol and the Gut </w:t>
      </w:r>
      <w:hyperlink r:id="rId15" w:history="1">
        <w:r w:rsidRPr="00A9178B">
          <w:rPr>
            <w:rStyle w:val="Hyperlink"/>
            <w:rFonts w:cstheme="minorHAnsi"/>
            <w:sz w:val="28"/>
            <w:szCs w:val="28"/>
          </w:rPr>
          <w:t>https://www.drinkaware.ie/guest-blog-the-gut-experts-view-on-alcohol-and-the-gut/</w:t>
        </w:r>
      </w:hyperlink>
    </w:p>
    <w:p w:rsidR="00A9178B" w:rsidRPr="00A9178B" w:rsidRDefault="00A9178B" w:rsidP="00A9178B">
      <w:pPr>
        <w:pStyle w:val="ListParagraph"/>
        <w:numPr>
          <w:ilvl w:val="0"/>
          <w:numId w:val="1"/>
        </w:numPr>
        <w:rPr>
          <w:rFonts w:cstheme="minorHAnsi"/>
          <w:sz w:val="28"/>
          <w:szCs w:val="28"/>
        </w:rPr>
      </w:pPr>
      <w:r w:rsidRPr="00A9178B">
        <w:rPr>
          <w:rFonts w:cstheme="minorHAnsi"/>
          <w:sz w:val="28"/>
          <w:szCs w:val="28"/>
        </w:rPr>
        <w:t xml:space="preserve">Effects of Sweeteners on the Gut Microbiota: A Review of Experimental Studies and Clinical Trials </w:t>
      </w:r>
      <w:hyperlink r:id="rId16" w:history="1">
        <w:r w:rsidRPr="00A9178B">
          <w:rPr>
            <w:rStyle w:val="Hyperlink"/>
            <w:rFonts w:cstheme="minorHAnsi"/>
            <w:sz w:val="28"/>
            <w:szCs w:val="28"/>
          </w:rPr>
          <w:t>https://www.ncbi.nlm.nih.gov/pmc/articles/PMC6363527/</w:t>
        </w:r>
      </w:hyperlink>
    </w:p>
    <w:p w:rsidR="00A9178B" w:rsidRPr="00A9178B" w:rsidRDefault="00A9178B" w:rsidP="00A9178B">
      <w:pPr>
        <w:pStyle w:val="ListParagraph"/>
        <w:numPr>
          <w:ilvl w:val="0"/>
          <w:numId w:val="1"/>
        </w:numPr>
        <w:rPr>
          <w:rFonts w:cstheme="minorHAnsi"/>
          <w:sz w:val="28"/>
          <w:szCs w:val="28"/>
        </w:rPr>
      </w:pPr>
      <w:r w:rsidRPr="00A9178B">
        <w:rPr>
          <w:rFonts w:cstheme="minorHAnsi"/>
          <w:sz w:val="28"/>
          <w:szCs w:val="28"/>
        </w:rPr>
        <w:t xml:space="preserve">5 food additives that wreck the gut </w:t>
      </w:r>
      <w:hyperlink r:id="rId17" w:history="1">
        <w:r w:rsidRPr="00A9178B">
          <w:rPr>
            <w:rStyle w:val="Hyperlink"/>
            <w:rFonts w:cstheme="minorHAnsi"/>
            <w:sz w:val="28"/>
            <w:szCs w:val="28"/>
          </w:rPr>
          <w:t>https://www.bulletproof.com/gut-health/food-additives-harm-gut/</w:t>
        </w:r>
      </w:hyperlink>
    </w:p>
    <w:p w:rsidR="00A9178B" w:rsidRPr="00A9178B" w:rsidRDefault="00A9178B" w:rsidP="00A9178B">
      <w:pPr>
        <w:pStyle w:val="ListParagraph"/>
        <w:numPr>
          <w:ilvl w:val="0"/>
          <w:numId w:val="1"/>
        </w:numPr>
        <w:rPr>
          <w:rFonts w:cstheme="minorHAnsi"/>
          <w:sz w:val="28"/>
          <w:szCs w:val="28"/>
        </w:rPr>
      </w:pPr>
      <w:r w:rsidRPr="00A9178B">
        <w:rPr>
          <w:rFonts w:cstheme="minorHAnsi"/>
          <w:sz w:val="28"/>
          <w:szCs w:val="28"/>
        </w:rPr>
        <w:t xml:space="preserve">Links between diet, gut microbiota composition and gut metabolism </w:t>
      </w:r>
      <w:hyperlink r:id="rId18" w:history="1">
        <w:r w:rsidRPr="00A9178B">
          <w:rPr>
            <w:rStyle w:val="Hyperlink"/>
            <w:rFonts w:cstheme="minorHAnsi"/>
            <w:sz w:val="28"/>
            <w:szCs w:val="28"/>
          </w:rPr>
          <w:t>https://www.cambridge.org/core/services/aop-cambridge-core/content/view/3EC628D5D5F59D6E9F800E18AC1485D6/S0029665114001463a.pdf/links_between_diet_gut_microbiota_composition_and_gut_metabolism.pdf</w:t>
        </w:r>
      </w:hyperlink>
    </w:p>
    <w:p w:rsidR="00A9178B" w:rsidRPr="00A9178B" w:rsidRDefault="00A9178B" w:rsidP="00A9178B">
      <w:pPr>
        <w:pStyle w:val="ListParagraph"/>
        <w:numPr>
          <w:ilvl w:val="0"/>
          <w:numId w:val="1"/>
        </w:numPr>
        <w:rPr>
          <w:rFonts w:cstheme="minorHAnsi"/>
          <w:sz w:val="28"/>
          <w:szCs w:val="28"/>
        </w:rPr>
      </w:pPr>
      <w:r w:rsidRPr="00A9178B">
        <w:rPr>
          <w:rFonts w:cstheme="minorHAnsi"/>
          <w:sz w:val="28"/>
          <w:szCs w:val="28"/>
        </w:rPr>
        <w:t xml:space="preserve">Antibacterial mechanisms of cinnamon and its constituents: A review </w:t>
      </w:r>
      <w:hyperlink r:id="rId19" w:history="1">
        <w:r w:rsidRPr="00A9178B">
          <w:rPr>
            <w:rStyle w:val="Hyperlink"/>
            <w:rFonts w:cstheme="minorHAnsi"/>
            <w:sz w:val="28"/>
            <w:szCs w:val="28"/>
          </w:rPr>
          <w:t>https://www.sciencedirect.com/science/article/pii/S0882401018305667</w:t>
        </w:r>
      </w:hyperlink>
    </w:p>
    <w:p w:rsidR="00A9178B" w:rsidRPr="00A9178B" w:rsidRDefault="00A9178B" w:rsidP="00A9178B">
      <w:pPr>
        <w:pStyle w:val="ListParagraph"/>
        <w:numPr>
          <w:ilvl w:val="0"/>
          <w:numId w:val="1"/>
        </w:numPr>
        <w:rPr>
          <w:rFonts w:cstheme="minorHAnsi"/>
          <w:sz w:val="28"/>
          <w:szCs w:val="28"/>
        </w:rPr>
      </w:pPr>
      <w:r w:rsidRPr="00A9178B">
        <w:rPr>
          <w:rFonts w:cstheme="minorHAnsi"/>
          <w:sz w:val="28"/>
          <w:szCs w:val="28"/>
        </w:rPr>
        <w:t xml:space="preserve">Antibacterial mechanism of oregano essential oil </w:t>
      </w:r>
      <w:hyperlink r:id="rId20" w:history="1">
        <w:r w:rsidRPr="00A9178B">
          <w:rPr>
            <w:rStyle w:val="Hyperlink"/>
            <w:rFonts w:cstheme="minorHAnsi"/>
            <w:sz w:val="28"/>
            <w:szCs w:val="28"/>
          </w:rPr>
          <w:t>https://www.sciencedirect.com/science/article/abs/pii/S0926669019305102</w:t>
        </w:r>
      </w:hyperlink>
    </w:p>
    <w:p w:rsidR="00A9178B" w:rsidRPr="00A9178B" w:rsidRDefault="00A9178B" w:rsidP="00A9178B">
      <w:pPr>
        <w:pStyle w:val="ListParagraph"/>
        <w:numPr>
          <w:ilvl w:val="0"/>
          <w:numId w:val="1"/>
        </w:numPr>
        <w:rPr>
          <w:rFonts w:cstheme="minorHAnsi"/>
          <w:sz w:val="28"/>
          <w:szCs w:val="28"/>
        </w:rPr>
      </w:pPr>
      <w:r w:rsidRPr="00A9178B">
        <w:rPr>
          <w:rFonts w:cstheme="minorHAnsi"/>
          <w:sz w:val="28"/>
          <w:szCs w:val="28"/>
        </w:rPr>
        <w:t xml:space="preserve">Antibacterial activity and mechanism of berberine against Streptococcus agalactiae </w:t>
      </w:r>
      <w:hyperlink r:id="rId21" w:history="1">
        <w:r w:rsidRPr="00A9178B">
          <w:rPr>
            <w:rStyle w:val="Hyperlink"/>
            <w:rFonts w:cstheme="minorHAnsi"/>
            <w:sz w:val="28"/>
            <w:szCs w:val="28"/>
          </w:rPr>
          <w:t>https://www.ncbi.nlm.nih.gov/pmc/articles/PMC4503092/</w:t>
        </w:r>
      </w:hyperlink>
    </w:p>
    <w:p w:rsidR="00A9178B" w:rsidRPr="00A9178B" w:rsidRDefault="00A9178B" w:rsidP="00A9178B">
      <w:pPr>
        <w:pStyle w:val="ListParagraph"/>
        <w:numPr>
          <w:ilvl w:val="0"/>
          <w:numId w:val="1"/>
        </w:numPr>
        <w:rPr>
          <w:rFonts w:cstheme="minorHAnsi"/>
          <w:sz w:val="28"/>
          <w:szCs w:val="28"/>
        </w:rPr>
      </w:pPr>
      <w:r w:rsidRPr="00A9178B">
        <w:rPr>
          <w:rFonts w:cstheme="minorHAnsi"/>
          <w:sz w:val="28"/>
          <w:szCs w:val="28"/>
        </w:rPr>
        <w:t xml:space="preserve">Antibacterial effect of Grapefruit Seed Extract on food-borne pathogens and its application in the preservation of minimally processed vegetables </w:t>
      </w:r>
      <w:hyperlink r:id="rId22" w:history="1">
        <w:r w:rsidRPr="00A9178B">
          <w:rPr>
            <w:rStyle w:val="Hyperlink"/>
            <w:rFonts w:cstheme="minorHAnsi"/>
            <w:sz w:val="28"/>
            <w:szCs w:val="28"/>
          </w:rPr>
          <w:t>http://bit.ly/3EHCOQs</w:t>
        </w:r>
      </w:hyperlink>
    </w:p>
    <w:p w:rsidR="00A9178B" w:rsidRPr="00A9178B" w:rsidRDefault="00A9178B" w:rsidP="00A9178B">
      <w:pPr>
        <w:pStyle w:val="ListParagraph"/>
        <w:numPr>
          <w:ilvl w:val="0"/>
          <w:numId w:val="1"/>
        </w:numPr>
        <w:rPr>
          <w:rFonts w:cstheme="minorHAnsi"/>
          <w:sz w:val="28"/>
          <w:szCs w:val="28"/>
        </w:rPr>
      </w:pPr>
      <w:r w:rsidRPr="00A9178B">
        <w:rPr>
          <w:rFonts w:cstheme="minorHAnsi"/>
          <w:sz w:val="28"/>
          <w:szCs w:val="28"/>
        </w:rPr>
        <w:t xml:space="preserve">Allicin: Chemistry and Biological Properties </w:t>
      </w:r>
      <w:hyperlink r:id="rId23" w:history="1">
        <w:r w:rsidRPr="00A9178B">
          <w:rPr>
            <w:rStyle w:val="Hyperlink"/>
            <w:rFonts w:cstheme="minorHAnsi"/>
            <w:sz w:val="28"/>
            <w:szCs w:val="28"/>
          </w:rPr>
          <w:t>https://www.mdpi.com/1420-3049/19/8/12591/htm</w:t>
        </w:r>
      </w:hyperlink>
    </w:p>
    <w:p w:rsidR="00A9178B" w:rsidRPr="00A9178B" w:rsidRDefault="00A9178B" w:rsidP="00A9178B">
      <w:pPr>
        <w:pStyle w:val="ListParagraph"/>
        <w:numPr>
          <w:ilvl w:val="0"/>
          <w:numId w:val="1"/>
        </w:numPr>
        <w:rPr>
          <w:rFonts w:cstheme="minorHAnsi"/>
          <w:sz w:val="28"/>
          <w:szCs w:val="28"/>
        </w:rPr>
      </w:pPr>
      <w:r w:rsidRPr="00A9178B">
        <w:rPr>
          <w:rFonts w:cstheme="minorHAnsi"/>
          <w:sz w:val="28"/>
          <w:szCs w:val="28"/>
        </w:rPr>
        <w:t xml:space="preserve">Allicin stimulates lymphocytes and elicits an antitumor effect: a possible role of p21 </w:t>
      </w:r>
      <w:hyperlink r:id="rId24" w:history="1">
        <w:r w:rsidRPr="00A9178B">
          <w:rPr>
            <w:rStyle w:val="Hyperlink"/>
            <w:rFonts w:cstheme="minorHAnsi"/>
            <w:sz w:val="28"/>
            <w:szCs w:val="28"/>
          </w:rPr>
          <w:t>https://academic.oup.com/intimm/article/16/2/275/677307</w:t>
        </w:r>
      </w:hyperlink>
    </w:p>
    <w:p w:rsidR="00A9178B" w:rsidRPr="00A9178B" w:rsidRDefault="00A9178B" w:rsidP="00A9178B">
      <w:pPr>
        <w:pStyle w:val="ListParagraph"/>
        <w:numPr>
          <w:ilvl w:val="0"/>
          <w:numId w:val="1"/>
        </w:numPr>
        <w:rPr>
          <w:rFonts w:cstheme="minorHAnsi"/>
          <w:sz w:val="28"/>
          <w:szCs w:val="28"/>
        </w:rPr>
      </w:pPr>
      <w:r w:rsidRPr="00A9178B">
        <w:rPr>
          <w:rFonts w:cstheme="minorHAnsi"/>
          <w:sz w:val="28"/>
          <w:szCs w:val="28"/>
        </w:rPr>
        <w:t xml:space="preserve">15 Amazing Benefits of Cinnamon Tea </w:t>
      </w:r>
      <w:hyperlink r:id="rId25" w:history="1">
        <w:r w:rsidRPr="00A9178B">
          <w:rPr>
            <w:rStyle w:val="Hyperlink"/>
            <w:rFonts w:cstheme="minorHAnsi"/>
            <w:sz w:val="28"/>
            <w:szCs w:val="28"/>
          </w:rPr>
          <w:t>https://www.doctorsatbayside.com.au/15-amazing-benefits-of-cinnamon-tea-for-staying-healthy/</w:t>
        </w:r>
      </w:hyperlink>
    </w:p>
    <w:p w:rsidR="00A9178B" w:rsidRPr="00A9178B" w:rsidRDefault="00A9178B" w:rsidP="00A9178B">
      <w:pPr>
        <w:pStyle w:val="ListParagraph"/>
        <w:numPr>
          <w:ilvl w:val="0"/>
          <w:numId w:val="1"/>
        </w:numPr>
        <w:rPr>
          <w:rFonts w:cstheme="minorHAnsi"/>
          <w:sz w:val="28"/>
          <w:szCs w:val="28"/>
        </w:rPr>
      </w:pPr>
      <w:r w:rsidRPr="00A9178B">
        <w:rPr>
          <w:rFonts w:cstheme="minorHAnsi"/>
          <w:sz w:val="28"/>
          <w:szCs w:val="28"/>
        </w:rPr>
        <w:t xml:space="preserve">FODMAP Diet: What You Need to Know </w:t>
      </w:r>
      <w:hyperlink r:id="rId26" w:history="1">
        <w:r w:rsidRPr="00A9178B">
          <w:rPr>
            <w:rStyle w:val="Hyperlink"/>
            <w:rFonts w:cstheme="minorHAnsi"/>
            <w:sz w:val="28"/>
            <w:szCs w:val="28"/>
          </w:rPr>
          <w:t>https://www.hopkinsmedicine.org/health/wellness-and-prevention/fodmap-diet-what-you-need-to-know</w:t>
        </w:r>
      </w:hyperlink>
    </w:p>
    <w:p w:rsidR="00A9178B" w:rsidRPr="00A9178B" w:rsidRDefault="00A9178B" w:rsidP="00A9178B">
      <w:pPr>
        <w:pStyle w:val="ListParagraph"/>
        <w:numPr>
          <w:ilvl w:val="0"/>
          <w:numId w:val="1"/>
        </w:numPr>
        <w:rPr>
          <w:rFonts w:cstheme="minorHAnsi"/>
          <w:sz w:val="28"/>
          <w:szCs w:val="28"/>
        </w:rPr>
      </w:pPr>
      <w:r w:rsidRPr="00A9178B">
        <w:rPr>
          <w:rFonts w:cstheme="minorHAnsi"/>
          <w:sz w:val="28"/>
          <w:szCs w:val="28"/>
        </w:rPr>
        <w:t xml:space="preserve">What Is the GAPS Diet? </w:t>
      </w:r>
      <w:hyperlink r:id="rId27" w:history="1">
        <w:r w:rsidRPr="00A9178B">
          <w:rPr>
            <w:rStyle w:val="Hyperlink"/>
            <w:rFonts w:cstheme="minorHAnsi"/>
            <w:sz w:val="28"/>
            <w:szCs w:val="28"/>
          </w:rPr>
          <w:t>https://foodinsight.org/what-is-the-gaps-diet/</w:t>
        </w:r>
      </w:hyperlink>
    </w:p>
    <w:p w:rsidR="00A9178B" w:rsidRPr="00A9178B" w:rsidRDefault="00A9178B" w:rsidP="00A9178B">
      <w:pPr>
        <w:pStyle w:val="ListParagraph"/>
        <w:numPr>
          <w:ilvl w:val="0"/>
          <w:numId w:val="1"/>
        </w:numPr>
        <w:rPr>
          <w:rFonts w:cstheme="minorHAnsi"/>
          <w:sz w:val="28"/>
          <w:szCs w:val="28"/>
        </w:rPr>
      </w:pPr>
      <w:r w:rsidRPr="00A9178B">
        <w:rPr>
          <w:rFonts w:cstheme="minorHAnsi"/>
          <w:sz w:val="28"/>
          <w:szCs w:val="28"/>
        </w:rPr>
        <w:t xml:space="preserve">Specific Carbohydrate Diet (SCD) </w:t>
      </w:r>
      <w:hyperlink r:id="rId28" w:history="1">
        <w:r w:rsidRPr="00A9178B">
          <w:rPr>
            <w:rStyle w:val="Hyperlink"/>
            <w:rFonts w:cstheme="minorHAnsi"/>
            <w:sz w:val="28"/>
            <w:szCs w:val="28"/>
          </w:rPr>
          <w:t>https://my.clevelandclinic.org/health/treatments/23543-scd-specific-carbohydrate-diet</w:t>
        </w:r>
      </w:hyperlink>
    </w:p>
    <w:p w:rsidR="00A9178B" w:rsidRPr="00A9178B" w:rsidRDefault="00A9178B" w:rsidP="00A9178B">
      <w:pPr>
        <w:pStyle w:val="ListParagraph"/>
        <w:numPr>
          <w:ilvl w:val="0"/>
          <w:numId w:val="1"/>
        </w:numPr>
        <w:rPr>
          <w:rFonts w:cstheme="minorHAnsi"/>
          <w:sz w:val="28"/>
          <w:szCs w:val="28"/>
        </w:rPr>
      </w:pPr>
      <w:r w:rsidRPr="00A9178B">
        <w:rPr>
          <w:rFonts w:cstheme="minorHAnsi"/>
          <w:sz w:val="28"/>
          <w:szCs w:val="28"/>
        </w:rPr>
        <w:t xml:space="preserve">Should You Try a Low-Residue Diet? </w:t>
      </w:r>
      <w:hyperlink r:id="rId29" w:history="1">
        <w:r w:rsidRPr="00A9178B">
          <w:rPr>
            <w:rStyle w:val="Hyperlink"/>
            <w:rFonts w:cstheme="minorHAnsi"/>
            <w:sz w:val="28"/>
            <w:szCs w:val="28"/>
          </w:rPr>
          <w:t>https://www.webmd.com/ibd-crohns-disease/crohns-disease/low-residue-diet-foods</w:t>
        </w:r>
      </w:hyperlink>
    </w:p>
    <w:p w:rsidR="00A9178B" w:rsidRPr="00A9178B" w:rsidRDefault="00A9178B" w:rsidP="00A9178B">
      <w:pPr>
        <w:pStyle w:val="ListParagraph"/>
        <w:numPr>
          <w:ilvl w:val="0"/>
          <w:numId w:val="1"/>
        </w:numPr>
        <w:rPr>
          <w:rFonts w:cstheme="minorHAnsi"/>
          <w:sz w:val="28"/>
          <w:szCs w:val="28"/>
        </w:rPr>
      </w:pPr>
      <w:r w:rsidRPr="00A9178B">
        <w:rPr>
          <w:rFonts w:cstheme="minorHAnsi"/>
          <w:sz w:val="28"/>
          <w:szCs w:val="28"/>
        </w:rPr>
        <w:t xml:space="preserve">Fight Candida with Food </w:t>
      </w:r>
      <w:hyperlink r:id="rId30" w:history="1">
        <w:r w:rsidRPr="00A9178B">
          <w:rPr>
            <w:rStyle w:val="Hyperlink"/>
            <w:rFonts w:cstheme="minorHAnsi"/>
            <w:sz w:val="28"/>
            <w:szCs w:val="28"/>
          </w:rPr>
          <w:t>https://www.cleaneatingmag.com/clean-diet/general-health/fight-candida-with-food</w:t>
        </w:r>
      </w:hyperlink>
    </w:p>
    <w:p w:rsidR="00A9178B" w:rsidRPr="00A9178B" w:rsidRDefault="00A9178B" w:rsidP="00A9178B">
      <w:pPr>
        <w:pStyle w:val="ListParagraph"/>
        <w:numPr>
          <w:ilvl w:val="0"/>
          <w:numId w:val="1"/>
        </w:numPr>
        <w:rPr>
          <w:rFonts w:cstheme="minorHAnsi"/>
          <w:sz w:val="28"/>
          <w:szCs w:val="28"/>
        </w:rPr>
      </w:pPr>
      <w:r w:rsidRPr="00A9178B">
        <w:rPr>
          <w:rFonts w:cstheme="minorHAnsi"/>
          <w:sz w:val="28"/>
          <w:szCs w:val="28"/>
        </w:rPr>
        <w:t xml:space="preserve">Intestinal parasites </w:t>
      </w:r>
      <w:hyperlink r:id="rId31" w:history="1">
        <w:r w:rsidRPr="00A9178B">
          <w:rPr>
            <w:rStyle w:val="Hyperlink"/>
            <w:rFonts w:cstheme="minorHAnsi"/>
            <w:sz w:val="28"/>
            <w:szCs w:val="28"/>
          </w:rPr>
          <w:t>https://www.mountsinai.org/health-library/condition/intestinal-parasites</w:t>
        </w:r>
      </w:hyperlink>
    </w:p>
    <w:p w:rsidR="00A9178B" w:rsidRDefault="00A9178B" w:rsidP="00D704CA">
      <w:pPr>
        <w:rPr>
          <w:sz w:val="28"/>
          <w:szCs w:val="28"/>
        </w:rPr>
      </w:pPr>
    </w:p>
    <w:sectPr w:rsidR="00A9178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745E5"/>
    <w:multiLevelType w:val="hybridMultilevel"/>
    <w:tmpl w:val="081C62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421F"/>
    <w:rsid w:val="00015B9A"/>
    <w:rsid w:val="00091DB9"/>
    <w:rsid w:val="000A6036"/>
    <w:rsid w:val="0017430E"/>
    <w:rsid w:val="0018155A"/>
    <w:rsid w:val="001A1314"/>
    <w:rsid w:val="002878D1"/>
    <w:rsid w:val="0030421F"/>
    <w:rsid w:val="003D6410"/>
    <w:rsid w:val="003F71DF"/>
    <w:rsid w:val="00420652"/>
    <w:rsid w:val="0045215F"/>
    <w:rsid w:val="004E4EA7"/>
    <w:rsid w:val="005C4B98"/>
    <w:rsid w:val="00604071"/>
    <w:rsid w:val="00665F98"/>
    <w:rsid w:val="00801899"/>
    <w:rsid w:val="008E326D"/>
    <w:rsid w:val="0093679A"/>
    <w:rsid w:val="009B5600"/>
    <w:rsid w:val="009E4E8E"/>
    <w:rsid w:val="00A25D71"/>
    <w:rsid w:val="00A9178B"/>
    <w:rsid w:val="00AA4584"/>
    <w:rsid w:val="00D43C57"/>
    <w:rsid w:val="00D704CA"/>
    <w:rsid w:val="00DE49DB"/>
    <w:rsid w:val="00EC03F8"/>
    <w:rsid w:val="00EF2794"/>
    <w:rsid w:val="00F554E7"/>
    <w:rsid w:val="00FF22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738B9"/>
  <w15:docId w15:val="{319377A0-AE82-DF4D-A27E-34953FD48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25D71"/>
    <w:rPr>
      <w:color w:val="0000FF" w:themeColor="hyperlink"/>
      <w:u w:val="single"/>
    </w:rPr>
  </w:style>
  <w:style w:type="paragraph" w:styleId="ListParagraph">
    <w:name w:val="List Paragraph"/>
    <w:basedOn w:val="Normal"/>
    <w:uiPriority w:val="34"/>
    <w:qFormat/>
    <w:rsid w:val="00A917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tylecraze.com/articles/list-of-refined-carbs/" TargetMode="External"/><Relationship Id="rId18" Type="http://schemas.openxmlformats.org/officeDocument/2006/relationships/hyperlink" Target="https://www.cambridge.org/core/services/aop-cambridge-core/content/view/3EC628D5D5F59D6E9F800E18AC1485D6/S0029665114001463a.pdf/links_between_diet_gut_microbiota_composition_and_gut_metabolism.pdf" TargetMode="External"/><Relationship Id="rId26" Type="http://schemas.openxmlformats.org/officeDocument/2006/relationships/hyperlink" Target="https://www.hopkinsmedicine.org/health/wellness-and-prevention/fodmap-diet-what-you-need-to-know" TargetMode="External"/><Relationship Id="rId3" Type="http://schemas.openxmlformats.org/officeDocument/2006/relationships/settings" Target="settings.xml"/><Relationship Id="rId21" Type="http://schemas.openxmlformats.org/officeDocument/2006/relationships/hyperlink" Target="https://www.ncbi.nlm.nih.gov/pmc/articles/PMC4503092/" TargetMode="External"/><Relationship Id="rId7" Type="http://schemas.openxmlformats.org/officeDocument/2006/relationships/hyperlink" Target="https://allieddigestivehealth.com/the-link-between-allergies-and-gut-health/" TargetMode="External"/><Relationship Id="rId12" Type="http://schemas.openxmlformats.org/officeDocument/2006/relationships/hyperlink" Target="https://www.cancercouncil.com.au/1in3cancers/lifestyle-choices-and-cancer/red-meat-processed-meat-and-cancer/" TargetMode="External"/><Relationship Id="rId17" Type="http://schemas.openxmlformats.org/officeDocument/2006/relationships/hyperlink" Target="https://www.bulletproof.com/gut-health/food-additives-harm-gut/" TargetMode="External"/><Relationship Id="rId25" Type="http://schemas.openxmlformats.org/officeDocument/2006/relationships/hyperlink" Target="https://www.doctorsatbayside.com.au/15-amazing-benefits-of-cinnamon-tea-for-staying-healthy/"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ncbi.nlm.nih.gov/pmc/articles/PMC6363527/" TargetMode="External"/><Relationship Id="rId20" Type="http://schemas.openxmlformats.org/officeDocument/2006/relationships/hyperlink" Target="https://www.sciencedirect.com/science/article/abs/pii/S0926669019305102" TargetMode="External"/><Relationship Id="rId29" Type="http://schemas.openxmlformats.org/officeDocument/2006/relationships/hyperlink" Target="https://www.webmd.com/ibd-crohns-disease/crohns-disease/low-residue-diet-foods" TargetMode="External"/><Relationship Id="rId1" Type="http://schemas.openxmlformats.org/officeDocument/2006/relationships/numbering" Target="numbering.xml"/><Relationship Id="rId6" Type="http://schemas.openxmlformats.org/officeDocument/2006/relationships/hyperlink" Target="https://www.ncbi.nlm.nih.gov/pmc/articles/PMC5641835/" TargetMode="External"/><Relationship Id="rId11" Type="http://schemas.openxmlformats.org/officeDocument/2006/relationships/hyperlink" Target="https://www.bhf.org.uk/informationsupport/heart-matters-magazine/nutrition/ask-the-expert/boosting-immunity" TargetMode="External"/><Relationship Id="rId24" Type="http://schemas.openxmlformats.org/officeDocument/2006/relationships/hyperlink" Target="https://academic.oup.com/intimm/article/16/2/275/677307" TargetMode="External"/><Relationship Id="rId32" Type="http://schemas.openxmlformats.org/officeDocument/2006/relationships/fontTable" Target="fontTable.xml"/><Relationship Id="rId5" Type="http://schemas.openxmlformats.org/officeDocument/2006/relationships/hyperlink" Target="https://link.springer.com/article/10.1186/s40168-017-0261-y" TargetMode="External"/><Relationship Id="rId15" Type="http://schemas.openxmlformats.org/officeDocument/2006/relationships/hyperlink" Target="https://www.drinkaware.ie/guest-blog-the-gut-experts-view-on-alcohol-and-the-gut/" TargetMode="External"/><Relationship Id="rId23" Type="http://schemas.openxmlformats.org/officeDocument/2006/relationships/hyperlink" Target="https://www.mdpi.com/1420-3049/19/8/12591/htm" TargetMode="External"/><Relationship Id="rId28" Type="http://schemas.openxmlformats.org/officeDocument/2006/relationships/hyperlink" Target="https://my.clevelandclinic.org/health/treatments/23543-scd-specific-carbohydrate-diet" TargetMode="External"/><Relationship Id="rId10" Type="http://schemas.openxmlformats.org/officeDocument/2006/relationships/hyperlink" Target="https://med.stanford.edu/news/all-news/2021/07/fermented-food-diet-increases-microbiome-diversity-lowers-inflammation" TargetMode="External"/><Relationship Id="rId19" Type="http://schemas.openxmlformats.org/officeDocument/2006/relationships/hyperlink" Target="https://www.sciencedirect.com/science/article/pii/S0882401018305667" TargetMode="External"/><Relationship Id="rId31" Type="http://schemas.openxmlformats.org/officeDocument/2006/relationships/hyperlink" Target="https://www.mountsinai.org/health-library/condition/intestinal-parasites" TargetMode="External"/><Relationship Id="rId4" Type="http://schemas.openxmlformats.org/officeDocument/2006/relationships/webSettings" Target="webSettings.xml"/><Relationship Id="rId9" Type="http://schemas.openxmlformats.org/officeDocument/2006/relationships/hyperlink" Target="https://www.ncbi.nlm.nih.gov/pmc/articles/PMC8001875/" TargetMode="External"/><Relationship Id="rId14" Type="http://schemas.openxmlformats.org/officeDocument/2006/relationships/hyperlink" Target="https://www.ncbi.nlm.nih.gov/pmc/articles/PMC7284805/" TargetMode="External"/><Relationship Id="rId22" Type="http://schemas.openxmlformats.org/officeDocument/2006/relationships/hyperlink" Target="http://bit.ly/3EHCOQs" TargetMode="External"/><Relationship Id="rId27" Type="http://schemas.openxmlformats.org/officeDocument/2006/relationships/hyperlink" Target="https://foodinsight.org/what-is-the-gaps-diet/" TargetMode="External"/><Relationship Id="rId30" Type="http://schemas.openxmlformats.org/officeDocument/2006/relationships/hyperlink" Target="https://www.cleaneatingmag.com/clean-diet/general-health/fight-candida-with-food" TargetMode="External"/><Relationship Id="rId8" Type="http://schemas.openxmlformats.org/officeDocument/2006/relationships/hyperlink" Target="https://journals.asm.org/doi/10.1128/mSystems.00105-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400</TotalTime>
  <Pages>1</Pages>
  <Words>1792</Words>
  <Characters>10217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11</cp:revision>
  <dcterms:created xsi:type="dcterms:W3CDTF">2022-11-27T08:20:00Z</dcterms:created>
  <dcterms:modified xsi:type="dcterms:W3CDTF">2022-12-05T23:27:00Z</dcterms:modified>
</cp:coreProperties>
</file>