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7EB" w:rsidRPr="006B58FA" w:rsidRDefault="005757EB" w:rsidP="00B22FBC">
      <w:pPr>
        <w:jc w:val="center"/>
        <w:rPr>
          <w:rFonts w:cstheme="minorHAnsi"/>
          <w:b/>
          <w:sz w:val="32"/>
          <w:szCs w:val="32"/>
        </w:rPr>
      </w:pPr>
      <w:r w:rsidRPr="006B58FA">
        <w:rPr>
          <w:rFonts w:cstheme="minorHAnsi"/>
          <w:b/>
          <w:sz w:val="32"/>
          <w:szCs w:val="32"/>
        </w:rPr>
        <w:t>Herbs for eye health</w:t>
      </w:r>
    </w:p>
    <w:p w:rsidR="00335131" w:rsidRPr="006B58FA" w:rsidRDefault="00335131" w:rsidP="00B22FBC">
      <w:pPr>
        <w:jc w:val="both"/>
        <w:rPr>
          <w:rFonts w:cstheme="minorHAnsi"/>
          <w:sz w:val="28"/>
          <w:szCs w:val="28"/>
        </w:rPr>
      </w:pPr>
      <w:r w:rsidRPr="006B58FA">
        <w:rPr>
          <w:rFonts w:cstheme="minorHAnsi"/>
          <w:sz w:val="28"/>
          <w:szCs w:val="28"/>
        </w:rPr>
        <w:t xml:space="preserve">The importance of good eye health and being able to see well cannot be overstated. Having problems with your eyesight can make life more difficult, and so it is important to take steps to maintain optimal eye health. Our eye sight </w:t>
      </w:r>
      <w:r w:rsidR="006B58FA" w:rsidRPr="006B58FA">
        <w:rPr>
          <w:rFonts w:cstheme="minorHAnsi"/>
          <w:sz w:val="28"/>
          <w:szCs w:val="28"/>
        </w:rPr>
        <w:t>gets worse as we grow older through the natural aging process,</w:t>
      </w:r>
      <w:r w:rsidRPr="006B58FA">
        <w:rPr>
          <w:rFonts w:cstheme="minorHAnsi"/>
          <w:sz w:val="28"/>
          <w:szCs w:val="28"/>
        </w:rPr>
        <w:t xml:space="preserve"> but it doesn’t have to be a foregone conclusion. Eating healthy foods full of the nutrients necessary for eye health is one of the best ways to ensure that o</w:t>
      </w:r>
      <w:r w:rsidR="006B58FA">
        <w:rPr>
          <w:rFonts w:cstheme="minorHAnsi"/>
          <w:sz w:val="28"/>
          <w:szCs w:val="28"/>
        </w:rPr>
        <w:t>ur eyes stay healthy and strong</w:t>
      </w:r>
      <w:r w:rsidRPr="006B58FA">
        <w:rPr>
          <w:rFonts w:cstheme="minorHAnsi"/>
          <w:sz w:val="28"/>
          <w:szCs w:val="28"/>
        </w:rPr>
        <w:t xml:space="preserve"> for as long as possible. Nutrients such as the anti-oxidant vitamins A, C, and E, as well as vitamin B, zinc, and the carotenoids lutein and zeaxanthin </w:t>
      </w:r>
      <w:r w:rsidR="006B58FA">
        <w:rPr>
          <w:rFonts w:cstheme="minorHAnsi"/>
          <w:sz w:val="28"/>
          <w:szCs w:val="28"/>
        </w:rPr>
        <w:t xml:space="preserve">all help to </w:t>
      </w:r>
      <w:r w:rsidRPr="006B58FA">
        <w:rPr>
          <w:rFonts w:cstheme="minorHAnsi"/>
          <w:sz w:val="28"/>
          <w:szCs w:val="28"/>
        </w:rPr>
        <w:t>decrease the risk of vision-threatening conditions like glaucoma and age-related macular degeneration</w:t>
      </w:r>
      <w:r w:rsidR="006B58FA" w:rsidRPr="006B58FA">
        <w:rPr>
          <w:rFonts w:cstheme="minorHAnsi"/>
          <w:sz w:val="28"/>
          <w:szCs w:val="28"/>
        </w:rPr>
        <w:t xml:space="preserve"> (1)</w:t>
      </w:r>
      <w:r w:rsidRPr="006B58FA">
        <w:rPr>
          <w:rFonts w:cstheme="minorHAnsi"/>
          <w:sz w:val="28"/>
          <w:szCs w:val="28"/>
        </w:rPr>
        <w:t xml:space="preserve">. </w:t>
      </w:r>
    </w:p>
    <w:p w:rsidR="00335131" w:rsidRPr="006B58FA" w:rsidRDefault="006B58FA" w:rsidP="00B22FBC">
      <w:pPr>
        <w:jc w:val="both"/>
        <w:rPr>
          <w:rFonts w:cstheme="minorHAnsi"/>
          <w:sz w:val="28"/>
          <w:szCs w:val="28"/>
        </w:rPr>
      </w:pPr>
      <w:r>
        <w:rPr>
          <w:rFonts w:cstheme="minorHAnsi"/>
          <w:sz w:val="28"/>
          <w:szCs w:val="28"/>
        </w:rPr>
        <w:t xml:space="preserve">A healthy, </w:t>
      </w:r>
      <w:r w:rsidR="00335131" w:rsidRPr="006B58FA">
        <w:rPr>
          <w:rFonts w:cstheme="minorHAnsi"/>
          <w:sz w:val="28"/>
          <w:szCs w:val="28"/>
        </w:rPr>
        <w:t xml:space="preserve">nutritious diet, </w:t>
      </w:r>
      <w:r>
        <w:rPr>
          <w:rFonts w:cstheme="minorHAnsi"/>
          <w:sz w:val="28"/>
          <w:szCs w:val="28"/>
        </w:rPr>
        <w:t xml:space="preserve">is beneficial for eye health, but </w:t>
      </w:r>
      <w:r w:rsidR="00335131" w:rsidRPr="006B58FA">
        <w:rPr>
          <w:rFonts w:cstheme="minorHAnsi"/>
          <w:sz w:val="28"/>
          <w:szCs w:val="28"/>
        </w:rPr>
        <w:t xml:space="preserve">adding certain herbs and spices can </w:t>
      </w:r>
      <w:r>
        <w:rPr>
          <w:rFonts w:cstheme="minorHAnsi"/>
          <w:sz w:val="28"/>
          <w:szCs w:val="28"/>
        </w:rPr>
        <w:t xml:space="preserve">help. </w:t>
      </w:r>
      <w:r w:rsidR="00335131" w:rsidRPr="006B58FA">
        <w:rPr>
          <w:rFonts w:cstheme="minorHAnsi"/>
          <w:sz w:val="28"/>
          <w:szCs w:val="28"/>
        </w:rPr>
        <w:t xml:space="preserve"> Some of the most commonly used herbs for eye health include:</w:t>
      </w:r>
    </w:p>
    <w:p w:rsidR="00335131" w:rsidRPr="006B58FA" w:rsidRDefault="00335131" w:rsidP="00B22FBC">
      <w:pPr>
        <w:jc w:val="both"/>
        <w:rPr>
          <w:rFonts w:cstheme="minorHAnsi"/>
          <w:b/>
          <w:sz w:val="28"/>
          <w:szCs w:val="28"/>
        </w:rPr>
      </w:pPr>
      <w:r w:rsidRPr="006B58FA">
        <w:rPr>
          <w:rFonts w:cstheme="minorHAnsi"/>
          <w:b/>
          <w:sz w:val="28"/>
          <w:szCs w:val="28"/>
        </w:rPr>
        <w:t>Marigold</w:t>
      </w:r>
    </w:p>
    <w:p w:rsidR="006B58FA" w:rsidRPr="006B58FA" w:rsidRDefault="006B58FA" w:rsidP="00B22FBC">
      <w:pPr>
        <w:jc w:val="both"/>
        <w:rPr>
          <w:rFonts w:cstheme="minorHAnsi"/>
          <w:sz w:val="28"/>
          <w:szCs w:val="28"/>
          <w:shd w:val="clear" w:color="auto" w:fill="FFFFFF"/>
        </w:rPr>
      </w:pPr>
      <w:r w:rsidRPr="006B58FA">
        <w:rPr>
          <w:sz w:val="28"/>
          <w:szCs w:val="28"/>
        </w:rPr>
        <w:t xml:space="preserve">Calendula, a type of marigold herb, has been known for a long time to help vision. </w:t>
      </w:r>
      <w:r w:rsidR="00335131" w:rsidRPr="006B58FA">
        <w:rPr>
          <w:rFonts w:cstheme="minorHAnsi"/>
          <w:sz w:val="28"/>
          <w:szCs w:val="28"/>
          <w:shd w:val="clear" w:color="auto" w:fill="FFFFFF"/>
        </w:rPr>
        <w:t>Calendula flowers, which are edible, contain</w:t>
      </w:r>
      <w:r>
        <w:rPr>
          <w:rFonts w:cstheme="minorHAnsi"/>
          <w:sz w:val="28"/>
          <w:szCs w:val="28"/>
          <w:shd w:val="clear" w:color="auto" w:fill="FFFFFF"/>
        </w:rPr>
        <w:t xml:space="preserve"> the nutrient</w:t>
      </w:r>
      <w:r w:rsidR="00335131" w:rsidRPr="006B58FA">
        <w:rPr>
          <w:rFonts w:cstheme="minorHAnsi"/>
          <w:sz w:val="28"/>
          <w:szCs w:val="28"/>
          <w:shd w:val="clear" w:color="auto" w:fill="FFFFFF"/>
        </w:rPr>
        <w:t xml:space="preserve"> lutein. There are many varieties of the marigold</w:t>
      </w:r>
      <w:r>
        <w:rPr>
          <w:rFonts w:cstheme="minorHAnsi"/>
          <w:sz w:val="28"/>
          <w:szCs w:val="28"/>
          <w:shd w:val="clear" w:color="auto" w:fill="FFFFFF"/>
        </w:rPr>
        <w:t>,</w:t>
      </w:r>
      <w:r w:rsidR="00335131" w:rsidRPr="006B58FA">
        <w:rPr>
          <w:rFonts w:cstheme="minorHAnsi"/>
          <w:sz w:val="28"/>
          <w:szCs w:val="28"/>
          <w:shd w:val="clear" w:color="auto" w:fill="FFFFFF"/>
        </w:rPr>
        <w:t xml:space="preserve"> and the calendula herb should not be confused with the flowering garden plant, the flowers of which are not edible</w:t>
      </w:r>
      <w:r>
        <w:rPr>
          <w:rFonts w:cstheme="minorHAnsi"/>
          <w:sz w:val="28"/>
          <w:szCs w:val="28"/>
          <w:shd w:val="clear" w:color="auto" w:fill="FFFFFF"/>
        </w:rPr>
        <w:t xml:space="preserve"> and</w:t>
      </w:r>
      <w:r w:rsidRPr="006B58FA">
        <w:rPr>
          <w:rFonts w:cstheme="minorHAnsi"/>
          <w:sz w:val="28"/>
          <w:szCs w:val="28"/>
          <w:shd w:val="clear" w:color="auto" w:fill="FFFFFF"/>
        </w:rPr>
        <w:t xml:space="preserve"> do not offer any health benefits (2)</w:t>
      </w:r>
      <w:r w:rsidR="00335131" w:rsidRPr="006B58FA">
        <w:rPr>
          <w:rFonts w:cstheme="minorHAnsi"/>
          <w:sz w:val="28"/>
          <w:szCs w:val="28"/>
          <w:shd w:val="clear" w:color="auto" w:fill="FFFFFF"/>
        </w:rPr>
        <w:t xml:space="preserve">. </w:t>
      </w:r>
    </w:p>
    <w:p w:rsidR="00335131" w:rsidRPr="006B58FA" w:rsidRDefault="00335131" w:rsidP="00B22FBC">
      <w:pPr>
        <w:jc w:val="both"/>
        <w:rPr>
          <w:rFonts w:cstheme="minorHAnsi"/>
          <w:sz w:val="28"/>
          <w:szCs w:val="28"/>
          <w:shd w:val="clear" w:color="auto" w:fill="FFFFFF"/>
        </w:rPr>
      </w:pPr>
      <w:r w:rsidRPr="006B58FA">
        <w:rPr>
          <w:rFonts w:cstheme="minorHAnsi"/>
          <w:sz w:val="28"/>
          <w:szCs w:val="28"/>
          <w:shd w:val="clear" w:color="auto" w:fill="FFFFFF"/>
        </w:rPr>
        <w:t>Lutein helps preserve our eyesight because it is an anti-oxidant. This means it fights free radicals that cause damage to the eyes</w:t>
      </w:r>
      <w:r w:rsidR="006B58FA">
        <w:rPr>
          <w:rFonts w:cstheme="minorHAnsi"/>
          <w:sz w:val="28"/>
          <w:szCs w:val="28"/>
          <w:shd w:val="clear" w:color="auto" w:fill="FFFFFF"/>
        </w:rPr>
        <w:t>,</w:t>
      </w:r>
      <w:r w:rsidRPr="006B58FA">
        <w:rPr>
          <w:rFonts w:cstheme="minorHAnsi"/>
          <w:sz w:val="28"/>
          <w:szCs w:val="28"/>
          <w:shd w:val="clear" w:color="auto" w:fill="FFFFFF"/>
        </w:rPr>
        <w:t xml:space="preserve"> such as oxidative stress, which is one of the main reasons eyesight can get worse. Lutein helps protect against age-related macular degeneration, cataracts, dry eye disease, and also loss of eyesight due to diabetes, known as diabetic retinopathy</w:t>
      </w:r>
      <w:r w:rsidR="006B58FA" w:rsidRPr="006B58FA">
        <w:rPr>
          <w:rFonts w:cstheme="minorHAnsi"/>
          <w:sz w:val="28"/>
          <w:szCs w:val="28"/>
          <w:shd w:val="clear" w:color="auto" w:fill="FFFFFF"/>
        </w:rPr>
        <w:t xml:space="preserve"> (3)</w:t>
      </w:r>
      <w:r w:rsidRPr="006B58FA">
        <w:rPr>
          <w:rFonts w:cstheme="minorHAnsi"/>
          <w:sz w:val="28"/>
          <w:szCs w:val="28"/>
          <w:shd w:val="clear" w:color="auto" w:fill="FFFFFF"/>
        </w:rPr>
        <w:t xml:space="preserve">. </w:t>
      </w:r>
    </w:p>
    <w:p w:rsidR="00A2189E" w:rsidRPr="006B58FA" w:rsidRDefault="00A2189E" w:rsidP="00B22FBC">
      <w:pPr>
        <w:jc w:val="both"/>
        <w:rPr>
          <w:rFonts w:cstheme="minorHAnsi"/>
          <w:sz w:val="28"/>
          <w:szCs w:val="28"/>
          <w:shd w:val="clear" w:color="auto" w:fill="FFFFFF"/>
        </w:rPr>
      </w:pPr>
      <w:r w:rsidRPr="006B58FA">
        <w:rPr>
          <w:rFonts w:cstheme="minorHAnsi"/>
          <w:sz w:val="28"/>
          <w:szCs w:val="28"/>
          <w:shd w:val="clear" w:color="auto" w:fill="FFFFFF"/>
        </w:rPr>
        <w:t>Zeaxanthin is another anti-ox</w:t>
      </w:r>
      <w:r w:rsidR="006B58FA" w:rsidRPr="006B58FA">
        <w:rPr>
          <w:rFonts w:cstheme="minorHAnsi"/>
          <w:sz w:val="28"/>
          <w:szCs w:val="28"/>
          <w:shd w:val="clear" w:color="auto" w:fill="FFFFFF"/>
        </w:rPr>
        <w:t>idant</w:t>
      </w:r>
      <w:r w:rsidRPr="006B58FA">
        <w:rPr>
          <w:rFonts w:cstheme="minorHAnsi"/>
          <w:sz w:val="28"/>
          <w:szCs w:val="28"/>
          <w:shd w:val="clear" w:color="auto" w:fill="FFFFFF"/>
        </w:rPr>
        <w:t xml:space="preserve"> carotenoid that is beneficial for eyesight. Both lutein and zeaxanthin are present in the part of the eye called the retina and protect it from damage from blue light. Marigold flowers are one of the richest natural sources of lutein </w:t>
      </w:r>
      <w:r w:rsidR="006B58FA" w:rsidRPr="006B58FA">
        <w:rPr>
          <w:rFonts w:cstheme="minorHAnsi"/>
          <w:sz w:val="28"/>
          <w:szCs w:val="28"/>
          <w:shd w:val="clear" w:color="auto" w:fill="FFFFFF"/>
        </w:rPr>
        <w:t>(4)</w:t>
      </w:r>
      <w:r w:rsidRPr="006B58FA">
        <w:rPr>
          <w:rFonts w:cstheme="minorHAnsi"/>
          <w:sz w:val="28"/>
          <w:szCs w:val="28"/>
          <w:shd w:val="clear" w:color="auto" w:fill="FFFFFF"/>
        </w:rPr>
        <w:t xml:space="preserve"> and zeaxanthin </w:t>
      </w:r>
      <w:r w:rsidR="006B58FA" w:rsidRPr="006B58FA">
        <w:rPr>
          <w:rFonts w:cstheme="minorHAnsi"/>
          <w:sz w:val="28"/>
          <w:szCs w:val="28"/>
          <w:shd w:val="clear" w:color="auto" w:fill="FFFFFF"/>
        </w:rPr>
        <w:t xml:space="preserve">(5). </w:t>
      </w:r>
      <w:r w:rsidRPr="006B58FA">
        <w:rPr>
          <w:rFonts w:cstheme="minorHAnsi"/>
          <w:sz w:val="28"/>
          <w:szCs w:val="28"/>
          <w:shd w:val="clear" w:color="auto" w:fill="FFFFFF"/>
        </w:rPr>
        <w:t>The best way to benefit from lutein and zeaxan</w:t>
      </w:r>
      <w:r w:rsidR="006B58FA">
        <w:rPr>
          <w:rFonts w:cstheme="minorHAnsi"/>
          <w:sz w:val="28"/>
          <w:szCs w:val="28"/>
          <w:shd w:val="clear" w:color="auto" w:fill="FFFFFF"/>
        </w:rPr>
        <w:t>thin from marigolds is to buy them</w:t>
      </w:r>
      <w:r w:rsidRPr="006B58FA">
        <w:rPr>
          <w:rFonts w:cstheme="minorHAnsi"/>
          <w:sz w:val="28"/>
          <w:szCs w:val="28"/>
          <w:shd w:val="clear" w:color="auto" w:fill="FFFFFF"/>
        </w:rPr>
        <w:t xml:space="preserve"> online as a supplement in tablet or soft gel form.</w:t>
      </w:r>
    </w:p>
    <w:p w:rsidR="00A2189E" w:rsidRPr="00592CDA" w:rsidRDefault="00A2189E" w:rsidP="00B22FBC">
      <w:pPr>
        <w:jc w:val="both"/>
        <w:rPr>
          <w:rFonts w:cstheme="minorHAnsi"/>
          <w:b/>
          <w:sz w:val="28"/>
          <w:szCs w:val="28"/>
        </w:rPr>
      </w:pPr>
      <w:r w:rsidRPr="00592CDA">
        <w:rPr>
          <w:rFonts w:cstheme="minorHAnsi"/>
          <w:b/>
          <w:sz w:val="28"/>
          <w:szCs w:val="28"/>
        </w:rPr>
        <w:lastRenderedPageBreak/>
        <w:t>Bilberry</w:t>
      </w:r>
    </w:p>
    <w:p w:rsidR="00A2189E" w:rsidRPr="006B58FA" w:rsidRDefault="00A2189E" w:rsidP="00B22FBC">
      <w:pPr>
        <w:jc w:val="both"/>
        <w:rPr>
          <w:rFonts w:cstheme="minorHAnsi"/>
          <w:sz w:val="28"/>
          <w:szCs w:val="28"/>
        </w:rPr>
      </w:pPr>
      <w:r w:rsidRPr="006B58FA">
        <w:rPr>
          <w:rFonts w:cstheme="minorHAnsi"/>
          <w:sz w:val="28"/>
          <w:szCs w:val="28"/>
        </w:rPr>
        <w:t xml:space="preserve">Bilberry has long been touted for its ability to improve </w:t>
      </w:r>
      <w:r w:rsidR="006B58FA" w:rsidRPr="006B58FA">
        <w:rPr>
          <w:rFonts w:cstheme="minorHAnsi"/>
          <w:sz w:val="28"/>
          <w:szCs w:val="28"/>
        </w:rPr>
        <w:t xml:space="preserve">eyesight. It is a potent </w:t>
      </w:r>
      <w:r w:rsidRPr="006B58FA">
        <w:rPr>
          <w:rFonts w:cstheme="minorHAnsi"/>
          <w:sz w:val="28"/>
          <w:szCs w:val="28"/>
        </w:rPr>
        <w:t xml:space="preserve">herb that has been shown to help correct vision problems such as glaucoma </w:t>
      </w:r>
      <w:r w:rsidR="006B58FA" w:rsidRPr="006B58FA">
        <w:rPr>
          <w:rFonts w:cstheme="minorHAnsi"/>
          <w:sz w:val="28"/>
          <w:szCs w:val="28"/>
        </w:rPr>
        <w:t>(6)</w:t>
      </w:r>
      <w:r w:rsidRPr="006B58FA">
        <w:rPr>
          <w:rFonts w:cstheme="minorHAnsi"/>
          <w:sz w:val="28"/>
          <w:szCs w:val="28"/>
        </w:rPr>
        <w:t xml:space="preserve"> as well as </w:t>
      </w:r>
      <w:r w:rsidR="006B58FA">
        <w:rPr>
          <w:rFonts w:cstheme="minorHAnsi"/>
          <w:sz w:val="28"/>
          <w:szCs w:val="28"/>
        </w:rPr>
        <w:t>improve</w:t>
      </w:r>
      <w:r w:rsidRPr="006B58FA">
        <w:rPr>
          <w:rFonts w:cstheme="minorHAnsi"/>
          <w:sz w:val="28"/>
          <w:szCs w:val="28"/>
        </w:rPr>
        <w:t xml:space="preserve"> night vision</w:t>
      </w:r>
      <w:r w:rsidR="006B58FA" w:rsidRPr="006B58FA">
        <w:rPr>
          <w:rFonts w:cstheme="minorHAnsi"/>
          <w:sz w:val="28"/>
          <w:szCs w:val="28"/>
        </w:rPr>
        <w:t xml:space="preserve"> (7)</w:t>
      </w:r>
      <w:r w:rsidRPr="006B58FA">
        <w:rPr>
          <w:rFonts w:cstheme="minorHAnsi"/>
          <w:sz w:val="28"/>
          <w:szCs w:val="28"/>
        </w:rPr>
        <w:t>. In fact, pilots in the 1940s anecdotally reported having better vision at night after eating bilberry jam</w:t>
      </w:r>
      <w:r w:rsidR="006B58FA" w:rsidRPr="006B58FA">
        <w:rPr>
          <w:rFonts w:cstheme="minorHAnsi"/>
          <w:sz w:val="28"/>
          <w:szCs w:val="28"/>
        </w:rPr>
        <w:t xml:space="preserve"> (8)</w:t>
      </w:r>
      <w:r w:rsidRPr="006B58FA">
        <w:rPr>
          <w:rFonts w:cstheme="minorHAnsi"/>
          <w:sz w:val="28"/>
          <w:szCs w:val="28"/>
        </w:rPr>
        <w:t>! This is due to</w:t>
      </w:r>
      <w:r w:rsidR="006B58FA">
        <w:rPr>
          <w:rFonts w:cstheme="minorHAnsi"/>
          <w:sz w:val="28"/>
          <w:szCs w:val="28"/>
        </w:rPr>
        <w:t xml:space="preserve"> the</w:t>
      </w:r>
      <w:r w:rsidRPr="006B58FA">
        <w:rPr>
          <w:rFonts w:cstheme="minorHAnsi"/>
          <w:sz w:val="28"/>
          <w:szCs w:val="28"/>
        </w:rPr>
        <w:t xml:space="preserve"> anthocyanins</w:t>
      </w:r>
      <w:r w:rsidR="006B58FA">
        <w:rPr>
          <w:rFonts w:cstheme="minorHAnsi"/>
          <w:sz w:val="28"/>
          <w:szCs w:val="28"/>
        </w:rPr>
        <w:t xml:space="preserve"> in bilberries</w:t>
      </w:r>
      <w:r w:rsidRPr="006B58FA">
        <w:rPr>
          <w:rFonts w:cstheme="minorHAnsi"/>
          <w:sz w:val="28"/>
          <w:szCs w:val="28"/>
        </w:rPr>
        <w:t xml:space="preserve"> which have anti-oxidant properties and neutralise free radicals that cause damage to the eye.  Bilberry is added to many eye health supplements along with lutein, zeaxanthin, and ginkgo biloba for maximum benefit and pr</w:t>
      </w:r>
      <w:r w:rsidR="006B58FA">
        <w:rPr>
          <w:rFonts w:cstheme="minorHAnsi"/>
          <w:sz w:val="28"/>
          <w:szCs w:val="28"/>
        </w:rPr>
        <w:t>otection for</w:t>
      </w:r>
      <w:r w:rsidRPr="006B58FA">
        <w:rPr>
          <w:rFonts w:cstheme="minorHAnsi"/>
          <w:sz w:val="28"/>
          <w:szCs w:val="28"/>
        </w:rPr>
        <w:t xml:space="preserve"> the eyes.</w:t>
      </w:r>
    </w:p>
    <w:p w:rsidR="00A2189E" w:rsidRPr="006B58FA" w:rsidRDefault="00A2189E" w:rsidP="00B22FBC">
      <w:pPr>
        <w:jc w:val="both"/>
        <w:rPr>
          <w:rFonts w:cstheme="minorHAnsi"/>
          <w:b/>
          <w:sz w:val="28"/>
          <w:szCs w:val="28"/>
        </w:rPr>
      </w:pPr>
      <w:r w:rsidRPr="006B58FA">
        <w:rPr>
          <w:rFonts w:cstheme="minorHAnsi"/>
          <w:b/>
          <w:sz w:val="28"/>
          <w:szCs w:val="28"/>
        </w:rPr>
        <w:t>Ginkgo biloba</w:t>
      </w:r>
      <w:r w:rsidR="00335131" w:rsidRPr="006B58FA">
        <w:rPr>
          <w:rFonts w:cstheme="minorHAnsi"/>
          <w:b/>
          <w:sz w:val="28"/>
          <w:szCs w:val="28"/>
        </w:rPr>
        <w:t xml:space="preserve"> </w:t>
      </w:r>
    </w:p>
    <w:p w:rsidR="00A2189E" w:rsidRPr="006B58FA" w:rsidRDefault="00A2189E" w:rsidP="00B22FBC">
      <w:pPr>
        <w:jc w:val="both"/>
        <w:rPr>
          <w:rFonts w:cstheme="minorHAnsi"/>
          <w:sz w:val="28"/>
          <w:szCs w:val="28"/>
        </w:rPr>
      </w:pPr>
      <w:r w:rsidRPr="006B58FA">
        <w:rPr>
          <w:rFonts w:cstheme="minorHAnsi"/>
          <w:sz w:val="28"/>
          <w:szCs w:val="28"/>
        </w:rPr>
        <w:t>However, it also has the potential to preserve eyesight by protecting the nerves in and around the eye</w:t>
      </w:r>
      <w:r w:rsidR="006B58FA" w:rsidRPr="006B58FA">
        <w:rPr>
          <w:rFonts w:cstheme="minorHAnsi"/>
          <w:sz w:val="28"/>
          <w:szCs w:val="28"/>
        </w:rPr>
        <w:t xml:space="preserve"> (9)</w:t>
      </w:r>
      <w:r w:rsidRPr="006B58FA">
        <w:rPr>
          <w:rFonts w:cstheme="minorHAnsi"/>
          <w:sz w:val="28"/>
          <w:szCs w:val="28"/>
        </w:rPr>
        <w:t xml:space="preserve">. Damage to the </w:t>
      </w:r>
      <w:r w:rsidR="006B58FA" w:rsidRPr="006B58FA">
        <w:rPr>
          <w:rFonts w:cstheme="minorHAnsi"/>
          <w:sz w:val="28"/>
          <w:szCs w:val="28"/>
        </w:rPr>
        <w:t>optic nerve in the eye</w:t>
      </w:r>
      <w:r w:rsidRPr="006B58FA">
        <w:rPr>
          <w:rFonts w:cstheme="minorHAnsi"/>
          <w:sz w:val="28"/>
          <w:szCs w:val="28"/>
        </w:rPr>
        <w:t xml:space="preserve"> can lead to a condition called glaucoma. Glaucoma is a condition</w:t>
      </w:r>
      <w:r w:rsidR="006B58FA" w:rsidRPr="006B58FA">
        <w:rPr>
          <w:rFonts w:cstheme="minorHAnsi"/>
          <w:sz w:val="28"/>
          <w:szCs w:val="28"/>
        </w:rPr>
        <w:t xml:space="preserve"> that causes blurred vision</w:t>
      </w:r>
      <w:r w:rsidRPr="006B58FA">
        <w:rPr>
          <w:rFonts w:cstheme="minorHAnsi"/>
          <w:sz w:val="28"/>
          <w:szCs w:val="28"/>
        </w:rPr>
        <w:t xml:space="preserve"> and can even lead to complete blindness</w:t>
      </w:r>
      <w:r w:rsidR="006B58FA" w:rsidRPr="006B58FA">
        <w:rPr>
          <w:rFonts w:cstheme="minorHAnsi"/>
          <w:sz w:val="28"/>
          <w:szCs w:val="28"/>
        </w:rPr>
        <w:t xml:space="preserve"> (10)</w:t>
      </w:r>
      <w:r w:rsidRPr="006B58FA">
        <w:rPr>
          <w:rFonts w:cstheme="minorHAnsi"/>
          <w:sz w:val="28"/>
          <w:szCs w:val="28"/>
        </w:rPr>
        <w:t>. Ginkgo biloba can also protect against glaucoma by deactivating free radicals produced by mitochondria</w:t>
      </w:r>
      <w:r w:rsidR="006B58FA" w:rsidRPr="006B58FA">
        <w:rPr>
          <w:rFonts w:cstheme="minorHAnsi"/>
          <w:sz w:val="28"/>
          <w:szCs w:val="28"/>
        </w:rPr>
        <w:t xml:space="preserve"> (9)</w:t>
      </w:r>
      <w:r w:rsidRPr="006B58FA">
        <w:rPr>
          <w:rFonts w:cstheme="minorHAnsi"/>
          <w:sz w:val="28"/>
          <w:szCs w:val="28"/>
        </w:rPr>
        <w:t>.</w:t>
      </w:r>
      <w:r w:rsidR="006B58FA">
        <w:rPr>
          <w:rFonts w:cstheme="minorHAnsi"/>
          <w:sz w:val="28"/>
          <w:szCs w:val="28"/>
        </w:rPr>
        <w:t xml:space="preserve"> Mitochondria are a component of</w:t>
      </w:r>
      <w:r w:rsidRPr="006B58FA">
        <w:rPr>
          <w:rFonts w:cstheme="minorHAnsi"/>
          <w:sz w:val="28"/>
          <w:szCs w:val="28"/>
        </w:rPr>
        <w:t xml:space="preserve"> all cells that produce energy. To illustrate, imagine the mitochondria as an engi</w:t>
      </w:r>
      <w:r w:rsidR="006B58FA">
        <w:rPr>
          <w:rFonts w:cstheme="minorHAnsi"/>
          <w:sz w:val="28"/>
          <w:szCs w:val="28"/>
        </w:rPr>
        <w:t>ne</w:t>
      </w:r>
      <w:r w:rsidRPr="006B58FA">
        <w:rPr>
          <w:rFonts w:cstheme="minorHAnsi"/>
          <w:sz w:val="28"/>
          <w:szCs w:val="28"/>
        </w:rPr>
        <w:t xml:space="preserve"> producing energy, where the free radicals are like exhaust fumes. They are the waste product of the energy-making process, but unlike a car that expels</w:t>
      </w:r>
      <w:r w:rsidR="006B58FA">
        <w:rPr>
          <w:rFonts w:cstheme="minorHAnsi"/>
          <w:sz w:val="28"/>
          <w:szCs w:val="28"/>
        </w:rPr>
        <w:t xml:space="preserve"> its </w:t>
      </w:r>
      <w:r w:rsidRPr="006B58FA">
        <w:rPr>
          <w:rFonts w:cstheme="minorHAnsi"/>
          <w:sz w:val="28"/>
          <w:szCs w:val="28"/>
        </w:rPr>
        <w:t>exhaust, free radicals remain in the cells. Unless they are neutralised, they cause damage to the cells</w:t>
      </w:r>
      <w:r w:rsidR="006B58FA" w:rsidRPr="006B58FA">
        <w:rPr>
          <w:rFonts w:cstheme="minorHAnsi"/>
          <w:sz w:val="28"/>
          <w:szCs w:val="28"/>
        </w:rPr>
        <w:t xml:space="preserve"> (11)</w:t>
      </w:r>
      <w:r w:rsidR="006B58FA">
        <w:rPr>
          <w:rFonts w:cstheme="minorHAnsi"/>
          <w:sz w:val="28"/>
          <w:szCs w:val="28"/>
        </w:rPr>
        <w:t>; t</w:t>
      </w:r>
      <w:r w:rsidRPr="006B58FA">
        <w:rPr>
          <w:rFonts w:cstheme="minorHAnsi"/>
          <w:sz w:val="28"/>
          <w:szCs w:val="28"/>
        </w:rPr>
        <w:t xml:space="preserve">his is where ginkgo biloba comes in, along with other anti-oxidant herbs. </w:t>
      </w:r>
    </w:p>
    <w:p w:rsidR="006B58FA" w:rsidRPr="006B58FA" w:rsidRDefault="00335131" w:rsidP="00B22FBC">
      <w:pPr>
        <w:jc w:val="both"/>
        <w:rPr>
          <w:rFonts w:cstheme="minorHAnsi"/>
          <w:b/>
          <w:sz w:val="28"/>
          <w:szCs w:val="28"/>
        </w:rPr>
      </w:pPr>
      <w:r w:rsidRPr="006B58FA">
        <w:rPr>
          <w:rFonts w:cstheme="minorHAnsi"/>
          <w:b/>
          <w:sz w:val="28"/>
          <w:szCs w:val="28"/>
        </w:rPr>
        <w:t xml:space="preserve">Chamomile </w:t>
      </w:r>
    </w:p>
    <w:p w:rsidR="006B58FA" w:rsidRPr="006B58FA" w:rsidRDefault="006B58FA" w:rsidP="00B22FBC">
      <w:pPr>
        <w:jc w:val="both"/>
        <w:rPr>
          <w:rFonts w:cstheme="minorHAnsi"/>
          <w:sz w:val="28"/>
          <w:szCs w:val="28"/>
        </w:rPr>
      </w:pPr>
      <w:r w:rsidRPr="006B58FA">
        <w:rPr>
          <w:rFonts w:cstheme="minorHAnsi"/>
          <w:sz w:val="28"/>
          <w:szCs w:val="28"/>
        </w:rPr>
        <w:t xml:space="preserve">Eye health is not just about vision. Eyes can get puffy, red, and sore due to </w:t>
      </w:r>
      <w:r w:rsidR="00B22FBC" w:rsidRPr="006B58FA">
        <w:rPr>
          <w:rFonts w:cstheme="minorHAnsi"/>
          <w:sz w:val="28"/>
          <w:szCs w:val="28"/>
        </w:rPr>
        <w:t>hay fever</w:t>
      </w:r>
      <w:r w:rsidRPr="006B58FA">
        <w:rPr>
          <w:rFonts w:cstheme="minorHAnsi"/>
          <w:sz w:val="28"/>
          <w:szCs w:val="28"/>
        </w:rPr>
        <w:t>, and other allergies. They can develop infections such</w:t>
      </w:r>
      <w:r>
        <w:rPr>
          <w:rFonts w:cstheme="minorHAnsi"/>
          <w:sz w:val="28"/>
          <w:szCs w:val="28"/>
        </w:rPr>
        <w:t xml:space="preserve"> as</w:t>
      </w:r>
      <w:r w:rsidRPr="006B58FA">
        <w:rPr>
          <w:rFonts w:cstheme="minorHAnsi"/>
          <w:sz w:val="28"/>
          <w:szCs w:val="28"/>
        </w:rPr>
        <w:t xml:space="preserve"> conjunctivitis, and have blocked tear ducts, which can be very uncomfortable. Chamomile is naturally soothing</w:t>
      </w:r>
      <w:r>
        <w:rPr>
          <w:rFonts w:cstheme="minorHAnsi"/>
          <w:sz w:val="28"/>
          <w:szCs w:val="28"/>
        </w:rPr>
        <w:t>,</w:t>
      </w:r>
      <w:r w:rsidRPr="006B58FA">
        <w:rPr>
          <w:rFonts w:cstheme="minorHAnsi"/>
          <w:sz w:val="28"/>
          <w:szCs w:val="28"/>
        </w:rPr>
        <w:t xml:space="preserve"> and the best way to tr</w:t>
      </w:r>
      <w:r>
        <w:rPr>
          <w:rFonts w:cstheme="minorHAnsi"/>
          <w:sz w:val="28"/>
          <w:szCs w:val="28"/>
        </w:rPr>
        <w:t>eat these conditions is to use</w:t>
      </w:r>
      <w:r w:rsidRPr="006B58FA">
        <w:rPr>
          <w:rFonts w:cstheme="minorHAnsi"/>
          <w:sz w:val="28"/>
          <w:szCs w:val="28"/>
        </w:rPr>
        <w:t xml:space="preserve"> cooled chamomile tea as an eye wash (12). Alternatively, put used camomile tea bags on </w:t>
      </w:r>
      <w:r>
        <w:rPr>
          <w:rFonts w:cstheme="minorHAnsi"/>
          <w:sz w:val="28"/>
          <w:szCs w:val="28"/>
        </w:rPr>
        <w:t xml:space="preserve">your </w:t>
      </w:r>
      <w:r w:rsidRPr="006B58FA">
        <w:rPr>
          <w:rFonts w:cstheme="minorHAnsi"/>
          <w:sz w:val="28"/>
          <w:szCs w:val="28"/>
        </w:rPr>
        <w:t>closed</w:t>
      </w:r>
      <w:r>
        <w:rPr>
          <w:rFonts w:cstheme="minorHAnsi"/>
          <w:sz w:val="28"/>
          <w:szCs w:val="28"/>
        </w:rPr>
        <w:t xml:space="preserve"> eyes for fifteen minutes</w:t>
      </w:r>
      <w:r w:rsidRPr="006B58FA">
        <w:rPr>
          <w:rFonts w:cstheme="minorHAnsi"/>
          <w:sz w:val="28"/>
          <w:szCs w:val="28"/>
        </w:rPr>
        <w:t xml:space="preserve"> while you relax for similar results.</w:t>
      </w:r>
    </w:p>
    <w:p w:rsidR="006B58FA" w:rsidRPr="006B58FA" w:rsidRDefault="006B58FA" w:rsidP="00B22FBC">
      <w:pPr>
        <w:jc w:val="both"/>
        <w:rPr>
          <w:rFonts w:cstheme="minorHAnsi"/>
          <w:b/>
          <w:sz w:val="28"/>
          <w:szCs w:val="28"/>
        </w:rPr>
      </w:pPr>
    </w:p>
    <w:p w:rsidR="006B58FA" w:rsidRPr="006B58FA" w:rsidRDefault="006B58FA" w:rsidP="00B22FBC">
      <w:pPr>
        <w:jc w:val="both"/>
        <w:rPr>
          <w:rFonts w:cstheme="minorHAnsi"/>
          <w:b/>
          <w:sz w:val="28"/>
          <w:szCs w:val="28"/>
        </w:rPr>
      </w:pPr>
    </w:p>
    <w:p w:rsidR="006B58FA" w:rsidRPr="006B58FA" w:rsidRDefault="006B58FA" w:rsidP="00B22FBC">
      <w:pPr>
        <w:jc w:val="both"/>
        <w:rPr>
          <w:rFonts w:cstheme="minorHAnsi"/>
          <w:b/>
          <w:sz w:val="28"/>
          <w:szCs w:val="28"/>
        </w:rPr>
      </w:pPr>
      <w:r w:rsidRPr="006B58FA">
        <w:rPr>
          <w:rFonts w:cstheme="minorHAnsi"/>
          <w:b/>
          <w:sz w:val="28"/>
          <w:szCs w:val="28"/>
        </w:rPr>
        <w:lastRenderedPageBreak/>
        <w:t>Lavender</w:t>
      </w:r>
    </w:p>
    <w:p w:rsidR="006B58FA" w:rsidRPr="006B58FA" w:rsidRDefault="006B58FA" w:rsidP="00B22FBC">
      <w:pPr>
        <w:jc w:val="both"/>
        <w:rPr>
          <w:rFonts w:cstheme="minorHAnsi"/>
          <w:sz w:val="28"/>
          <w:szCs w:val="28"/>
        </w:rPr>
      </w:pPr>
      <w:r w:rsidRPr="006B58FA">
        <w:rPr>
          <w:rFonts w:cstheme="minorHAnsi"/>
          <w:sz w:val="28"/>
          <w:szCs w:val="28"/>
        </w:rPr>
        <w:t>Like chamomile, make a tea by steeping a few stems of lavender in boiling water. Allow the tea to cool</w:t>
      </w:r>
      <w:r>
        <w:rPr>
          <w:rFonts w:cstheme="minorHAnsi"/>
          <w:sz w:val="28"/>
          <w:szCs w:val="28"/>
        </w:rPr>
        <w:t>,</w:t>
      </w:r>
      <w:r w:rsidRPr="006B58FA">
        <w:rPr>
          <w:rFonts w:cstheme="minorHAnsi"/>
          <w:sz w:val="28"/>
          <w:szCs w:val="28"/>
        </w:rPr>
        <w:t xml:space="preserve"> then use it as an eye wash for sore, puffy eyes. If you have bags under the eyes, lavender essential oil can be mixed with </w:t>
      </w:r>
      <w:r>
        <w:rPr>
          <w:rFonts w:cstheme="minorHAnsi"/>
          <w:sz w:val="28"/>
          <w:szCs w:val="28"/>
        </w:rPr>
        <w:t xml:space="preserve">a </w:t>
      </w:r>
      <w:r w:rsidRPr="006B58FA">
        <w:rPr>
          <w:rFonts w:cstheme="minorHAnsi"/>
          <w:sz w:val="28"/>
          <w:szCs w:val="28"/>
        </w:rPr>
        <w:t xml:space="preserve">carrier oil, such as coconut oil, and gently massaged around the eye. This reduces eye bags as the fluid drains away. Rose geranium essential oil can also be used in the same way (13). </w:t>
      </w:r>
      <w:r>
        <w:rPr>
          <w:rFonts w:cstheme="minorHAnsi"/>
          <w:sz w:val="28"/>
          <w:szCs w:val="28"/>
        </w:rPr>
        <w:t>A word of warning: d</w:t>
      </w:r>
      <w:r w:rsidRPr="006B58FA">
        <w:rPr>
          <w:rFonts w:cstheme="minorHAnsi"/>
          <w:sz w:val="28"/>
          <w:szCs w:val="28"/>
        </w:rPr>
        <w:t>o not allow the essential oil to get into the eyes</w:t>
      </w:r>
      <w:r>
        <w:rPr>
          <w:rFonts w:cstheme="minorHAnsi"/>
          <w:sz w:val="28"/>
          <w:szCs w:val="28"/>
        </w:rPr>
        <w:t>,</w:t>
      </w:r>
      <w:r w:rsidRPr="006B58FA">
        <w:rPr>
          <w:rFonts w:cstheme="minorHAnsi"/>
          <w:sz w:val="28"/>
          <w:szCs w:val="28"/>
        </w:rPr>
        <w:t xml:space="preserve"> and it is vital that the essential </w:t>
      </w:r>
      <w:r>
        <w:rPr>
          <w:rFonts w:cstheme="minorHAnsi"/>
          <w:sz w:val="28"/>
          <w:szCs w:val="28"/>
        </w:rPr>
        <w:t>oil is diluted in a carrier oil</w:t>
      </w:r>
      <w:r w:rsidRPr="006B58FA">
        <w:rPr>
          <w:rFonts w:cstheme="minorHAnsi"/>
          <w:sz w:val="28"/>
          <w:szCs w:val="28"/>
        </w:rPr>
        <w:t xml:space="preserve"> to reduce its potency.</w:t>
      </w:r>
    </w:p>
    <w:p w:rsidR="006B58FA" w:rsidRPr="006B58FA" w:rsidRDefault="006B58FA" w:rsidP="00B22FBC">
      <w:pPr>
        <w:jc w:val="both"/>
        <w:rPr>
          <w:rFonts w:cstheme="minorHAnsi"/>
          <w:b/>
          <w:sz w:val="28"/>
          <w:szCs w:val="28"/>
        </w:rPr>
      </w:pPr>
      <w:r w:rsidRPr="006B58FA">
        <w:rPr>
          <w:rFonts w:cstheme="minorHAnsi"/>
          <w:b/>
          <w:sz w:val="28"/>
          <w:szCs w:val="28"/>
        </w:rPr>
        <w:t>Eyebright</w:t>
      </w:r>
    </w:p>
    <w:p w:rsidR="006B58FA" w:rsidRPr="006B58FA" w:rsidRDefault="006B58FA" w:rsidP="00B22FBC">
      <w:pPr>
        <w:jc w:val="both"/>
        <w:rPr>
          <w:rFonts w:cstheme="minorHAnsi"/>
          <w:sz w:val="28"/>
          <w:szCs w:val="28"/>
        </w:rPr>
      </w:pPr>
      <w:r w:rsidRPr="006B58FA">
        <w:rPr>
          <w:rFonts w:cstheme="minorHAnsi"/>
          <w:sz w:val="28"/>
          <w:szCs w:val="28"/>
        </w:rPr>
        <w:t>Another herb you might not have heard of that is beneficial for eye health is eyebright. The flowers, leaves, and stem from this herb are available as either tea or as a supplement. Eyebright contains lutein, which we have already learned is beneficial for our eyesight. Eyebright is effective for reducing the effects of irritation, such as sore, red, watery eyes</w:t>
      </w:r>
      <w:r>
        <w:rPr>
          <w:rFonts w:cstheme="minorHAnsi"/>
          <w:sz w:val="28"/>
          <w:szCs w:val="28"/>
        </w:rPr>
        <w:t>,</w:t>
      </w:r>
      <w:r w:rsidRPr="006B58FA">
        <w:rPr>
          <w:rFonts w:cstheme="minorHAnsi"/>
          <w:sz w:val="28"/>
          <w:szCs w:val="28"/>
        </w:rPr>
        <w:t xml:space="preserve"> in response to allergies, including hay fever. As you can see, eyebright does "exactly what it says on the tin" (14).</w:t>
      </w:r>
    </w:p>
    <w:p w:rsidR="006B58FA" w:rsidRPr="006B58FA" w:rsidRDefault="006B58FA" w:rsidP="00B22FBC">
      <w:pPr>
        <w:jc w:val="both"/>
        <w:rPr>
          <w:rFonts w:cstheme="minorHAnsi"/>
          <w:b/>
          <w:sz w:val="28"/>
          <w:szCs w:val="28"/>
        </w:rPr>
      </w:pPr>
      <w:r w:rsidRPr="006B58FA">
        <w:rPr>
          <w:rFonts w:cstheme="minorHAnsi"/>
          <w:b/>
          <w:sz w:val="28"/>
          <w:szCs w:val="28"/>
        </w:rPr>
        <w:t>Goldenseal and Berberine</w:t>
      </w:r>
    </w:p>
    <w:p w:rsidR="006B58FA" w:rsidRPr="006B58FA" w:rsidRDefault="006B58FA" w:rsidP="00B22FBC">
      <w:pPr>
        <w:jc w:val="both"/>
        <w:rPr>
          <w:rFonts w:cstheme="minorHAnsi"/>
          <w:sz w:val="28"/>
          <w:szCs w:val="28"/>
        </w:rPr>
      </w:pPr>
      <w:r w:rsidRPr="006B58FA">
        <w:rPr>
          <w:rFonts w:cstheme="minorHAnsi"/>
          <w:sz w:val="28"/>
          <w:szCs w:val="28"/>
        </w:rPr>
        <w:t>Goldenseal is a root that is bene</w:t>
      </w:r>
      <w:r>
        <w:rPr>
          <w:rFonts w:cstheme="minorHAnsi"/>
          <w:sz w:val="28"/>
          <w:szCs w:val="28"/>
        </w:rPr>
        <w:t>ficial for eye health due to an</w:t>
      </w:r>
      <w:r w:rsidRPr="006B58FA">
        <w:rPr>
          <w:rFonts w:cstheme="minorHAnsi"/>
          <w:sz w:val="28"/>
          <w:szCs w:val="28"/>
        </w:rPr>
        <w:t xml:space="preserve"> alkaloid compound called berberine. Berberine is often used to treat conjunctivitis and other eye infections, in the form of eye drops. However, recent research has now found that you should use eye drops containing this herb with care and not expose the eyes to bright sunlight when using eye drops (15). However, berberine can help protect the loss of eyesight through diabetic retinopathy. It does this due to i</w:t>
      </w:r>
      <w:r>
        <w:rPr>
          <w:rFonts w:cstheme="minorHAnsi"/>
          <w:sz w:val="28"/>
          <w:szCs w:val="28"/>
        </w:rPr>
        <w:t>ts anti-oxidant action, which reduces</w:t>
      </w:r>
      <w:r w:rsidRPr="006B58FA">
        <w:rPr>
          <w:rFonts w:cstheme="minorHAnsi"/>
          <w:sz w:val="28"/>
          <w:szCs w:val="28"/>
        </w:rPr>
        <w:t xml:space="preserve"> oxidative stress damage to the eyes and the nerves that serve the eyes (16). Berberine is best taken as a supplement in capsule form.</w:t>
      </w:r>
    </w:p>
    <w:p w:rsidR="00335131" w:rsidRPr="006B58FA" w:rsidRDefault="006B58FA" w:rsidP="00B22FBC">
      <w:pPr>
        <w:jc w:val="both"/>
        <w:rPr>
          <w:rFonts w:cstheme="minorHAnsi"/>
          <w:b/>
          <w:sz w:val="28"/>
          <w:szCs w:val="28"/>
        </w:rPr>
      </w:pPr>
      <w:r w:rsidRPr="006B58FA">
        <w:rPr>
          <w:rFonts w:cstheme="minorHAnsi"/>
          <w:b/>
          <w:sz w:val="28"/>
          <w:szCs w:val="28"/>
        </w:rPr>
        <w:t>Other herbs and spices that contain lutein and zeaxanthin</w:t>
      </w:r>
    </w:p>
    <w:p w:rsidR="006B58FA" w:rsidRPr="006B58FA" w:rsidRDefault="006B58FA" w:rsidP="00B22FBC">
      <w:pPr>
        <w:jc w:val="both"/>
        <w:rPr>
          <w:rFonts w:cstheme="minorHAnsi"/>
          <w:sz w:val="28"/>
          <w:szCs w:val="28"/>
        </w:rPr>
      </w:pPr>
      <w:r w:rsidRPr="006B58FA">
        <w:rPr>
          <w:rFonts w:cstheme="minorHAnsi"/>
          <w:sz w:val="28"/>
          <w:szCs w:val="28"/>
        </w:rPr>
        <w:t xml:space="preserve">Lutein and zeaxanthin are the main anti-oxidants that protect eye health. </w:t>
      </w:r>
      <w:r w:rsidR="00B22FBC" w:rsidRPr="006B58FA">
        <w:rPr>
          <w:rFonts w:cstheme="minorHAnsi"/>
          <w:sz w:val="28"/>
          <w:szCs w:val="28"/>
        </w:rPr>
        <w:t>So,</w:t>
      </w:r>
      <w:r w:rsidRPr="006B58FA">
        <w:rPr>
          <w:rFonts w:cstheme="minorHAnsi"/>
          <w:sz w:val="28"/>
          <w:szCs w:val="28"/>
        </w:rPr>
        <w:t xml:space="preserve"> for that reason, it is worth listing the other herbs and spices that contain these carotenoids. In order of highest to least carotenoid content</w:t>
      </w:r>
      <w:r>
        <w:rPr>
          <w:rFonts w:cstheme="minorHAnsi"/>
          <w:sz w:val="28"/>
          <w:szCs w:val="28"/>
        </w:rPr>
        <w:t>,</w:t>
      </w:r>
      <w:r w:rsidRPr="006B58FA">
        <w:rPr>
          <w:rFonts w:cstheme="minorHAnsi"/>
          <w:sz w:val="28"/>
          <w:szCs w:val="28"/>
        </w:rPr>
        <w:t xml:space="preserve"> they are: paprika, </w:t>
      </w:r>
      <w:r w:rsidRPr="006B58FA">
        <w:rPr>
          <w:rFonts w:cstheme="minorHAnsi"/>
          <w:sz w:val="28"/>
          <w:szCs w:val="28"/>
        </w:rPr>
        <w:lastRenderedPageBreak/>
        <w:t xml:space="preserve">cayenne pepper, basil, coriander, parsley, marjoram, oregano, sage, thyme, cumin, mustard seed, cinnamon, caraway, and black pepper (17). </w:t>
      </w:r>
    </w:p>
    <w:p w:rsidR="00335131" w:rsidRPr="006B58FA" w:rsidRDefault="00335131" w:rsidP="00B22FBC">
      <w:pPr>
        <w:jc w:val="both"/>
        <w:rPr>
          <w:rFonts w:cstheme="minorHAnsi"/>
          <w:sz w:val="28"/>
          <w:szCs w:val="28"/>
        </w:rPr>
      </w:pPr>
      <w:r w:rsidRPr="006B58FA">
        <w:rPr>
          <w:rFonts w:cstheme="minorHAnsi"/>
          <w:sz w:val="28"/>
          <w:szCs w:val="28"/>
        </w:rPr>
        <w:t>Herbs are a natural way to help maintain and restore eye health. Before using any herbal remedy for your eyes, it's important to consult your doctor or health care provider</w:t>
      </w:r>
      <w:r w:rsidR="006B58FA">
        <w:rPr>
          <w:rFonts w:cstheme="minorHAnsi"/>
          <w:sz w:val="28"/>
          <w:szCs w:val="28"/>
        </w:rPr>
        <w:t>,</w:t>
      </w:r>
      <w:r w:rsidRPr="006B58FA">
        <w:rPr>
          <w:rFonts w:cstheme="minorHAnsi"/>
          <w:sz w:val="28"/>
          <w:szCs w:val="28"/>
        </w:rPr>
        <w:t xml:space="preserve"> as some herbs</w:t>
      </w:r>
      <w:r w:rsidR="006B58FA" w:rsidRPr="006B58FA">
        <w:rPr>
          <w:rFonts w:cstheme="minorHAnsi"/>
          <w:sz w:val="28"/>
          <w:szCs w:val="28"/>
        </w:rPr>
        <w:t xml:space="preserve"> may have adverse reactions to</w:t>
      </w:r>
      <w:r w:rsidRPr="006B58FA">
        <w:rPr>
          <w:rFonts w:cstheme="minorHAnsi"/>
          <w:sz w:val="28"/>
          <w:szCs w:val="28"/>
        </w:rPr>
        <w:t xml:space="preserve"> certain medications. Additionally, you should always purchase your herbs from a reputable source that adheres to good manufacturing practices. When used properly and with caution, herbs can be an effective way to maintain eye health and treat common issues. </w:t>
      </w:r>
    </w:p>
    <w:p w:rsidR="00335131" w:rsidRDefault="006B58FA" w:rsidP="00335131">
      <w:pPr>
        <w:rPr>
          <w:sz w:val="28"/>
          <w:szCs w:val="28"/>
        </w:rPr>
      </w:pPr>
      <w:r>
        <w:rPr>
          <w:sz w:val="28"/>
          <w:szCs w:val="28"/>
          <w:highlight w:val="yellow"/>
        </w:rPr>
        <w:t>1160</w:t>
      </w:r>
      <w:r w:rsidRPr="006B58FA">
        <w:rPr>
          <w:sz w:val="28"/>
          <w:szCs w:val="28"/>
          <w:highlight w:val="yellow"/>
        </w:rPr>
        <w:t xml:space="preserve"> words before references</w:t>
      </w:r>
    </w:p>
    <w:p w:rsidR="006B58FA" w:rsidRPr="006B58FA" w:rsidRDefault="006B58FA" w:rsidP="00335131">
      <w:pPr>
        <w:rPr>
          <w:b/>
          <w:sz w:val="28"/>
          <w:szCs w:val="28"/>
        </w:rPr>
      </w:pPr>
      <w:r w:rsidRPr="006B58FA">
        <w:rPr>
          <w:b/>
          <w:sz w:val="28"/>
          <w:szCs w:val="28"/>
        </w:rPr>
        <w:t>References</w:t>
      </w:r>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7 Best Nutrients for Eye Health: What You Should Be Eating </w:t>
      </w:r>
      <w:hyperlink r:id="rId5" w:history="1">
        <w:r w:rsidRPr="007D7A55">
          <w:rPr>
            <w:rStyle w:val="Hyperlink"/>
            <w:rFonts w:cstheme="minorHAnsi"/>
            <w:sz w:val="28"/>
            <w:szCs w:val="28"/>
          </w:rPr>
          <w:t>https://assileye.com/blog/best-foods-for-eye-health/</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color w:val="1E293B"/>
          <w:sz w:val="28"/>
          <w:szCs w:val="28"/>
          <w:shd w:val="clear" w:color="auto" w:fill="FFFFFF"/>
        </w:rPr>
        <w:t xml:space="preserve">What Are the Health Benefits of Marigold Extract (Calendula)? https://www.webmd.com/vitamins-and-supplements/what-health-benefits-marigold-extract-calendula  </w:t>
      </w:r>
    </w:p>
    <w:p w:rsidR="006B58FA" w:rsidRPr="007D7A55" w:rsidRDefault="006B58FA" w:rsidP="006B58FA">
      <w:pPr>
        <w:pStyle w:val="ListParagraph"/>
        <w:numPr>
          <w:ilvl w:val="0"/>
          <w:numId w:val="2"/>
        </w:numPr>
        <w:rPr>
          <w:rFonts w:cstheme="minorHAnsi"/>
          <w:sz w:val="28"/>
          <w:szCs w:val="28"/>
        </w:rPr>
      </w:pPr>
      <w:r w:rsidRPr="007D7A55">
        <w:rPr>
          <w:rFonts w:cstheme="minorHAnsi"/>
          <w:color w:val="1E293B"/>
          <w:sz w:val="28"/>
          <w:szCs w:val="28"/>
          <w:shd w:val="clear" w:color="auto" w:fill="FFFFFF"/>
        </w:rPr>
        <w:t xml:space="preserve">Can Lutein Benefit Your Vision and Eye Health? </w:t>
      </w:r>
      <w:hyperlink r:id="rId6" w:history="1">
        <w:r w:rsidRPr="007D7A55">
          <w:rPr>
            <w:rStyle w:val="Hyperlink"/>
            <w:rFonts w:cstheme="minorHAnsi"/>
            <w:sz w:val="28"/>
            <w:szCs w:val="28"/>
            <w:shd w:val="clear" w:color="auto" w:fill="FFFFFF"/>
          </w:rPr>
          <w:t>https://www.healthline.com/health/lutein-for-eyes</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color w:val="1E293B"/>
          <w:sz w:val="28"/>
          <w:szCs w:val="28"/>
          <w:shd w:val="clear" w:color="auto" w:fill="FFFFFF"/>
        </w:rPr>
        <w:t xml:space="preserve">Purification of Free Lutein from Marigold Flowers by Liquid Chromatography </w:t>
      </w:r>
      <w:hyperlink r:id="rId7" w:history="1">
        <w:r w:rsidRPr="007D7A55">
          <w:rPr>
            <w:rStyle w:val="Hyperlink"/>
            <w:rFonts w:cstheme="minorHAnsi"/>
            <w:sz w:val="28"/>
            <w:szCs w:val="28"/>
            <w:shd w:val="clear" w:color="auto" w:fill="FFFFFF"/>
          </w:rPr>
          <w:t>https://engj.org/index.php/ej/article/view/268</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The Pharmacological Effects of Lutein and Zeaxanthin on Visual Disorders and Cognition Diseases </w:t>
      </w:r>
      <w:hyperlink r:id="rId8" w:history="1">
        <w:r w:rsidRPr="007D7A55">
          <w:rPr>
            <w:rStyle w:val="Hyperlink"/>
            <w:rFonts w:cstheme="minorHAnsi"/>
            <w:sz w:val="28"/>
            <w:szCs w:val="28"/>
          </w:rPr>
          <w:t>https://www.ncbi.nlm.nih.gov/pmc/articles/PMC6154331/</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Ginkgo biloba Extract and Bilberry Anthocyanins Improve Visual Function in Patients with Normal Tension Glaucoma </w:t>
      </w:r>
      <w:hyperlink r:id="rId9" w:history="1">
        <w:r w:rsidRPr="007D7A55">
          <w:rPr>
            <w:rStyle w:val="Hyperlink"/>
            <w:rFonts w:cstheme="minorHAnsi"/>
            <w:sz w:val="28"/>
            <w:szCs w:val="28"/>
          </w:rPr>
          <w:t>https://www.ncbi.nlm.nih.gov/pmc/articles/PMC3429325/</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Night Vision and Carotenoids (NVC): A Randomized Placebo Controlled Clinical Trial on Effects of Carotenoid Supplementation on Night Vision in Older Adults </w:t>
      </w:r>
      <w:hyperlink r:id="rId10" w:history="1">
        <w:r w:rsidRPr="007D7A55">
          <w:rPr>
            <w:rStyle w:val="Hyperlink"/>
            <w:rFonts w:cstheme="minorHAnsi"/>
            <w:sz w:val="28"/>
            <w:szCs w:val="28"/>
          </w:rPr>
          <w:t>https://www.mdpi.com/2072-6643/13/9/3191</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Bilberry </w:t>
      </w:r>
      <w:hyperlink r:id="rId11" w:history="1">
        <w:r w:rsidRPr="007D7A55">
          <w:rPr>
            <w:rStyle w:val="Hyperlink"/>
            <w:rFonts w:cstheme="minorHAnsi"/>
            <w:sz w:val="28"/>
            <w:szCs w:val="28"/>
          </w:rPr>
          <w:t>https://www.mountsinai.org/health-library/herb/bilberry</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Ginkgo biloba: An adjuvant therapy for progressive normal and </w:t>
      </w:r>
      <w:proofErr w:type="gramStart"/>
      <w:r w:rsidRPr="007D7A55">
        <w:rPr>
          <w:rFonts w:cstheme="minorHAnsi"/>
          <w:sz w:val="28"/>
          <w:szCs w:val="28"/>
        </w:rPr>
        <w:t>high tension</w:t>
      </w:r>
      <w:proofErr w:type="gramEnd"/>
      <w:r w:rsidRPr="007D7A55">
        <w:rPr>
          <w:rFonts w:cstheme="minorHAnsi"/>
          <w:sz w:val="28"/>
          <w:szCs w:val="28"/>
        </w:rPr>
        <w:t xml:space="preserve"> glaucoma https://www.ncbi.nlm.nih.gov/pmc/articles/PMC3283204/</w:t>
      </w:r>
      <w:bookmarkStart w:id="0" w:name="_GoBack"/>
      <w:bookmarkEnd w:id="0"/>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lastRenderedPageBreak/>
        <w:t xml:space="preserve">Glaucoma </w:t>
      </w:r>
      <w:hyperlink r:id="rId12" w:history="1">
        <w:r w:rsidRPr="007D7A55">
          <w:rPr>
            <w:rStyle w:val="Hyperlink"/>
            <w:rFonts w:cstheme="minorHAnsi"/>
            <w:sz w:val="28"/>
            <w:szCs w:val="28"/>
          </w:rPr>
          <w:t>https://www.mayoclinic.org/diseases-conditions/glaucoma/symptoms-causes/syc-20372839</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The mitochondrial free radical theory of aging: a critical view </w:t>
      </w:r>
      <w:hyperlink r:id="rId13" w:history="1">
        <w:r w:rsidRPr="007D7A55">
          <w:rPr>
            <w:rStyle w:val="Hyperlink"/>
            <w:rFonts w:cstheme="minorHAnsi"/>
            <w:sz w:val="28"/>
            <w:szCs w:val="28"/>
          </w:rPr>
          <w:t>https://pubmed.ncbi.nlm.nih.gov/20021368/</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Chamomile: A herbal medicine of the past with a bright future </w:t>
      </w:r>
      <w:hyperlink r:id="rId14" w:history="1">
        <w:r w:rsidRPr="007D7A55">
          <w:rPr>
            <w:rStyle w:val="Hyperlink"/>
            <w:rFonts w:cstheme="minorHAnsi"/>
            <w:sz w:val="28"/>
            <w:szCs w:val="28"/>
          </w:rPr>
          <w:t>https://www.spandidos-publications.com/mmr/3/6/895</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Under Eye Dark Circles? Try These 6 Essential Oils To Lighten Them! </w:t>
      </w:r>
      <w:hyperlink r:id="rId15" w:history="1">
        <w:r w:rsidRPr="007D7A55">
          <w:rPr>
            <w:rStyle w:val="Hyperlink"/>
            <w:rFonts w:cstheme="minorHAnsi"/>
            <w:sz w:val="28"/>
            <w:szCs w:val="28"/>
          </w:rPr>
          <w:t>https://www.1mg.com/articles/eye-dark-circles-try-5-essential-oils-lighten</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Do Eyebright Drops and Supplements Benefit Health? </w:t>
      </w:r>
      <w:hyperlink r:id="rId16" w:history="1">
        <w:r w:rsidRPr="007D7A55">
          <w:rPr>
            <w:rStyle w:val="Hyperlink"/>
            <w:rFonts w:cstheme="minorHAnsi"/>
            <w:sz w:val="28"/>
            <w:szCs w:val="28"/>
          </w:rPr>
          <w:t>https://www.healthline.com/nutrition/eyebright</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Photochemistry and Photocytotoxicity of Alkaloids from Goldenseal (</w:t>
      </w:r>
      <w:proofErr w:type="spellStart"/>
      <w:r w:rsidRPr="007D7A55">
        <w:rPr>
          <w:rFonts w:cstheme="minorHAnsi"/>
          <w:sz w:val="28"/>
          <w:szCs w:val="28"/>
        </w:rPr>
        <w:t>Hydrastis</w:t>
      </w:r>
      <w:proofErr w:type="spellEnd"/>
      <w:r w:rsidRPr="007D7A55">
        <w:rPr>
          <w:rFonts w:cstheme="minorHAnsi"/>
          <w:sz w:val="28"/>
          <w:szCs w:val="28"/>
        </w:rPr>
        <w:t xml:space="preserve"> canadensis L.) 3. Effect on Human Lens and Retinal Pigment Epithelial Cells </w:t>
      </w:r>
      <w:hyperlink r:id="rId17" w:history="1">
        <w:r w:rsidRPr="007D7A55">
          <w:rPr>
            <w:rStyle w:val="Hyperlink"/>
            <w:rFonts w:cstheme="minorHAnsi"/>
            <w:sz w:val="28"/>
            <w:szCs w:val="28"/>
          </w:rPr>
          <w:t>https://www.ncbi.nlm.nih.gov/pmc/articles/PMC2366032/</w:t>
        </w:r>
      </w:hyperlink>
    </w:p>
    <w:p w:rsidR="006B58FA" w:rsidRPr="007D7A55" w:rsidRDefault="006B58FA" w:rsidP="006B58FA">
      <w:pPr>
        <w:pStyle w:val="ListParagraph"/>
        <w:numPr>
          <w:ilvl w:val="0"/>
          <w:numId w:val="2"/>
        </w:numPr>
        <w:rPr>
          <w:rFonts w:cstheme="minorHAnsi"/>
          <w:sz w:val="28"/>
          <w:szCs w:val="28"/>
        </w:rPr>
      </w:pPr>
      <w:r w:rsidRPr="007D7A55">
        <w:rPr>
          <w:rFonts w:cstheme="minorHAnsi"/>
          <w:sz w:val="28"/>
          <w:szCs w:val="28"/>
        </w:rPr>
        <w:t xml:space="preserve">Berberine protects against diabetic retinopathy by inhibiting cell apoptosis via deactivation of the NF-κB </w:t>
      </w:r>
      <w:proofErr w:type="spellStart"/>
      <w:r w:rsidRPr="007D7A55">
        <w:rPr>
          <w:rFonts w:cstheme="minorHAnsi"/>
          <w:sz w:val="28"/>
          <w:szCs w:val="28"/>
        </w:rPr>
        <w:t>signaling</w:t>
      </w:r>
      <w:proofErr w:type="spellEnd"/>
      <w:r w:rsidRPr="007D7A55">
        <w:rPr>
          <w:rFonts w:cstheme="minorHAnsi"/>
          <w:sz w:val="28"/>
          <w:szCs w:val="28"/>
        </w:rPr>
        <w:t xml:space="preserve"> pathway </w:t>
      </w:r>
      <w:hyperlink r:id="rId18" w:history="1">
        <w:r w:rsidRPr="007D7A55">
          <w:rPr>
            <w:rStyle w:val="Hyperlink"/>
            <w:rFonts w:cstheme="minorHAnsi"/>
            <w:sz w:val="28"/>
            <w:szCs w:val="28"/>
          </w:rPr>
          <w:t>https://www.ncbi.nlm.nih.gov/pmc/articles/PMC7533441/</w:t>
        </w:r>
      </w:hyperlink>
    </w:p>
    <w:p w:rsidR="006B58FA" w:rsidRPr="006B58FA" w:rsidRDefault="006B58FA" w:rsidP="00335131">
      <w:pPr>
        <w:pStyle w:val="ListParagraph"/>
        <w:numPr>
          <w:ilvl w:val="0"/>
          <w:numId w:val="2"/>
        </w:numPr>
        <w:rPr>
          <w:rFonts w:cstheme="minorHAnsi"/>
          <w:sz w:val="28"/>
          <w:szCs w:val="28"/>
        </w:rPr>
      </w:pPr>
      <w:r w:rsidRPr="007D7A55">
        <w:rPr>
          <w:rFonts w:cstheme="minorHAnsi"/>
          <w:sz w:val="28"/>
          <w:szCs w:val="28"/>
        </w:rPr>
        <w:t xml:space="preserve">Foods highest in </w:t>
      </w:r>
      <w:proofErr w:type="spellStart"/>
      <w:r w:rsidRPr="007D7A55">
        <w:rPr>
          <w:rFonts w:cstheme="minorHAnsi"/>
          <w:sz w:val="28"/>
          <w:szCs w:val="28"/>
        </w:rPr>
        <w:t>Lutein+Zeaxanthin</w:t>
      </w:r>
      <w:proofErr w:type="spellEnd"/>
      <w:r w:rsidRPr="007D7A55">
        <w:rPr>
          <w:rFonts w:cstheme="minorHAnsi"/>
          <w:sz w:val="28"/>
          <w:szCs w:val="28"/>
        </w:rPr>
        <w:t xml:space="preserve"> https://nutritiondata.self.com/foods-002138000000000000000-w.html?maxCount=18</w:t>
      </w:r>
    </w:p>
    <w:p w:rsidR="005757EB" w:rsidRPr="005757EB" w:rsidRDefault="005757EB"/>
    <w:sectPr w:rsidR="005757EB" w:rsidRPr="005757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A0FF0"/>
    <w:multiLevelType w:val="hybridMultilevel"/>
    <w:tmpl w:val="6C16F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B01319"/>
    <w:multiLevelType w:val="hybridMultilevel"/>
    <w:tmpl w:val="1702E5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57EB"/>
    <w:rsid w:val="00335131"/>
    <w:rsid w:val="005757EB"/>
    <w:rsid w:val="00592CDA"/>
    <w:rsid w:val="006B58FA"/>
    <w:rsid w:val="00985D15"/>
    <w:rsid w:val="00A2189E"/>
    <w:rsid w:val="00B22FBC"/>
    <w:rsid w:val="00ED3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0876FD-20BA-8C4D-9069-53B130876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7EB"/>
  </w:style>
  <w:style w:type="paragraph" w:styleId="Heading1">
    <w:name w:val="heading 1"/>
    <w:basedOn w:val="Normal"/>
    <w:next w:val="Normal"/>
    <w:link w:val="Heading1Char"/>
    <w:uiPriority w:val="9"/>
    <w:qFormat/>
    <w:rsid w:val="00A218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33513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7EB"/>
    <w:pPr>
      <w:ind w:left="720"/>
      <w:contextualSpacing/>
    </w:pPr>
  </w:style>
  <w:style w:type="character" w:styleId="Hyperlink">
    <w:name w:val="Hyperlink"/>
    <w:basedOn w:val="DefaultParagraphFont"/>
    <w:uiPriority w:val="99"/>
    <w:unhideWhenUsed/>
    <w:rsid w:val="005757EB"/>
    <w:rPr>
      <w:color w:val="0000FF" w:themeColor="hyperlink"/>
      <w:u w:val="single"/>
    </w:rPr>
  </w:style>
  <w:style w:type="paragraph" w:styleId="NormalWeb">
    <w:name w:val="Normal (Web)"/>
    <w:basedOn w:val="Normal"/>
    <w:uiPriority w:val="99"/>
    <w:semiHidden/>
    <w:unhideWhenUsed/>
    <w:rsid w:val="003351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335131"/>
    <w:rPr>
      <w:rFonts w:ascii="Times New Roman" w:eastAsia="Times New Roman" w:hAnsi="Times New Roman" w:cs="Times New Roman"/>
      <w:b/>
      <w:bCs/>
      <w:sz w:val="27"/>
      <w:szCs w:val="27"/>
      <w:lang w:eastAsia="en-GB"/>
    </w:rPr>
  </w:style>
  <w:style w:type="character" w:customStyle="1" w:styleId="Heading1Char">
    <w:name w:val="Heading 1 Char"/>
    <w:basedOn w:val="DefaultParagraphFont"/>
    <w:link w:val="Heading1"/>
    <w:uiPriority w:val="9"/>
    <w:rsid w:val="00A2189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643337">
      <w:bodyDiv w:val="1"/>
      <w:marLeft w:val="0"/>
      <w:marRight w:val="0"/>
      <w:marTop w:val="0"/>
      <w:marBottom w:val="0"/>
      <w:divBdr>
        <w:top w:val="none" w:sz="0" w:space="0" w:color="auto"/>
        <w:left w:val="none" w:sz="0" w:space="0" w:color="auto"/>
        <w:bottom w:val="none" w:sz="0" w:space="0" w:color="auto"/>
        <w:right w:val="none" w:sz="0" w:space="0" w:color="auto"/>
      </w:divBdr>
    </w:div>
    <w:div w:id="1331105490">
      <w:bodyDiv w:val="1"/>
      <w:marLeft w:val="0"/>
      <w:marRight w:val="0"/>
      <w:marTop w:val="0"/>
      <w:marBottom w:val="0"/>
      <w:divBdr>
        <w:top w:val="none" w:sz="0" w:space="0" w:color="auto"/>
        <w:left w:val="none" w:sz="0" w:space="0" w:color="auto"/>
        <w:bottom w:val="none" w:sz="0" w:space="0" w:color="auto"/>
        <w:right w:val="none" w:sz="0" w:space="0" w:color="auto"/>
      </w:divBdr>
    </w:div>
    <w:div w:id="1723942307">
      <w:bodyDiv w:val="1"/>
      <w:marLeft w:val="0"/>
      <w:marRight w:val="0"/>
      <w:marTop w:val="0"/>
      <w:marBottom w:val="0"/>
      <w:divBdr>
        <w:top w:val="none" w:sz="0" w:space="0" w:color="auto"/>
        <w:left w:val="none" w:sz="0" w:space="0" w:color="auto"/>
        <w:bottom w:val="none" w:sz="0" w:space="0" w:color="auto"/>
        <w:right w:val="none" w:sz="0" w:space="0" w:color="auto"/>
      </w:divBdr>
    </w:div>
    <w:div w:id="198496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154331/" TargetMode="External"/><Relationship Id="rId13" Type="http://schemas.openxmlformats.org/officeDocument/2006/relationships/hyperlink" Target="https://pubmed.ncbi.nlm.nih.gov/20021368/" TargetMode="External"/><Relationship Id="rId18" Type="http://schemas.openxmlformats.org/officeDocument/2006/relationships/hyperlink" Target="https://www.ncbi.nlm.nih.gov/pmc/articles/PMC7533441/" TargetMode="External"/><Relationship Id="rId3" Type="http://schemas.openxmlformats.org/officeDocument/2006/relationships/settings" Target="settings.xml"/><Relationship Id="rId7" Type="http://schemas.openxmlformats.org/officeDocument/2006/relationships/hyperlink" Target="https://engj.org/index.php/ej/article/view/268" TargetMode="External"/><Relationship Id="rId12" Type="http://schemas.openxmlformats.org/officeDocument/2006/relationships/hyperlink" Target="https://www.mayoclinic.org/diseases-conditions/glaucoma/symptoms-causes/syc-20372839" TargetMode="External"/><Relationship Id="rId17" Type="http://schemas.openxmlformats.org/officeDocument/2006/relationships/hyperlink" Target="https://www.ncbi.nlm.nih.gov/pmc/articles/PMC2366032/" TargetMode="External"/><Relationship Id="rId2" Type="http://schemas.openxmlformats.org/officeDocument/2006/relationships/styles" Target="styles.xml"/><Relationship Id="rId16" Type="http://schemas.openxmlformats.org/officeDocument/2006/relationships/hyperlink" Target="https://www.healthline.com/nutrition/eyebrigh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healthline.com/health/lutein-for-eyes" TargetMode="External"/><Relationship Id="rId11" Type="http://schemas.openxmlformats.org/officeDocument/2006/relationships/hyperlink" Target="https://www.mountsinai.org/health-library/herb/bilberry" TargetMode="External"/><Relationship Id="rId5" Type="http://schemas.openxmlformats.org/officeDocument/2006/relationships/hyperlink" Target="https://assileye.com/blog/best-foods-for-eye-health/" TargetMode="External"/><Relationship Id="rId15" Type="http://schemas.openxmlformats.org/officeDocument/2006/relationships/hyperlink" Target="https://www.1mg.com/articles/eye-dark-circles-try-5-essential-oils-lighten" TargetMode="External"/><Relationship Id="rId10" Type="http://schemas.openxmlformats.org/officeDocument/2006/relationships/hyperlink" Target="https://www.mdpi.com/2072-6643/13/9/319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3429325/" TargetMode="External"/><Relationship Id="rId14" Type="http://schemas.openxmlformats.org/officeDocument/2006/relationships/hyperlink" Target="https://www.spandidos-publications.com/mmr/3/6/8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5</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2023-03-10T15:34:00Z</dcterms:created>
  <dcterms:modified xsi:type="dcterms:W3CDTF">2023-03-12T23:03:00Z</dcterms:modified>
</cp:coreProperties>
</file>