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E2CAF" w14:textId="77777777" w:rsidR="00732CC9" w:rsidRPr="0067621B" w:rsidRDefault="00732CC9" w:rsidP="0067621B"/>
    <w:p w14:paraId="0944FE55" w14:textId="77777777" w:rsidR="0067621B" w:rsidRPr="00E12111" w:rsidRDefault="0080431B" w:rsidP="00E12111">
      <w:pPr>
        <w:jc w:val="center"/>
        <w:rPr>
          <w:rFonts w:ascii="Verdana" w:hAnsi="Verdana"/>
          <w:b/>
          <w:bCs/>
          <w:sz w:val="40"/>
          <w:szCs w:val="40"/>
        </w:rPr>
      </w:pPr>
      <w:r w:rsidRPr="00E12111">
        <w:rPr>
          <w:rFonts w:ascii="Verdana" w:hAnsi="Verdana"/>
          <w:b/>
          <w:bCs/>
          <w:sz w:val="40"/>
          <w:szCs w:val="40"/>
        </w:rPr>
        <w:t>What is a typical Mediterranean diet?</w:t>
      </w:r>
    </w:p>
    <w:p w14:paraId="36DDC4AB" w14:textId="77777777" w:rsidR="0067621B" w:rsidRPr="00E12111" w:rsidRDefault="0067621B" w:rsidP="0067621B">
      <w:pPr>
        <w:rPr>
          <w:rFonts w:ascii="Verdana" w:hAnsi="Verdana" w:cstheme="minorHAnsi"/>
          <w:sz w:val="28"/>
          <w:szCs w:val="28"/>
        </w:rPr>
      </w:pPr>
    </w:p>
    <w:p w14:paraId="74CE9A07" w14:textId="77777777" w:rsidR="0067621B" w:rsidRPr="00E12111" w:rsidRDefault="0067621B" w:rsidP="0014735B">
      <w:pPr>
        <w:rPr>
          <w:rFonts w:ascii="Verdana" w:hAnsi="Verdana" w:cstheme="minorHAnsi"/>
          <w:sz w:val="28"/>
          <w:szCs w:val="28"/>
        </w:rPr>
      </w:pPr>
      <w:r w:rsidRPr="00E12111">
        <w:rPr>
          <w:rFonts w:ascii="Verdana" w:hAnsi="Verdana" w:cstheme="minorHAnsi"/>
          <w:sz w:val="28"/>
          <w:szCs w:val="28"/>
        </w:rPr>
        <w:t xml:space="preserve">There </w:t>
      </w:r>
      <w:r w:rsidR="00E12FFD" w:rsidRPr="00E12111">
        <w:rPr>
          <w:rFonts w:ascii="Verdana" w:hAnsi="Verdana" w:cstheme="minorHAnsi"/>
          <w:sz w:val="28"/>
          <w:szCs w:val="28"/>
        </w:rPr>
        <w:t xml:space="preserve">are </w:t>
      </w:r>
      <w:r w:rsidRPr="00E12111">
        <w:rPr>
          <w:rFonts w:ascii="Verdana" w:hAnsi="Verdana" w:cstheme="minorHAnsi"/>
          <w:sz w:val="28"/>
          <w:szCs w:val="28"/>
        </w:rPr>
        <w:t xml:space="preserve">some places in the world called </w:t>
      </w:r>
      <w:r w:rsidR="00E12FFD" w:rsidRPr="00E12111">
        <w:rPr>
          <w:rFonts w:ascii="Verdana" w:hAnsi="Verdana" w:cstheme="minorHAnsi"/>
          <w:sz w:val="28"/>
          <w:szCs w:val="28"/>
        </w:rPr>
        <w:t>“</w:t>
      </w:r>
      <w:r w:rsidRPr="00E12111">
        <w:rPr>
          <w:rFonts w:ascii="Verdana" w:hAnsi="Verdana" w:cstheme="minorHAnsi"/>
          <w:sz w:val="28"/>
          <w:szCs w:val="28"/>
        </w:rPr>
        <w:t>Blue Zones</w:t>
      </w:r>
      <w:r w:rsidR="00E12FFD" w:rsidRPr="00E12111">
        <w:rPr>
          <w:rFonts w:ascii="Verdana" w:hAnsi="Verdana" w:cstheme="minorHAnsi"/>
          <w:sz w:val="28"/>
          <w:szCs w:val="28"/>
        </w:rPr>
        <w:t>”</w:t>
      </w:r>
      <w:r w:rsidRPr="00E12111">
        <w:rPr>
          <w:rFonts w:ascii="Verdana" w:hAnsi="Verdana" w:cstheme="minorHAnsi"/>
          <w:sz w:val="28"/>
          <w:szCs w:val="28"/>
        </w:rPr>
        <w:t>. People that live in these areas live longer than other populations around the world. The Blue Zones are Okinawa, Japan; Sardinia, Italy;</w:t>
      </w:r>
      <w:r w:rsidR="00E60CAC" w:rsidRPr="00E12111">
        <w:rPr>
          <w:rFonts w:ascii="Verdana" w:hAnsi="Verdana" w:cstheme="minorHAnsi"/>
          <w:sz w:val="28"/>
          <w:szCs w:val="28"/>
        </w:rPr>
        <w:t xml:space="preserve"> Loma Linda</w:t>
      </w:r>
      <w:r w:rsidRPr="00E12111">
        <w:rPr>
          <w:rFonts w:ascii="Verdana" w:hAnsi="Verdana" w:cstheme="minorHAnsi"/>
          <w:sz w:val="28"/>
          <w:szCs w:val="28"/>
        </w:rPr>
        <w:t>, California; Nicoya, Costa Rica</w:t>
      </w:r>
      <w:r w:rsidR="00E60CAC" w:rsidRPr="00E12111">
        <w:rPr>
          <w:rFonts w:ascii="Verdana" w:hAnsi="Verdana" w:cstheme="minorHAnsi"/>
          <w:sz w:val="28"/>
          <w:szCs w:val="28"/>
        </w:rPr>
        <w:t xml:space="preserve"> and Ikaria</w:t>
      </w:r>
      <w:r w:rsidRPr="00E12111">
        <w:rPr>
          <w:rFonts w:ascii="Verdana" w:hAnsi="Verdana" w:cstheme="minorHAnsi"/>
          <w:sz w:val="28"/>
          <w:szCs w:val="28"/>
        </w:rPr>
        <w:t>, Greece</w:t>
      </w:r>
      <w:r w:rsidR="0014735B" w:rsidRPr="00E12111">
        <w:rPr>
          <w:rFonts w:ascii="Verdana" w:hAnsi="Verdana" w:cstheme="minorHAnsi"/>
          <w:sz w:val="28"/>
          <w:szCs w:val="28"/>
        </w:rPr>
        <w:t xml:space="preserve"> (1)</w:t>
      </w:r>
      <w:r w:rsidRPr="00E12111">
        <w:rPr>
          <w:rFonts w:ascii="Verdana" w:hAnsi="Verdana" w:cstheme="minorHAnsi"/>
          <w:sz w:val="28"/>
          <w:szCs w:val="28"/>
        </w:rPr>
        <w:t xml:space="preserve">. </w:t>
      </w:r>
    </w:p>
    <w:p w14:paraId="4E03A11A" w14:textId="77777777" w:rsidR="00E12111" w:rsidRDefault="00E12FFD" w:rsidP="00732CC9">
      <w:pPr>
        <w:rPr>
          <w:rFonts w:ascii="Verdana" w:hAnsi="Verdana" w:cstheme="minorHAnsi"/>
          <w:sz w:val="28"/>
          <w:szCs w:val="28"/>
        </w:rPr>
      </w:pPr>
      <w:r w:rsidRPr="00E12111">
        <w:rPr>
          <w:rFonts w:ascii="Verdana" w:hAnsi="Verdana" w:cstheme="minorHAnsi"/>
          <w:sz w:val="28"/>
          <w:szCs w:val="28"/>
        </w:rPr>
        <w:t xml:space="preserve">These places have a lot of health benefits, mainly due to eating the naturally grown food of that region. </w:t>
      </w:r>
      <w:r w:rsidR="0067621B" w:rsidRPr="00E12111">
        <w:rPr>
          <w:rFonts w:ascii="Verdana" w:hAnsi="Verdana" w:cstheme="minorHAnsi"/>
          <w:sz w:val="28"/>
          <w:szCs w:val="28"/>
        </w:rPr>
        <w:t>The people who live in the blue zones all share certain characteristics: they generally maintain a healthy weight, don't smoke</w:t>
      </w:r>
      <w:r w:rsidRPr="00E12111">
        <w:rPr>
          <w:rFonts w:ascii="Verdana" w:hAnsi="Verdana" w:cstheme="minorHAnsi"/>
          <w:sz w:val="28"/>
          <w:szCs w:val="28"/>
        </w:rPr>
        <w:t>,</w:t>
      </w:r>
      <w:r w:rsidR="0067621B" w:rsidRPr="00E12111">
        <w:rPr>
          <w:rFonts w:ascii="Verdana" w:hAnsi="Verdana" w:cstheme="minorHAnsi"/>
          <w:sz w:val="28"/>
          <w:szCs w:val="28"/>
        </w:rPr>
        <w:t xml:space="preserve"> and have family and social ties. They also tend to eat what would be considered a "Mediterranean diet". </w:t>
      </w:r>
    </w:p>
    <w:p w14:paraId="34F7EA71" w14:textId="3CF99631" w:rsidR="0067621B" w:rsidRPr="00E12111" w:rsidRDefault="00E60CAC" w:rsidP="00732CC9">
      <w:pPr>
        <w:rPr>
          <w:rFonts w:ascii="Verdana" w:hAnsi="Verdana" w:cstheme="minorHAnsi"/>
          <w:sz w:val="28"/>
          <w:szCs w:val="28"/>
        </w:rPr>
      </w:pPr>
      <w:r w:rsidRPr="00E12111">
        <w:rPr>
          <w:rFonts w:ascii="Verdana" w:hAnsi="Verdana" w:cstheme="minorHAnsi"/>
          <w:sz w:val="28"/>
          <w:szCs w:val="28"/>
        </w:rPr>
        <w:t xml:space="preserve">There is a large amount of scientific evidence linking the Mediterranean diet with </w:t>
      </w:r>
      <w:r w:rsidR="00E12FFD" w:rsidRPr="00E12111">
        <w:rPr>
          <w:rFonts w:ascii="Verdana" w:hAnsi="Verdana" w:cstheme="minorHAnsi"/>
          <w:sz w:val="28"/>
          <w:szCs w:val="28"/>
        </w:rPr>
        <w:t xml:space="preserve">a </w:t>
      </w:r>
      <w:r w:rsidRPr="00E12111">
        <w:rPr>
          <w:rFonts w:ascii="Verdana" w:hAnsi="Verdana" w:cstheme="minorHAnsi"/>
          <w:sz w:val="28"/>
          <w:szCs w:val="28"/>
        </w:rPr>
        <w:t xml:space="preserve">reduced risk of heart disease, dementia and cancer. Incorporating more fruits </w:t>
      </w:r>
      <w:r w:rsidR="00E12FFD" w:rsidRPr="00E12111">
        <w:rPr>
          <w:rFonts w:ascii="Verdana" w:hAnsi="Verdana" w:cstheme="minorHAnsi"/>
          <w:sz w:val="28"/>
          <w:szCs w:val="28"/>
        </w:rPr>
        <w:t xml:space="preserve">and </w:t>
      </w:r>
      <w:r w:rsidRPr="00E12111">
        <w:rPr>
          <w:rFonts w:ascii="Verdana" w:hAnsi="Verdana" w:cstheme="minorHAnsi"/>
          <w:sz w:val="28"/>
          <w:szCs w:val="28"/>
        </w:rPr>
        <w:t>vegetables into your daily meals can help reduce heart disease and some types of cancer</w:t>
      </w:r>
      <w:r w:rsidR="00732CC9" w:rsidRPr="00E12111">
        <w:rPr>
          <w:rFonts w:ascii="Verdana" w:hAnsi="Verdana" w:cstheme="minorHAnsi"/>
          <w:sz w:val="28"/>
          <w:szCs w:val="28"/>
        </w:rPr>
        <w:t xml:space="preserve"> (2)</w:t>
      </w:r>
      <w:r w:rsidRPr="00E12111">
        <w:rPr>
          <w:rFonts w:ascii="Verdana" w:hAnsi="Verdana" w:cstheme="minorHAnsi"/>
          <w:sz w:val="28"/>
          <w:szCs w:val="28"/>
        </w:rPr>
        <w:t xml:space="preserve">. This is reflected in the fact that the </w:t>
      </w:r>
      <w:r w:rsidR="00E12FFD" w:rsidRPr="00E12111">
        <w:rPr>
          <w:rFonts w:ascii="Verdana" w:hAnsi="Verdana" w:cstheme="minorHAnsi"/>
          <w:sz w:val="28"/>
          <w:szCs w:val="28"/>
        </w:rPr>
        <w:t>people in the Blue Zones, who eat</w:t>
      </w:r>
      <w:r w:rsidRPr="00E12111">
        <w:rPr>
          <w:rFonts w:ascii="Verdana" w:hAnsi="Verdana" w:cstheme="minorHAnsi"/>
          <w:sz w:val="28"/>
          <w:szCs w:val="28"/>
        </w:rPr>
        <w:t xml:space="preserve"> this diet live longer, healthier lives</w:t>
      </w:r>
      <w:r w:rsidR="00732CC9" w:rsidRPr="00E12111">
        <w:rPr>
          <w:rFonts w:ascii="Verdana" w:hAnsi="Verdana" w:cstheme="minorHAnsi"/>
          <w:sz w:val="28"/>
          <w:szCs w:val="28"/>
        </w:rPr>
        <w:t xml:space="preserve"> (3)</w:t>
      </w:r>
      <w:r w:rsidRPr="00E12111">
        <w:rPr>
          <w:rFonts w:ascii="Verdana" w:hAnsi="Verdana" w:cstheme="minorHAnsi"/>
          <w:sz w:val="28"/>
          <w:szCs w:val="28"/>
        </w:rPr>
        <w:t xml:space="preserve">. </w:t>
      </w:r>
    </w:p>
    <w:p w14:paraId="25E9BA1C" w14:textId="77777777" w:rsidR="00601E33" w:rsidRPr="00E12111" w:rsidRDefault="0067621B" w:rsidP="0067621B">
      <w:pPr>
        <w:rPr>
          <w:rFonts w:ascii="Verdana" w:hAnsi="Verdana" w:cstheme="minorHAnsi"/>
          <w:color w:val="1E293B"/>
          <w:sz w:val="28"/>
          <w:szCs w:val="28"/>
          <w:shd w:val="clear" w:color="auto" w:fill="FFFFFF"/>
        </w:rPr>
      </w:pPr>
      <w:r w:rsidRPr="00E12111">
        <w:rPr>
          <w:rFonts w:ascii="Verdana" w:hAnsi="Verdana" w:cstheme="minorHAnsi"/>
          <w:color w:val="1E293B"/>
          <w:sz w:val="28"/>
          <w:szCs w:val="28"/>
          <w:shd w:val="clear" w:color="auto" w:fill="FFFFFF"/>
        </w:rPr>
        <w:t>There are many different interpretations of what this diet entails, but it generally involves eating lots of vegetable</w:t>
      </w:r>
      <w:r w:rsidR="00B86893" w:rsidRPr="00E12111">
        <w:rPr>
          <w:rFonts w:ascii="Verdana" w:hAnsi="Verdana" w:cstheme="minorHAnsi"/>
          <w:color w:val="1E293B"/>
          <w:sz w:val="28"/>
          <w:szCs w:val="28"/>
          <w:shd w:val="clear" w:color="auto" w:fill="FFFFFF"/>
        </w:rPr>
        <w:t>s</w:t>
      </w:r>
      <w:r w:rsidRPr="00E12111">
        <w:rPr>
          <w:rFonts w:ascii="Verdana" w:hAnsi="Verdana" w:cstheme="minorHAnsi"/>
          <w:color w:val="1E293B"/>
          <w:sz w:val="28"/>
          <w:szCs w:val="28"/>
          <w:shd w:val="clear" w:color="auto" w:fill="FFFFFF"/>
        </w:rPr>
        <w:t xml:space="preserve">, fruits, legumes (beans and lentils), whole grains, nuts and seeds. It also involves eating seafood several times a week, limiting red meat consumption and eating dairy products in moderation. The diet typically includes drinking good quality red wine in moderation. </w:t>
      </w:r>
    </w:p>
    <w:p w14:paraId="12957B79" w14:textId="77777777" w:rsidR="00B86893" w:rsidRPr="00E12111" w:rsidRDefault="00B86893" w:rsidP="0067621B">
      <w:pPr>
        <w:rPr>
          <w:rFonts w:ascii="Verdana" w:hAnsi="Verdana" w:cstheme="minorHAnsi"/>
          <w:color w:val="1E293B"/>
          <w:sz w:val="28"/>
          <w:szCs w:val="28"/>
          <w:shd w:val="clear" w:color="auto" w:fill="FFFFFF"/>
        </w:rPr>
      </w:pPr>
      <w:r w:rsidRPr="00E12111">
        <w:rPr>
          <w:rFonts w:ascii="Verdana" w:hAnsi="Verdana" w:cstheme="minorHAnsi"/>
          <w:color w:val="1E293B"/>
          <w:sz w:val="28"/>
          <w:szCs w:val="28"/>
          <w:shd w:val="clear" w:color="auto" w:fill="FFFFFF"/>
        </w:rPr>
        <w:t xml:space="preserve">Vegetables are predominant in this diet. Tomatoes and dark leafy greens are eaten the most. But there are literally dozens of different types of vegetables to choose from. Think broccoli, cabbage, kale, sprouts, cauliflower and root vegetables like carrots and sweet potatoes. And don’t forget </w:t>
      </w:r>
      <w:r w:rsidR="00E12FFD" w:rsidRPr="00E12111">
        <w:rPr>
          <w:rFonts w:ascii="Verdana" w:hAnsi="Verdana" w:cstheme="minorHAnsi"/>
          <w:color w:val="1E293B"/>
          <w:sz w:val="28"/>
          <w:szCs w:val="28"/>
          <w:shd w:val="clear" w:color="auto" w:fill="FFFFFF"/>
        </w:rPr>
        <w:t xml:space="preserve">the </w:t>
      </w:r>
      <w:r w:rsidRPr="00E12111">
        <w:rPr>
          <w:rFonts w:ascii="Verdana" w:hAnsi="Verdana" w:cstheme="minorHAnsi"/>
          <w:color w:val="1E293B"/>
          <w:sz w:val="28"/>
          <w:szCs w:val="28"/>
          <w:shd w:val="clear" w:color="auto" w:fill="FFFFFF"/>
        </w:rPr>
        <w:t>salad vegetables. Vegetables are best eaten raw if possible, as cooking reduces their vitamin and mineral content. But foods on this diet can be cooked in many ways</w:t>
      </w:r>
      <w:r w:rsidR="00E12FFD" w:rsidRPr="00E12111">
        <w:rPr>
          <w:rFonts w:ascii="Verdana" w:hAnsi="Verdana" w:cstheme="minorHAnsi"/>
          <w:color w:val="1E293B"/>
          <w:sz w:val="28"/>
          <w:szCs w:val="28"/>
          <w:shd w:val="clear" w:color="auto" w:fill="FFFFFF"/>
        </w:rPr>
        <w:t>,</w:t>
      </w:r>
      <w:r w:rsidRPr="00E12111">
        <w:rPr>
          <w:rFonts w:ascii="Verdana" w:hAnsi="Verdana" w:cstheme="minorHAnsi"/>
          <w:color w:val="1E293B"/>
          <w:sz w:val="28"/>
          <w:szCs w:val="28"/>
          <w:shd w:val="clear" w:color="auto" w:fill="FFFFFF"/>
        </w:rPr>
        <w:t xml:space="preserve"> including grilling and roasting. Having said that, unless you stir-fry with a minimal amount of olive oil, frying food is frowned upon.</w:t>
      </w:r>
    </w:p>
    <w:p w14:paraId="0BAE8662" w14:textId="77777777" w:rsidR="0067621B" w:rsidRPr="00E12111" w:rsidRDefault="0067621B" w:rsidP="0067621B">
      <w:pPr>
        <w:rPr>
          <w:rFonts w:ascii="Verdana" w:hAnsi="Verdana" w:cstheme="minorHAnsi"/>
          <w:color w:val="1E293B"/>
          <w:sz w:val="28"/>
          <w:szCs w:val="28"/>
          <w:shd w:val="clear" w:color="auto" w:fill="FFFFFF"/>
        </w:rPr>
      </w:pPr>
      <w:r w:rsidRPr="00E12111">
        <w:rPr>
          <w:rFonts w:ascii="Verdana" w:hAnsi="Verdana" w:cstheme="minorHAnsi"/>
          <w:color w:val="1E293B"/>
          <w:sz w:val="28"/>
          <w:szCs w:val="28"/>
          <w:shd w:val="clear" w:color="auto" w:fill="FFFFFF"/>
        </w:rPr>
        <w:t>The Mediterranean diet also emphasizes good quality, extra virgin olive oil which is a major source of fat in this diet. Olive oil is high in monounsaturated fats that can help lower cholesterol</w:t>
      </w:r>
      <w:r w:rsidR="00E12FFD" w:rsidRPr="00E12111">
        <w:rPr>
          <w:rFonts w:ascii="Verdana" w:hAnsi="Verdana" w:cstheme="minorHAnsi"/>
          <w:color w:val="1E293B"/>
          <w:sz w:val="28"/>
          <w:szCs w:val="28"/>
          <w:shd w:val="clear" w:color="auto" w:fill="FFFFFF"/>
        </w:rPr>
        <w:t>,</w:t>
      </w:r>
      <w:r w:rsidRPr="00E12111">
        <w:rPr>
          <w:rFonts w:ascii="Verdana" w:hAnsi="Verdana" w:cstheme="minorHAnsi"/>
          <w:color w:val="1E293B"/>
          <w:sz w:val="28"/>
          <w:szCs w:val="28"/>
          <w:shd w:val="clear" w:color="auto" w:fill="FFFFFF"/>
        </w:rPr>
        <w:t xml:space="preserve"> which is good </w:t>
      </w:r>
      <w:r w:rsidR="00754F70" w:rsidRPr="00E12111">
        <w:rPr>
          <w:rFonts w:ascii="Verdana" w:hAnsi="Verdana" w:cstheme="minorHAnsi"/>
          <w:color w:val="1E293B"/>
          <w:sz w:val="28"/>
          <w:szCs w:val="28"/>
          <w:shd w:val="clear" w:color="auto" w:fill="FFFFFF"/>
        </w:rPr>
        <w:t xml:space="preserve">news </w:t>
      </w:r>
      <w:r w:rsidRPr="00E12111">
        <w:rPr>
          <w:rFonts w:ascii="Verdana" w:hAnsi="Verdana" w:cstheme="minorHAnsi"/>
          <w:color w:val="1E293B"/>
          <w:sz w:val="28"/>
          <w:szCs w:val="28"/>
          <w:shd w:val="clear" w:color="auto" w:fill="FFFFFF"/>
        </w:rPr>
        <w:t>for your heart.</w:t>
      </w:r>
    </w:p>
    <w:p w14:paraId="416624A2" w14:textId="77777777" w:rsidR="00754F70" w:rsidRPr="00E12111" w:rsidRDefault="00FF6920" w:rsidP="00FF6920">
      <w:pPr>
        <w:rPr>
          <w:rFonts w:ascii="Verdana" w:hAnsi="Verdana"/>
          <w:sz w:val="28"/>
          <w:szCs w:val="28"/>
        </w:rPr>
      </w:pPr>
      <w:r w:rsidRPr="00E12111">
        <w:rPr>
          <w:rFonts w:ascii="Verdana" w:hAnsi="Verdana"/>
          <w:sz w:val="28"/>
          <w:szCs w:val="28"/>
        </w:rPr>
        <w:t>Oily f</w:t>
      </w:r>
      <w:r w:rsidR="00754F70" w:rsidRPr="00E12111">
        <w:rPr>
          <w:rFonts w:ascii="Verdana" w:hAnsi="Verdana"/>
          <w:sz w:val="28"/>
          <w:szCs w:val="28"/>
        </w:rPr>
        <w:t xml:space="preserve">ish </w:t>
      </w:r>
      <w:r w:rsidRPr="00E12111">
        <w:rPr>
          <w:rFonts w:ascii="Verdana" w:hAnsi="Verdana"/>
          <w:sz w:val="28"/>
          <w:szCs w:val="28"/>
        </w:rPr>
        <w:t>including mackerel, salmon, sardines and fresh tuna</w:t>
      </w:r>
      <w:r w:rsidR="00E12FFD" w:rsidRPr="00E12111">
        <w:rPr>
          <w:rFonts w:ascii="Verdana" w:hAnsi="Verdana"/>
          <w:sz w:val="28"/>
          <w:szCs w:val="28"/>
        </w:rPr>
        <w:t>,</w:t>
      </w:r>
      <w:r w:rsidRPr="00E12111">
        <w:rPr>
          <w:rFonts w:ascii="Verdana" w:hAnsi="Verdana"/>
          <w:sz w:val="28"/>
          <w:szCs w:val="28"/>
        </w:rPr>
        <w:t xml:space="preserve"> feature highly in the Mediterranean diet. </w:t>
      </w:r>
      <w:r w:rsidR="00754F70" w:rsidRPr="00E12111">
        <w:rPr>
          <w:rFonts w:ascii="Verdana" w:hAnsi="Verdana"/>
          <w:sz w:val="28"/>
          <w:szCs w:val="28"/>
        </w:rPr>
        <w:t xml:space="preserve">This is because they are rich in omega-3 fatty acids. This is another kind of fat that can lower </w:t>
      </w:r>
      <w:r w:rsidR="00E12FFD" w:rsidRPr="00E12111">
        <w:rPr>
          <w:rFonts w:ascii="Verdana" w:hAnsi="Verdana"/>
          <w:sz w:val="28"/>
          <w:szCs w:val="28"/>
        </w:rPr>
        <w:t xml:space="preserve">the </w:t>
      </w:r>
      <w:r w:rsidR="00754F70" w:rsidRPr="00E12111">
        <w:rPr>
          <w:rFonts w:ascii="Verdana" w:hAnsi="Verdana"/>
          <w:sz w:val="28"/>
          <w:szCs w:val="28"/>
        </w:rPr>
        <w:t>risk of heart disease.</w:t>
      </w:r>
      <w:r w:rsidRPr="00E12111">
        <w:rPr>
          <w:rFonts w:ascii="Verdana" w:hAnsi="Verdana"/>
          <w:sz w:val="28"/>
          <w:szCs w:val="28"/>
        </w:rPr>
        <w:t xml:space="preserve"> You can also choose from the vast array of other fish as well as shellfish such as crab, mussels and shrimp/prawns. These are all low in fat and can be used in lots of dishes.</w:t>
      </w:r>
    </w:p>
    <w:p w14:paraId="06983C30" w14:textId="77777777" w:rsidR="00DB49AB" w:rsidRPr="00E12111" w:rsidRDefault="00CE22FE" w:rsidP="00CE22FE">
      <w:pPr>
        <w:rPr>
          <w:rFonts w:ascii="Verdana" w:hAnsi="Verdana"/>
          <w:sz w:val="28"/>
          <w:szCs w:val="28"/>
        </w:rPr>
      </w:pPr>
      <w:r w:rsidRPr="00E12111">
        <w:rPr>
          <w:rFonts w:ascii="Verdana" w:hAnsi="Verdana"/>
          <w:sz w:val="28"/>
          <w:szCs w:val="28"/>
        </w:rPr>
        <w:t xml:space="preserve">Some foods are restricted </w:t>
      </w:r>
      <w:r w:rsidR="00DB49AB" w:rsidRPr="00E12111">
        <w:rPr>
          <w:rFonts w:ascii="Verdana" w:hAnsi="Verdana"/>
          <w:sz w:val="28"/>
          <w:szCs w:val="28"/>
        </w:rPr>
        <w:t>when following the M</w:t>
      </w:r>
      <w:r w:rsidRPr="00E12111">
        <w:rPr>
          <w:rFonts w:ascii="Verdana" w:hAnsi="Verdana"/>
          <w:sz w:val="28"/>
          <w:szCs w:val="28"/>
        </w:rPr>
        <w:t>editerranean diet.</w:t>
      </w:r>
      <w:r w:rsidR="00256FCF" w:rsidRPr="00E12111">
        <w:rPr>
          <w:rFonts w:ascii="Verdana" w:hAnsi="Verdana"/>
          <w:sz w:val="28"/>
          <w:szCs w:val="28"/>
        </w:rPr>
        <w:t xml:space="preserve"> This includes salt, saturated fat and simple carbohydrates. </w:t>
      </w:r>
    </w:p>
    <w:p w14:paraId="1949AF0B" w14:textId="77777777" w:rsidR="00DB49AB" w:rsidRPr="00E12111" w:rsidRDefault="00DB49AB" w:rsidP="00DB49AB">
      <w:pPr>
        <w:rPr>
          <w:rFonts w:ascii="Verdana" w:hAnsi="Verdana"/>
          <w:sz w:val="28"/>
          <w:szCs w:val="28"/>
        </w:rPr>
      </w:pPr>
      <w:r w:rsidRPr="00E12111">
        <w:rPr>
          <w:rFonts w:ascii="Verdana" w:hAnsi="Verdana"/>
          <w:sz w:val="28"/>
          <w:szCs w:val="28"/>
        </w:rPr>
        <w:t>Red meat</w:t>
      </w:r>
      <w:r w:rsidR="00CE22FE" w:rsidRPr="00E12111">
        <w:rPr>
          <w:rFonts w:ascii="Verdana" w:hAnsi="Verdana"/>
          <w:sz w:val="28"/>
          <w:szCs w:val="28"/>
        </w:rPr>
        <w:t>, such as beef and lamb,</w:t>
      </w:r>
      <w:r w:rsidRPr="00E12111">
        <w:rPr>
          <w:rFonts w:ascii="Verdana" w:hAnsi="Verdana"/>
          <w:sz w:val="28"/>
          <w:szCs w:val="28"/>
        </w:rPr>
        <w:t xml:space="preserve"> should not be eaten on a regular basis. Once a week at most</w:t>
      </w:r>
      <w:r w:rsidR="00CE22FE" w:rsidRPr="00E12111">
        <w:rPr>
          <w:rFonts w:ascii="Verdana" w:hAnsi="Verdana"/>
          <w:sz w:val="28"/>
          <w:szCs w:val="28"/>
        </w:rPr>
        <w:t xml:space="preserve"> -</w:t>
      </w:r>
      <w:r w:rsidRPr="00E12111">
        <w:rPr>
          <w:rFonts w:ascii="Verdana" w:hAnsi="Verdana"/>
          <w:sz w:val="28"/>
          <w:szCs w:val="28"/>
        </w:rPr>
        <w:t xml:space="preserve"> but preferably less. This is because red meat is high in saturated fat and cholesterol which can also raise your risk for heart disease. </w:t>
      </w:r>
    </w:p>
    <w:p w14:paraId="3ACCF5EA" w14:textId="77777777" w:rsidR="00DB49AB" w:rsidRPr="00E12111" w:rsidRDefault="00256FCF" w:rsidP="00141773">
      <w:pPr>
        <w:rPr>
          <w:rFonts w:ascii="Verdana" w:hAnsi="Verdana" w:cstheme="minorHAnsi"/>
          <w:color w:val="1E293B"/>
          <w:sz w:val="28"/>
          <w:szCs w:val="28"/>
          <w:shd w:val="clear" w:color="auto" w:fill="FFFFFF"/>
        </w:rPr>
      </w:pPr>
      <w:r w:rsidRPr="00E12111">
        <w:rPr>
          <w:rFonts w:ascii="Verdana" w:hAnsi="Verdana" w:cstheme="minorHAnsi"/>
          <w:color w:val="1E293B"/>
          <w:sz w:val="28"/>
          <w:szCs w:val="28"/>
          <w:shd w:val="clear" w:color="auto" w:fill="FFFFFF"/>
        </w:rPr>
        <w:t>Poultry should also be limited i</w:t>
      </w:r>
      <w:r w:rsidR="00DB49AB" w:rsidRPr="00E12111">
        <w:rPr>
          <w:rFonts w:ascii="Verdana" w:hAnsi="Verdana" w:cstheme="minorHAnsi"/>
          <w:color w:val="1E293B"/>
          <w:sz w:val="28"/>
          <w:szCs w:val="28"/>
          <w:shd w:val="clear" w:color="auto" w:fill="FFFFFF"/>
        </w:rPr>
        <w:t>n the Mediterranean diet because of the fat content. In addition, no more than four</w:t>
      </w:r>
      <w:r w:rsidR="00141773" w:rsidRPr="00E12111">
        <w:rPr>
          <w:rFonts w:ascii="Verdana" w:hAnsi="Verdana" w:cstheme="minorHAnsi"/>
          <w:color w:val="1E293B"/>
          <w:sz w:val="28"/>
          <w:szCs w:val="28"/>
          <w:shd w:val="clear" w:color="auto" w:fill="FFFFFF"/>
        </w:rPr>
        <w:t xml:space="preserve"> eggs per week should be eaten. Bear in mind that it is best to poach or boil eggs. Do not be tempted to cook them in oil – not even olive oil. </w:t>
      </w:r>
    </w:p>
    <w:p w14:paraId="6402DF55" w14:textId="77777777" w:rsidR="00DB49AB" w:rsidRPr="00E12111" w:rsidRDefault="00256FCF" w:rsidP="00601E33">
      <w:pPr>
        <w:rPr>
          <w:rFonts w:ascii="Verdana" w:hAnsi="Verdana"/>
          <w:sz w:val="28"/>
          <w:szCs w:val="28"/>
        </w:rPr>
      </w:pPr>
      <w:r w:rsidRPr="00E12111">
        <w:rPr>
          <w:rFonts w:ascii="Verdana" w:hAnsi="Verdana"/>
          <w:sz w:val="28"/>
          <w:szCs w:val="28"/>
          <w:shd w:val="clear" w:color="auto" w:fill="FFFFFF"/>
        </w:rPr>
        <w:t>Dairy products i</w:t>
      </w:r>
      <w:r w:rsidR="00CE22FE" w:rsidRPr="00E12111">
        <w:rPr>
          <w:rFonts w:ascii="Verdana" w:hAnsi="Verdana"/>
          <w:sz w:val="28"/>
          <w:szCs w:val="28"/>
          <w:shd w:val="clear" w:color="auto" w:fill="FFFFFF"/>
        </w:rPr>
        <w:t>n the M</w:t>
      </w:r>
      <w:r w:rsidR="00DB49AB" w:rsidRPr="00E12111">
        <w:rPr>
          <w:rFonts w:ascii="Verdana" w:hAnsi="Verdana"/>
          <w:sz w:val="28"/>
          <w:szCs w:val="28"/>
          <w:shd w:val="clear" w:color="auto" w:fill="FFFFFF"/>
        </w:rPr>
        <w:t xml:space="preserve">editerranean diet are eaten in moderate amounts. </w:t>
      </w:r>
      <w:r w:rsidR="00CE22FE" w:rsidRPr="00E12111">
        <w:rPr>
          <w:rFonts w:ascii="Verdana" w:hAnsi="Verdana"/>
          <w:sz w:val="28"/>
          <w:szCs w:val="28"/>
          <w:shd w:val="clear" w:color="auto" w:fill="FFFFFF"/>
        </w:rPr>
        <w:t xml:space="preserve">These tend to be from goats and sheep. </w:t>
      </w:r>
      <w:r w:rsidR="00DB49AB" w:rsidRPr="00E12111">
        <w:rPr>
          <w:rFonts w:ascii="Verdana" w:hAnsi="Verdana"/>
          <w:sz w:val="28"/>
          <w:szCs w:val="28"/>
          <w:shd w:val="clear" w:color="auto" w:fill="FFFFFF"/>
        </w:rPr>
        <w:t xml:space="preserve">Milk, certain types of cheese and yogurt in limited amounts are allowed. </w:t>
      </w:r>
      <w:r w:rsidRPr="00E12111">
        <w:rPr>
          <w:rFonts w:ascii="Verdana" w:hAnsi="Verdana"/>
          <w:sz w:val="28"/>
          <w:szCs w:val="28"/>
          <w:shd w:val="clear" w:color="auto" w:fill="FFFFFF"/>
        </w:rPr>
        <w:t>R</w:t>
      </w:r>
      <w:r w:rsidR="00CE22FE" w:rsidRPr="00E12111">
        <w:rPr>
          <w:rFonts w:ascii="Verdana" w:hAnsi="Verdana"/>
          <w:sz w:val="28"/>
          <w:szCs w:val="28"/>
          <w:shd w:val="clear" w:color="auto" w:fill="FFFFFF"/>
        </w:rPr>
        <w:t xml:space="preserve">ecommended </w:t>
      </w:r>
      <w:r w:rsidRPr="00E12111">
        <w:rPr>
          <w:rFonts w:ascii="Verdana" w:hAnsi="Verdana"/>
          <w:sz w:val="28"/>
          <w:szCs w:val="28"/>
          <w:shd w:val="clear" w:color="auto" w:fill="FFFFFF"/>
        </w:rPr>
        <w:t xml:space="preserve">cheeses </w:t>
      </w:r>
      <w:r w:rsidR="00CE22FE" w:rsidRPr="00E12111">
        <w:rPr>
          <w:rFonts w:ascii="Verdana" w:hAnsi="Verdana"/>
          <w:sz w:val="28"/>
          <w:szCs w:val="28"/>
          <w:shd w:val="clear" w:color="auto" w:fill="FFFFFF"/>
        </w:rPr>
        <w:t>include</w:t>
      </w:r>
      <w:r w:rsidR="00CE22FE" w:rsidRPr="00E12111">
        <w:rPr>
          <w:rFonts w:ascii="Verdana" w:hAnsi="Verdana"/>
          <w:shd w:val="clear" w:color="auto" w:fill="FFFFFF"/>
        </w:rPr>
        <w:t xml:space="preserve"> </w:t>
      </w:r>
      <w:r w:rsidR="00CE22FE" w:rsidRPr="00E12111">
        <w:rPr>
          <w:rFonts w:ascii="Verdana" w:hAnsi="Verdana"/>
          <w:sz w:val="28"/>
          <w:szCs w:val="28"/>
        </w:rPr>
        <w:t>Roquefort, feta, and ricotta, Pecorino and Manchego.</w:t>
      </w:r>
    </w:p>
    <w:p w14:paraId="5D3EAB1A" w14:textId="77777777" w:rsidR="00DB49AB" w:rsidRPr="00E12111" w:rsidRDefault="00DB49AB" w:rsidP="00FF6920">
      <w:pPr>
        <w:rPr>
          <w:rFonts w:ascii="Verdana" w:hAnsi="Verdana"/>
          <w:sz w:val="28"/>
          <w:szCs w:val="28"/>
        </w:rPr>
      </w:pPr>
      <w:r w:rsidRPr="00E12111">
        <w:rPr>
          <w:rFonts w:ascii="Verdana" w:hAnsi="Verdana"/>
          <w:sz w:val="28"/>
          <w:szCs w:val="28"/>
        </w:rPr>
        <w:t>The Mediterranean diet discourages processed foods and eating fried or fast food. The idea behind the diet is to eat "real food". In other words, it doesn't have a list of ingr</w:t>
      </w:r>
      <w:r w:rsidRPr="00E12111">
        <w:rPr>
          <w:rFonts w:ascii="Verdana" w:hAnsi="Verdana" w:cstheme="minorHAnsi"/>
          <w:sz w:val="28"/>
          <w:szCs w:val="28"/>
        </w:rPr>
        <w:t>edients.</w:t>
      </w:r>
      <w:r w:rsidR="00FF6920" w:rsidRPr="00E12111">
        <w:rPr>
          <w:rFonts w:ascii="Verdana" w:hAnsi="Verdana" w:cstheme="minorHAnsi"/>
          <w:sz w:val="28"/>
          <w:szCs w:val="28"/>
        </w:rPr>
        <w:t xml:space="preserve"> </w:t>
      </w:r>
      <w:r w:rsidR="00FF6920" w:rsidRPr="00E12111">
        <w:rPr>
          <w:rFonts w:ascii="Verdana" w:hAnsi="Verdana" w:cstheme="minorHAnsi"/>
          <w:color w:val="1E293B"/>
          <w:sz w:val="28"/>
          <w:szCs w:val="28"/>
          <w:shd w:val="clear" w:color="auto" w:fill="FFFFFF"/>
        </w:rPr>
        <w:t xml:space="preserve">Some of these may include processed meats such as bacon, sausage, ham, hot dogs. These foods fall into the category of </w:t>
      </w:r>
      <w:r w:rsidR="00256FCF" w:rsidRPr="00E12111">
        <w:rPr>
          <w:rFonts w:ascii="Verdana" w:hAnsi="Verdana" w:cstheme="minorHAnsi"/>
          <w:color w:val="1E293B"/>
          <w:sz w:val="28"/>
          <w:szCs w:val="28"/>
          <w:shd w:val="clear" w:color="auto" w:fill="FFFFFF"/>
        </w:rPr>
        <w:t xml:space="preserve">being </w:t>
      </w:r>
      <w:r w:rsidR="00FF6920" w:rsidRPr="00E12111">
        <w:rPr>
          <w:rFonts w:ascii="Verdana" w:hAnsi="Verdana" w:cstheme="minorHAnsi"/>
          <w:color w:val="1E293B"/>
          <w:sz w:val="28"/>
          <w:szCs w:val="28"/>
          <w:shd w:val="clear" w:color="auto" w:fill="FFFFFF"/>
        </w:rPr>
        <w:t xml:space="preserve">unhealthy for us. This </w:t>
      </w:r>
      <w:r w:rsidR="0014735B" w:rsidRPr="00E12111">
        <w:rPr>
          <w:rFonts w:ascii="Verdana" w:hAnsi="Verdana" w:cstheme="minorHAnsi"/>
          <w:color w:val="1E293B"/>
          <w:sz w:val="28"/>
          <w:szCs w:val="28"/>
          <w:shd w:val="clear" w:color="auto" w:fill="FFFFFF"/>
        </w:rPr>
        <w:t xml:space="preserve">is </w:t>
      </w:r>
      <w:r w:rsidR="00FF6920" w:rsidRPr="00E12111">
        <w:rPr>
          <w:rFonts w:ascii="Verdana" w:hAnsi="Verdana" w:cstheme="minorHAnsi"/>
          <w:color w:val="1E293B"/>
          <w:sz w:val="28"/>
          <w:szCs w:val="28"/>
          <w:shd w:val="clear" w:color="auto" w:fill="FFFFFF"/>
        </w:rPr>
        <w:t xml:space="preserve">because they are high in fat and salt. Too much of either can lead to health problems such as obesity, heart disease, and type 2 diabetes. </w:t>
      </w:r>
    </w:p>
    <w:p w14:paraId="4836DB83" w14:textId="77777777" w:rsidR="00601E33" w:rsidRPr="00E12111" w:rsidRDefault="00601E33" w:rsidP="0080431B">
      <w:pPr>
        <w:rPr>
          <w:rFonts w:ascii="Verdana" w:hAnsi="Verdana"/>
          <w:sz w:val="28"/>
          <w:szCs w:val="28"/>
        </w:rPr>
      </w:pPr>
      <w:r w:rsidRPr="00E12111">
        <w:rPr>
          <w:rFonts w:ascii="Verdana" w:hAnsi="Verdana"/>
          <w:sz w:val="28"/>
          <w:szCs w:val="28"/>
        </w:rPr>
        <w:t>One of the main characteristics of the Mediterranean diet is its low glycaemic index, which means that it provides long lasting satiety and fuel for energy. Therefore, there is no need to increase your sugar in</w:t>
      </w:r>
      <w:r w:rsidR="0014735B" w:rsidRPr="00E12111">
        <w:rPr>
          <w:rFonts w:ascii="Verdana" w:hAnsi="Verdana"/>
          <w:sz w:val="28"/>
          <w:szCs w:val="28"/>
        </w:rPr>
        <w:t>take by adding refined sugars to</w:t>
      </w:r>
      <w:r w:rsidRPr="00E12111">
        <w:rPr>
          <w:rFonts w:ascii="Verdana" w:hAnsi="Verdana"/>
          <w:sz w:val="28"/>
          <w:szCs w:val="28"/>
        </w:rPr>
        <w:t xml:space="preserve"> your meals or snacks if you want to follow a Mediterranean style diet plan. There are plenty of natural sugars needed from fruits and vegetables. Sugary foods are not al</w:t>
      </w:r>
      <w:r w:rsidR="0014735B" w:rsidRPr="00E12111">
        <w:rPr>
          <w:rFonts w:ascii="Verdana" w:hAnsi="Verdana"/>
          <w:sz w:val="28"/>
          <w:szCs w:val="28"/>
        </w:rPr>
        <w:t>lowed i</w:t>
      </w:r>
      <w:r w:rsidRPr="00E12111">
        <w:rPr>
          <w:rFonts w:ascii="Verdana" w:hAnsi="Verdana"/>
          <w:sz w:val="28"/>
          <w:szCs w:val="28"/>
        </w:rPr>
        <w:t>n the Mediterranean diet. These include sodas and soft drinks, sweetened with either artificial or natural sweeteners; all sugary</w:t>
      </w:r>
      <w:r w:rsidR="0080431B" w:rsidRPr="00E12111">
        <w:rPr>
          <w:rFonts w:ascii="Verdana" w:hAnsi="Verdana"/>
          <w:sz w:val="28"/>
          <w:szCs w:val="28"/>
        </w:rPr>
        <w:t xml:space="preserve"> drinks - even 100% fruit juice; </w:t>
      </w:r>
      <w:r w:rsidR="0014735B" w:rsidRPr="00E12111">
        <w:rPr>
          <w:rFonts w:ascii="Verdana" w:hAnsi="Verdana"/>
          <w:sz w:val="28"/>
          <w:szCs w:val="28"/>
        </w:rPr>
        <w:t>c</w:t>
      </w:r>
      <w:r w:rsidRPr="00E12111">
        <w:rPr>
          <w:rFonts w:ascii="Verdana" w:hAnsi="Verdana"/>
          <w:sz w:val="28"/>
          <w:szCs w:val="28"/>
        </w:rPr>
        <w:t xml:space="preserve">akes, biscuits and pastries made with white flour; </w:t>
      </w:r>
      <w:r w:rsidR="0014735B" w:rsidRPr="00E12111">
        <w:rPr>
          <w:rFonts w:ascii="Verdana" w:hAnsi="Verdana"/>
          <w:sz w:val="28"/>
          <w:szCs w:val="28"/>
        </w:rPr>
        <w:t>i</w:t>
      </w:r>
      <w:r w:rsidRPr="00E12111">
        <w:rPr>
          <w:rFonts w:ascii="Verdana" w:hAnsi="Verdana"/>
          <w:sz w:val="28"/>
          <w:szCs w:val="28"/>
        </w:rPr>
        <w:t>ce cream and candy/sweets.</w:t>
      </w:r>
    </w:p>
    <w:p w14:paraId="7B900CF9" w14:textId="77777777" w:rsidR="00601E33" w:rsidRPr="00E12111" w:rsidRDefault="00601E33" w:rsidP="00601E33">
      <w:pPr>
        <w:rPr>
          <w:rFonts w:ascii="Verdana" w:hAnsi="Verdana"/>
          <w:sz w:val="28"/>
          <w:szCs w:val="28"/>
        </w:rPr>
      </w:pPr>
      <w:r w:rsidRPr="00E12111">
        <w:rPr>
          <w:rFonts w:ascii="Verdana" w:hAnsi="Verdana"/>
          <w:sz w:val="28"/>
          <w:szCs w:val="28"/>
        </w:rPr>
        <w:t>The Mediterranean diet is low in saturated fat and high in healthy fats like olive oil, which will provide you with all the energy you need; there is no need to add additional sugar for an extra boost of energy during the day. Once you get used to this way of eating, cravings for sugary foods and drinks will disappear.</w:t>
      </w:r>
    </w:p>
    <w:p w14:paraId="604EAB3C" w14:textId="77777777" w:rsidR="00601E33" w:rsidRPr="00E12111" w:rsidRDefault="00601E33" w:rsidP="00601E33">
      <w:pPr>
        <w:rPr>
          <w:rFonts w:ascii="Verdana" w:hAnsi="Verdana"/>
          <w:sz w:val="28"/>
          <w:szCs w:val="28"/>
        </w:rPr>
      </w:pPr>
      <w:r w:rsidRPr="00E12111">
        <w:rPr>
          <w:rFonts w:ascii="Verdana" w:hAnsi="Verdana"/>
          <w:sz w:val="28"/>
          <w:szCs w:val="28"/>
        </w:rPr>
        <w:t xml:space="preserve"> However, if you find it impossibl</w:t>
      </w:r>
      <w:r w:rsidR="0014735B" w:rsidRPr="00E12111">
        <w:rPr>
          <w:rFonts w:ascii="Verdana" w:hAnsi="Verdana"/>
          <w:sz w:val="28"/>
          <w:szCs w:val="28"/>
        </w:rPr>
        <w:t>e to give up on some of the</w:t>
      </w:r>
      <w:r w:rsidRPr="00E12111">
        <w:rPr>
          <w:rFonts w:ascii="Verdana" w:hAnsi="Verdana"/>
          <w:sz w:val="28"/>
          <w:szCs w:val="28"/>
        </w:rPr>
        <w:t xml:space="preserve"> foods mentioned above, try replacing them with healthier</w:t>
      </w:r>
      <w:r w:rsidR="0014735B" w:rsidRPr="00E12111">
        <w:rPr>
          <w:rFonts w:ascii="Verdana" w:hAnsi="Verdana"/>
          <w:sz w:val="28"/>
          <w:szCs w:val="28"/>
        </w:rPr>
        <w:t xml:space="preserve"> alternatives like fresh fruit or </w:t>
      </w:r>
      <w:r w:rsidRPr="00E12111">
        <w:rPr>
          <w:rFonts w:ascii="Verdana" w:hAnsi="Verdana"/>
          <w:sz w:val="28"/>
          <w:szCs w:val="28"/>
        </w:rPr>
        <w:t xml:space="preserve">dried fruits </w:t>
      </w:r>
      <w:r w:rsidR="0014735B" w:rsidRPr="00E12111">
        <w:rPr>
          <w:rFonts w:ascii="Verdana" w:hAnsi="Verdana"/>
          <w:sz w:val="28"/>
          <w:szCs w:val="28"/>
        </w:rPr>
        <w:t>(</w:t>
      </w:r>
      <w:r w:rsidRPr="00E12111">
        <w:rPr>
          <w:rFonts w:ascii="Verdana" w:hAnsi="Verdana"/>
          <w:sz w:val="28"/>
          <w:szCs w:val="28"/>
        </w:rPr>
        <w:t>which are higher in fibre than candies</w:t>
      </w:r>
      <w:r w:rsidR="0014735B" w:rsidRPr="00E12111">
        <w:rPr>
          <w:rFonts w:ascii="Verdana" w:hAnsi="Verdana"/>
          <w:sz w:val="28"/>
          <w:szCs w:val="28"/>
        </w:rPr>
        <w:t>)</w:t>
      </w:r>
      <w:r w:rsidRPr="00E12111">
        <w:rPr>
          <w:rFonts w:ascii="Verdana" w:hAnsi="Verdana"/>
          <w:sz w:val="28"/>
          <w:szCs w:val="28"/>
        </w:rPr>
        <w:t xml:space="preserve"> or cakes made with whole </w:t>
      </w:r>
      <w:r w:rsidR="0014735B" w:rsidRPr="00E12111">
        <w:rPr>
          <w:rFonts w:ascii="Verdana" w:hAnsi="Verdana"/>
          <w:sz w:val="28"/>
          <w:szCs w:val="28"/>
        </w:rPr>
        <w:t>wheat flour instead of white flour</w:t>
      </w:r>
      <w:r w:rsidRPr="00E12111">
        <w:rPr>
          <w:rFonts w:ascii="Verdana" w:hAnsi="Verdana"/>
          <w:sz w:val="28"/>
          <w:szCs w:val="28"/>
        </w:rPr>
        <w:t>. Most importantly</w:t>
      </w:r>
      <w:r w:rsidR="0014735B" w:rsidRPr="00E12111">
        <w:rPr>
          <w:rFonts w:ascii="Verdana" w:hAnsi="Verdana"/>
          <w:sz w:val="28"/>
          <w:szCs w:val="28"/>
        </w:rPr>
        <w:t>,</w:t>
      </w:r>
      <w:r w:rsidRPr="00E12111">
        <w:rPr>
          <w:rFonts w:ascii="Verdana" w:hAnsi="Verdana"/>
          <w:sz w:val="28"/>
          <w:szCs w:val="28"/>
        </w:rPr>
        <w:t xml:space="preserve"> always opt for quality when choosing your ingredients.</w:t>
      </w:r>
    </w:p>
    <w:p w14:paraId="450C0386" w14:textId="7D36EAD3" w:rsidR="00DB49AB" w:rsidRPr="00E12111" w:rsidRDefault="00CE22FE" w:rsidP="00732CC9">
      <w:pPr>
        <w:rPr>
          <w:rFonts w:ascii="Verdana" w:hAnsi="Verdana"/>
          <w:sz w:val="28"/>
          <w:szCs w:val="28"/>
        </w:rPr>
      </w:pPr>
      <w:r w:rsidRPr="00E12111">
        <w:rPr>
          <w:rFonts w:ascii="Verdana" w:hAnsi="Verdana"/>
          <w:sz w:val="28"/>
          <w:szCs w:val="28"/>
        </w:rPr>
        <w:t>A</w:t>
      </w:r>
      <w:r w:rsidR="00601E33" w:rsidRPr="00E12111">
        <w:rPr>
          <w:rFonts w:ascii="Verdana" w:hAnsi="Verdana"/>
          <w:sz w:val="28"/>
          <w:szCs w:val="28"/>
        </w:rPr>
        <w:t>nother</w:t>
      </w:r>
      <w:r w:rsidR="00DB49AB" w:rsidRPr="00E12111">
        <w:rPr>
          <w:rFonts w:ascii="Verdana" w:hAnsi="Verdana"/>
          <w:sz w:val="28"/>
          <w:szCs w:val="28"/>
        </w:rPr>
        <w:t xml:space="preserve"> food tha</w:t>
      </w:r>
      <w:r w:rsidRPr="00E12111">
        <w:rPr>
          <w:rFonts w:ascii="Verdana" w:hAnsi="Verdana"/>
          <w:sz w:val="28"/>
          <w:szCs w:val="28"/>
        </w:rPr>
        <w:t>t you should avoid when eating this</w:t>
      </w:r>
      <w:r w:rsidR="00DB49AB" w:rsidRPr="00E12111">
        <w:rPr>
          <w:rFonts w:ascii="Verdana" w:hAnsi="Verdana"/>
          <w:sz w:val="28"/>
          <w:szCs w:val="28"/>
        </w:rPr>
        <w:t xml:space="preserve"> diet is butter</w:t>
      </w:r>
      <w:r w:rsidRPr="00E12111">
        <w:rPr>
          <w:rFonts w:ascii="Verdana" w:hAnsi="Verdana"/>
          <w:sz w:val="28"/>
          <w:szCs w:val="28"/>
        </w:rPr>
        <w:t>. This is because</w:t>
      </w:r>
      <w:r w:rsidR="00601E33" w:rsidRPr="00E12111">
        <w:rPr>
          <w:rFonts w:ascii="Verdana" w:hAnsi="Verdana"/>
          <w:sz w:val="28"/>
          <w:szCs w:val="28"/>
        </w:rPr>
        <w:t>, like red meat,</w:t>
      </w:r>
      <w:r w:rsidRPr="00E12111">
        <w:rPr>
          <w:rFonts w:ascii="Verdana" w:hAnsi="Verdana"/>
          <w:sz w:val="28"/>
          <w:szCs w:val="28"/>
        </w:rPr>
        <w:t xml:space="preserve"> </w:t>
      </w:r>
      <w:r w:rsidR="00601E33" w:rsidRPr="00E12111">
        <w:rPr>
          <w:rFonts w:ascii="Verdana" w:hAnsi="Verdana"/>
          <w:sz w:val="28"/>
          <w:szCs w:val="28"/>
        </w:rPr>
        <w:t>it contains</w:t>
      </w:r>
      <w:r w:rsidRPr="00E12111">
        <w:rPr>
          <w:rFonts w:ascii="Verdana" w:hAnsi="Verdana"/>
          <w:sz w:val="28"/>
          <w:szCs w:val="28"/>
        </w:rPr>
        <w:t xml:space="preserve"> </w:t>
      </w:r>
      <w:r w:rsidR="00601E33" w:rsidRPr="00E12111">
        <w:rPr>
          <w:rFonts w:ascii="Verdana" w:hAnsi="Verdana"/>
          <w:sz w:val="28"/>
          <w:szCs w:val="28"/>
        </w:rPr>
        <w:t>saturated fat</w:t>
      </w:r>
      <w:r w:rsidR="00DB49AB" w:rsidRPr="00E12111">
        <w:rPr>
          <w:rFonts w:ascii="Verdana" w:hAnsi="Verdana"/>
          <w:sz w:val="28"/>
          <w:szCs w:val="28"/>
        </w:rPr>
        <w:t>.</w:t>
      </w:r>
      <w:r w:rsidRPr="00E12111">
        <w:rPr>
          <w:rFonts w:ascii="Verdana" w:hAnsi="Verdana"/>
          <w:sz w:val="28"/>
          <w:szCs w:val="28"/>
        </w:rPr>
        <w:t xml:space="preserve"> </w:t>
      </w:r>
      <w:r w:rsidR="00601E33" w:rsidRPr="00E12111">
        <w:rPr>
          <w:rFonts w:ascii="Verdana" w:hAnsi="Verdana"/>
          <w:sz w:val="28"/>
          <w:szCs w:val="28"/>
        </w:rPr>
        <w:t>Refined oils such as canola oil and trans</w:t>
      </w:r>
      <w:r w:rsidR="0078410F">
        <w:rPr>
          <w:rFonts w:ascii="Verdana" w:hAnsi="Verdana"/>
          <w:sz w:val="28"/>
          <w:szCs w:val="28"/>
        </w:rPr>
        <w:t xml:space="preserve"> </w:t>
      </w:r>
      <w:r w:rsidR="00601E33" w:rsidRPr="00E12111">
        <w:rPr>
          <w:rFonts w:ascii="Verdana" w:hAnsi="Verdana"/>
          <w:sz w:val="28"/>
          <w:szCs w:val="28"/>
        </w:rPr>
        <w:t xml:space="preserve">fats, such as margarine should also be avoided. </w:t>
      </w:r>
      <w:r w:rsidR="00732CC9" w:rsidRPr="00E12111">
        <w:rPr>
          <w:rFonts w:ascii="Verdana" w:hAnsi="Verdana"/>
          <w:sz w:val="28"/>
          <w:szCs w:val="28"/>
        </w:rPr>
        <w:t xml:space="preserve">However, </w:t>
      </w:r>
      <w:r w:rsidRPr="00E12111">
        <w:rPr>
          <w:rFonts w:ascii="Verdana" w:hAnsi="Verdana"/>
          <w:sz w:val="28"/>
          <w:szCs w:val="28"/>
        </w:rPr>
        <w:t>you can eat olive oil</w:t>
      </w:r>
      <w:r w:rsidR="0014735B" w:rsidRPr="00E12111">
        <w:rPr>
          <w:rFonts w:ascii="Verdana" w:hAnsi="Verdana"/>
          <w:sz w:val="28"/>
          <w:szCs w:val="28"/>
        </w:rPr>
        <w:t>,</w:t>
      </w:r>
      <w:r w:rsidRPr="00E12111">
        <w:rPr>
          <w:rFonts w:ascii="Verdana" w:hAnsi="Verdana"/>
          <w:sz w:val="28"/>
          <w:szCs w:val="28"/>
        </w:rPr>
        <w:t xml:space="preserve"> which is a healthy, delicious substitute when cooking. </w:t>
      </w:r>
    </w:p>
    <w:p w14:paraId="78F006A4" w14:textId="517228FE" w:rsidR="00D9485F" w:rsidRPr="00E12111" w:rsidRDefault="00D9485F" w:rsidP="00D9485F">
      <w:pPr>
        <w:pStyle w:val="root-block-node"/>
        <w:rPr>
          <w:rStyle w:val="red-underline"/>
          <w:rFonts w:ascii="Verdana" w:hAnsi="Verdana" w:cstheme="minorHAnsi"/>
          <w:sz w:val="28"/>
          <w:szCs w:val="28"/>
        </w:rPr>
      </w:pPr>
      <w:r w:rsidRPr="00E12111">
        <w:rPr>
          <w:rFonts w:ascii="Verdana" w:hAnsi="Verdana" w:cstheme="minorHAnsi"/>
          <w:sz w:val="28"/>
          <w:szCs w:val="28"/>
        </w:rPr>
        <w:t xml:space="preserve">What can you drink alongside the Mediterranean </w:t>
      </w:r>
      <w:r w:rsidRPr="00E12111">
        <w:rPr>
          <w:rStyle w:val="red-underline"/>
          <w:rFonts w:ascii="Verdana" w:hAnsi="Verdana" w:cstheme="minorHAnsi"/>
          <w:sz w:val="28"/>
          <w:szCs w:val="28"/>
        </w:rPr>
        <w:t>diet</w:t>
      </w:r>
      <w:r w:rsidRPr="00E12111">
        <w:rPr>
          <w:rFonts w:ascii="Verdana" w:hAnsi="Verdana" w:cstheme="minorHAnsi"/>
          <w:sz w:val="28"/>
          <w:szCs w:val="28"/>
        </w:rPr>
        <w:t xml:space="preserve"> you may </w:t>
      </w:r>
      <w:r w:rsidRPr="00E12111">
        <w:rPr>
          <w:rStyle w:val="red-underline"/>
          <w:rFonts w:ascii="Verdana" w:hAnsi="Verdana" w:cstheme="minorHAnsi"/>
          <w:sz w:val="28"/>
          <w:szCs w:val="28"/>
        </w:rPr>
        <w:t>ask? First of all, s</w:t>
      </w:r>
      <w:r w:rsidRPr="00E12111">
        <w:rPr>
          <w:rFonts w:ascii="Verdana" w:hAnsi="Verdana" w:cstheme="minorHAnsi"/>
          <w:sz w:val="28"/>
          <w:szCs w:val="28"/>
        </w:rPr>
        <w:t>tay away from sugary and carbonated drinks.  The most popularly consumed drink on the Mediterranean diet is</w:t>
      </w:r>
      <w:r w:rsidRPr="00E12111">
        <w:rPr>
          <w:rStyle w:val="red-underline"/>
          <w:rFonts w:ascii="Verdana" w:hAnsi="Verdana" w:cstheme="minorHAnsi"/>
          <w:sz w:val="28"/>
          <w:szCs w:val="28"/>
        </w:rPr>
        <w:t> </w:t>
      </w:r>
      <w:r w:rsidRPr="00E12111">
        <w:rPr>
          <w:rFonts w:ascii="Verdana" w:hAnsi="Verdana" w:cstheme="minorHAnsi"/>
          <w:sz w:val="28"/>
          <w:szCs w:val="28"/>
        </w:rPr>
        <w:t xml:space="preserve">red wine </w:t>
      </w:r>
      <w:r w:rsidRPr="00E12111">
        <w:rPr>
          <w:rStyle w:val="red-underline"/>
          <w:rFonts w:ascii="Verdana" w:hAnsi="Verdana" w:cstheme="minorHAnsi"/>
          <w:sz w:val="28"/>
          <w:szCs w:val="28"/>
        </w:rPr>
        <w:t xml:space="preserve">due </w:t>
      </w:r>
      <w:r w:rsidRPr="00E12111">
        <w:rPr>
          <w:rFonts w:ascii="Verdana" w:hAnsi="Verdana" w:cstheme="minorHAnsi"/>
          <w:sz w:val="28"/>
          <w:szCs w:val="28"/>
        </w:rPr>
        <w:t xml:space="preserve">its numerous health benefits. One of the main ones being it protects against heart disease (4). However there are guidelines on how much you should </w:t>
      </w:r>
      <w:r w:rsidRPr="00E12111">
        <w:rPr>
          <w:rStyle w:val="red-underline"/>
          <w:rFonts w:ascii="Verdana" w:hAnsi="Verdana" w:cstheme="minorHAnsi"/>
          <w:sz w:val="28"/>
          <w:szCs w:val="28"/>
        </w:rPr>
        <w:t xml:space="preserve">consume. </w:t>
      </w:r>
      <w:r w:rsidR="0078410F">
        <w:rPr>
          <w:rStyle w:val="red-underline"/>
          <w:rFonts w:ascii="Verdana" w:hAnsi="Verdana" w:cstheme="minorHAnsi"/>
          <w:sz w:val="28"/>
          <w:szCs w:val="28"/>
        </w:rPr>
        <w:t>One</w:t>
      </w:r>
      <w:bookmarkStart w:id="0" w:name="_GoBack"/>
      <w:bookmarkEnd w:id="0"/>
      <w:r w:rsidRPr="00E12111">
        <w:rPr>
          <w:rStyle w:val="red-underline"/>
          <w:rFonts w:ascii="Verdana" w:hAnsi="Verdana" w:cstheme="minorHAnsi"/>
          <w:sz w:val="28"/>
          <w:szCs w:val="28"/>
        </w:rPr>
        <w:t xml:space="preserve"> small glass a day. Drinking more does not increase the protection but brings with it other health risks such as cirrhosis of the liver, heart disease (5) and diabetes (6). </w:t>
      </w:r>
    </w:p>
    <w:p w14:paraId="2B3BAF0D" w14:textId="77777777" w:rsidR="00D9485F" w:rsidRPr="00E12111" w:rsidRDefault="00D9485F" w:rsidP="00D9485F">
      <w:pPr>
        <w:pStyle w:val="root-block-node"/>
        <w:rPr>
          <w:rFonts w:ascii="Verdana" w:hAnsi="Verdana" w:cstheme="minorHAnsi"/>
          <w:sz w:val="28"/>
          <w:szCs w:val="28"/>
        </w:rPr>
      </w:pPr>
      <w:r w:rsidRPr="00E12111">
        <w:rPr>
          <w:rStyle w:val="red-underline"/>
          <w:rFonts w:ascii="Verdana" w:hAnsi="Verdana" w:cstheme="minorHAnsi"/>
          <w:sz w:val="28"/>
          <w:szCs w:val="28"/>
        </w:rPr>
        <w:t>Ot</w:t>
      </w:r>
      <w:r w:rsidRPr="00E12111">
        <w:rPr>
          <w:rFonts w:ascii="Verdana" w:hAnsi="Verdana" w:cstheme="minorHAnsi"/>
          <w:sz w:val="28"/>
          <w:szCs w:val="28"/>
        </w:rPr>
        <w:t>her options such as herbal and fruit teas</w:t>
      </w:r>
      <w:r w:rsidRPr="00E12111">
        <w:rPr>
          <w:rStyle w:val="red-underline"/>
          <w:rFonts w:ascii="Verdana" w:hAnsi="Verdana" w:cstheme="minorHAnsi"/>
          <w:sz w:val="28"/>
          <w:szCs w:val="28"/>
        </w:rPr>
        <w:t xml:space="preserve"> and </w:t>
      </w:r>
      <w:r w:rsidRPr="00E12111">
        <w:rPr>
          <w:rFonts w:ascii="Verdana" w:hAnsi="Verdana" w:cstheme="minorHAnsi"/>
          <w:sz w:val="28"/>
          <w:szCs w:val="28"/>
        </w:rPr>
        <w:t>organic coffee. Fresh fruit and vegetable juices are great, although beware of the high sugar content in fruit juices. Water is the best way to hydrate yourself. If you are not keen on the taste, add fresh lemon juice. </w:t>
      </w:r>
    </w:p>
    <w:p w14:paraId="2BB747BC" w14:textId="77777777" w:rsidR="0067621B" w:rsidRPr="00E12111" w:rsidRDefault="00D9485F" w:rsidP="00D9485F">
      <w:pPr>
        <w:rPr>
          <w:rFonts w:ascii="Verdana" w:hAnsi="Verdana" w:cstheme="minorHAnsi"/>
          <w:color w:val="1E293B"/>
          <w:sz w:val="28"/>
          <w:szCs w:val="28"/>
          <w:shd w:val="clear" w:color="auto" w:fill="FFFFFF"/>
        </w:rPr>
      </w:pPr>
      <w:r w:rsidRPr="00E12111">
        <w:rPr>
          <w:rFonts w:ascii="Verdana" w:hAnsi="Verdana" w:cstheme="minorHAnsi"/>
          <w:color w:val="1E293B"/>
          <w:sz w:val="28"/>
          <w:szCs w:val="28"/>
          <w:shd w:val="clear" w:color="auto" w:fill="FFFFFF"/>
        </w:rPr>
        <w:t>Finally, t</w:t>
      </w:r>
      <w:r w:rsidR="0067621B" w:rsidRPr="00E12111">
        <w:rPr>
          <w:rFonts w:ascii="Verdana" w:hAnsi="Verdana" w:cstheme="minorHAnsi"/>
          <w:color w:val="1E293B"/>
          <w:sz w:val="28"/>
          <w:szCs w:val="28"/>
          <w:shd w:val="clear" w:color="auto" w:fill="FFFFFF"/>
        </w:rPr>
        <w:t xml:space="preserve">o be truly Mediterranean, meals should be </w:t>
      </w:r>
      <w:r w:rsidR="00754F70" w:rsidRPr="00E12111">
        <w:rPr>
          <w:rFonts w:ascii="Verdana" w:hAnsi="Verdana" w:cstheme="minorHAnsi"/>
          <w:color w:val="1E293B"/>
          <w:sz w:val="28"/>
          <w:szCs w:val="28"/>
          <w:shd w:val="clear" w:color="auto" w:fill="FFFFFF"/>
        </w:rPr>
        <w:t xml:space="preserve">prepared with fresh ingredients </w:t>
      </w:r>
      <w:r w:rsidR="0067621B" w:rsidRPr="00E12111">
        <w:rPr>
          <w:rFonts w:ascii="Verdana" w:hAnsi="Verdana" w:cstheme="minorHAnsi"/>
          <w:color w:val="1E293B"/>
          <w:sz w:val="28"/>
          <w:szCs w:val="28"/>
          <w:shd w:val="clear" w:color="auto" w:fill="FFFFFF"/>
        </w:rPr>
        <w:t>and eaten in the company of others whenever possible. It's also important to make mealtimes a pleasure; there are no hard-and-fast rules about portion sizes or eating on schedule. This is all up to the individual diner. The main point is to eat in moderation, savo</w:t>
      </w:r>
      <w:r w:rsidR="00754F70" w:rsidRPr="00E12111">
        <w:rPr>
          <w:rFonts w:ascii="Verdana" w:hAnsi="Verdana" w:cstheme="minorHAnsi"/>
          <w:color w:val="1E293B"/>
          <w:sz w:val="28"/>
          <w:szCs w:val="28"/>
          <w:shd w:val="clear" w:color="auto" w:fill="FFFFFF"/>
        </w:rPr>
        <w:t>u</w:t>
      </w:r>
      <w:r w:rsidR="0067621B" w:rsidRPr="00E12111">
        <w:rPr>
          <w:rFonts w:ascii="Verdana" w:hAnsi="Verdana" w:cstheme="minorHAnsi"/>
          <w:color w:val="1E293B"/>
          <w:sz w:val="28"/>
          <w:szCs w:val="28"/>
          <w:shd w:val="clear" w:color="auto" w:fill="FFFFFF"/>
        </w:rPr>
        <w:t>ring your meals rather than rushing through them.</w:t>
      </w:r>
    </w:p>
    <w:p w14:paraId="3147D21C" w14:textId="77777777" w:rsidR="0014735B" w:rsidRPr="00E12111" w:rsidRDefault="00DB0146" w:rsidP="0067621B">
      <w:pPr>
        <w:rPr>
          <w:rFonts w:ascii="Verdana" w:hAnsi="Verdana" w:cstheme="minorHAnsi"/>
          <w:color w:val="1E293B"/>
          <w:sz w:val="28"/>
          <w:szCs w:val="28"/>
          <w:shd w:val="clear" w:color="auto" w:fill="FFFFFF"/>
        </w:rPr>
      </w:pPr>
      <w:r w:rsidRPr="00E12111">
        <w:rPr>
          <w:rFonts w:ascii="Verdana" w:hAnsi="Verdana" w:cstheme="minorHAnsi"/>
          <w:color w:val="1E293B"/>
          <w:sz w:val="28"/>
          <w:szCs w:val="28"/>
          <w:highlight w:val="yellow"/>
          <w:shd w:val="clear" w:color="auto" w:fill="FFFFFF"/>
        </w:rPr>
        <w:t>1157 words before references</w:t>
      </w:r>
    </w:p>
    <w:p w14:paraId="2B545BB5" w14:textId="77777777" w:rsidR="00DB0146" w:rsidRPr="00E12111" w:rsidRDefault="00DB0146" w:rsidP="0067621B">
      <w:pPr>
        <w:rPr>
          <w:rFonts w:ascii="Verdana" w:hAnsi="Verdana" w:cstheme="minorHAnsi"/>
          <w:b/>
          <w:bCs/>
          <w:color w:val="1E293B"/>
          <w:sz w:val="28"/>
          <w:szCs w:val="28"/>
          <w:shd w:val="clear" w:color="auto" w:fill="FFFFFF"/>
        </w:rPr>
      </w:pPr>
      <w:r w:rsidRPr="00E12111">
        <w:rPr>
          <w:rFonts w:ascii="Verdana" w:hAnsi="Verdana" w:cstheme="minorHAnsi"/>
          <w:b/>
          <w:bCs/>
          <w:color w:val="1E293B"/>
          <w:sz w:val="28"/>
          <w:szCs w:val="28"/>
          <w:shd w:val="clear" w:color="auto" w:fill="FFFFFF"/>
        </w:rPr>
        <w:t>References</w:t>
      </w:r>
    </w:p>
    <w:p w14:paraId="5E4EF8EE" w14:textId="77777777" w:rsidR="0014735B" w:rsidRPr="00E12111" w:rsidRDefault="0014735B" w:rsidP="0014735B">
      <w:pPr>
        <w:pStyle w:val="ListParagraph"/>
        <w:numPr>
          <w:ilvl w:val="0"/>
          <w:numId w:val="1"/>
        </w:numPr>
        <w:rPr>
          <w:rFonts w:ascii="Verdana" w:hAnsi="Verdana" w:cstheme="minorHAnsi"/>
          <w:color w:val="1E293B"/>
          <w:sz w:val="28"/>
          <w:szCs w:val="28"/>
          <w:shd w:val="clear" w:color="auto" w:fill="FFFFFF"/>
        </w:rPr>
      </w:pPr>
      <w:r w:rsidRPr="00E12111">
        <w:rPr>
          <w:rFonts w:ascii="Verdana" w:hAnsi="Verdana" w:cstheme="minorHAnsi"/>
          <w:sz w:val="28"/>
          <w:szCs w:val="28"/>
        </w:rPr>
        <w:t xml:space="preserve">Blue Zones': 6 secrets to borrow from people who live the longest </w:t>
      </w:r>
      <w:hyperlink r:id="rId5" w:history="1">
        <w:r w:rsidR="00732CC9" w:rsidRPr="00E12111">
          <w:rPr>
            <w:rStyle w:val="Hyperlink"/>
            <w:rFonts w:ascii="Verdana" w:hAnsi="Verdana" w:cstheme="minorHAnsi"/>
            <w:sz w:val="28"/>
            <w:szCs w:val="28"/>
          </w:rPr>
          <w:t>https://www.nbcnews.com/better/health/blue-zones-6-secrets-borrow-people-who-live-longest-ncna921776</w:t>
        </w:r>
      </w:hyperlink>
    </w:p>
    <w:p w14:paraId="16B0BBEC" w14:textId="77777777" w:rsidR="00732CC9" w:rsidRPr="00E12111" w:rsidRDefault="00732CC9" w:rsidP="0014735B">
      <w:pPr>
        <w:pStyle w:val="ListParagraph"/>
        <w:numPr>
          <w:ilvl w:val="0"/>
          <w:numId w:val="1"/>
        </w:numPr>
        <w:rPr>
          <w:rFonts w:ascii="Verdana" w:hAnsi="Verdana" w:cstheme="minorHAnsi"/>
          <w:color w:val="1E293B"/>
          <w:sz w:val="28"/>
          <w:szCs w:val="28"/>
          <w:shd w:val="clear" w:color="auto" w:fill="FFFFFF"/>
        </w:rPr>
      </w:pPr>
      <w:r w:rsidRPr="00E12111">
        <w:rPr>
          <w:rFonts w:ascii="Verdana" w:hAnsi="Verdana" w:cstheme="minorHAnsi"/>
          <w:sz w:val="28"/>
          <w:szCs w:val="28"/>
        </w:rPr>
        <w:t xml:space="preserve">The Mediterranean Diet: From an Environment-Driven Food Culture to an Emerging Medical Prescription </w:t>
      </w:r>
      <w:hyperlink r:id="rId6" w:history="1">
        <w:r w:rsidRPr="00E12111">
          <w:rPr>
            <w:rStyle w:val="Hyperlink"/>
            <w:rFonts w:ascii="Verdana" w:hAnsi="Verdana" w:cstheme="minorHAnsi"/>
            <w:sz w:val="28"/>
            <w:szCs w:val="28"/>
          </w:rPr>
          <w:t>https://www.ncbi.nlm.nih.gov/pmc/articles/PMC6466433/</w:t>
        </w:r>
      </w:hyperlink>
    </w:p>
    <w:p w14:paraId="15261112" w14:textId="77777777" w:rsidR="00732CC9" w:rsidRPr="00E12111" w:rsidRDefault="00732CC9" w:rsidP="0014735B">
      <w:pPr>
        <w:pStyle w:val="ListParagraph"/>
        <w:numPr>
          <w:ilvl w:val="0"/>
          <w:numId w:val="1"/>
        </w:numPr>
        <w:rPr>
          <w:rStyle w:val="Hyperlink"/>
          <w:rFonts w:ascii="Verdana" w:hAnsi="Verdana" w:cstheme="minorHAnsi"/>
          <w:color w:val="1E293B"/>
          <w:sz w:val="28"/>
          <w:szCs w:val="28"/>
          <w:u w:val="none"/>
          <w:shd w:val="clear" w:color="auto" w:fill="FFFFFF"/>
        </w:rPr>
      </w:pPr>
      <w:r w:rsidRPr="00E12111">
        <w:rPr>
          <w:rFonts w:ascii="Verdana" w:hAnsi="Verdana" w:cstheme="minorHAnsi"/>
          <w:sz w:val="28"/>
          <w:szCs w:val="28"/>
        </w:rPr>
        <w:t xml:space="preserve">Health Benefits of the Mediterranean Diet: Metabolic and Molecular Mechanisms </w:t>
      </w:r>
      <w:hyperlink r:id="rId7" w:history="1">
        <w:r w:rsidRPr="00E12111">
          <w:rPr>
            <w:rStyle w:val="Hyperlink"/>
            <w:rFonts w:ascii="Verdana" w:hAnsi="Verdana" w:cstheme="minorHAnsi"/>
            <w:sz w:val="28"/>
            <w:szCs w:val="28"/>
          </w:rPr>
          <w:t>https://www.ncbi.nlm.nih.gov/pmc/articles/PMC7190876/</w:t>
        </w:r>
      </w:hyperlink>
    </w:p>
    <w:p w14:paraId="7069AC30" w14:textId="77777777" w:rsidR="00D9485F" w:rsidRPr="00E12111" w:rsidRDefault="00D9485F" w:rsidP="00D9485F">
      <w:pPr>
        <w:pStyle w:val="ListParagraph"/>
        <w:numPr>
          <w:ilvl w:val="0"/>
          <w:numId w:val="1"/>
        </w:numPr>
        <w:rPr>
          <w:rFonts w:ascii="Verdana" w:hAnsi="Verdana" w:cstheme="minorHAnsi"/>
          <w:color w:val="1E293B"/>
          <w:sz w:val="28"/>
          <w:szCs w:val="28"/>
          <w:shd w:val="clear" w:color="auto" w:fill="FFFFFF"/>
        </w:rPr>
      </w:pPr>
      <w:r w:rsidRPr="00E12111">
        <w:rPr>
          <w:rFonts w:ascii="Verdana" w:hAnsi="Verdana" w:cstheme="minorHAnsi"/>
          <w:color w:val="1E293B"/>
          <w:sz w:val="28"/>
          <w:szCs w:val="28"/>
          <w:shd w:val="clear" w:color="auto" w:fill="FFFFFF"/>
        </w:rPr>
        <w:t xml:space="preserve">Red Wine Consumption and Cardiovascular Health </w:t>
      </w:r>
      <w:hyperlink r:id="rId8" w:history="1">
        <w:r w:rsidRPr="00E12111">
          <w:rPr>
            <w:rStyle w:val="Hyperlink"/>
            <w:rFonts w:ascii="Verdana" w:hAnsi="Verdana" w:cstheme="minorHAnsi"/>
            <w:sz w:val="28"/>
            <w:szCs w:val="28"/>
            <w:shd w:val="clear" w:color="auto" w:fill="FFFFFF"/>
          </w:rPr>
          <w:t>https://pubmed.ncbi.nlm.nih.gov/31597344/</w:t>
        </w:r>
      </w:hyperlink>
    </w:p>
    <w:p w14:paraId="20FFA6AC" w14:textId="77777777" w:rsidR="00D9485F" w:rsidRPr="00E12111" w:rsidRDefault="00D9485F" w:rsidP="00D9485F">
      <w:pPr>
        <w:pStyle w:val="ListParagraph"/>
        <w:numPr>
          <w:ilvl w:val="0"/>
          <w:numId w:val="1"/>
        </w:numPr>
        <w:rPr>
          <w:rFonts w:ascii="Verdana" w:hAnsi="Verdana" w:cstheme="minorHAnsi"/>
          <w:color w:val="1E293B"/>
          <w:sz w:val="28"/>
          <w:szCs w:val="28"/>
          <w:shd w:val="clear" w:color="auto" w:fill="FFFFFF"/>
        </w:rPr>
      </w:pPr>
      <w:r w:rsidRPr="00E12111">
        <w:rPr>
          <w:rFonts w:ascii="Verdana" w:hAnsi="Verdana" w:cstheme="minorHAnsi"/>
          <w:color w:val="1E293B"/>
          <w:sz w:val="28"/>
          <w:szCs w:val="28"/>
          <w:shd w:val="clear" w:color="auto" w:fill="FFFFFF"/>
        </w:rPr>
        <w:t xml:space="preserve">Patterns of alcohol consumption and ischaemic heart disease in culturally divergent countries: the Prospective Epidemiological Study of Myocardial Infarction (PRIME) </w:t>
      </w:r>
      <w:hyperlink r:id="rId9" w:history="1">
        <w:r w:rsidRPr="00E12111">
          <w:rPr>
            <w:rStyle w:val="Hyperlink"/>
            <w:rFonts w:ascii="Verdana" w:hAnsi="Verdana" w:cstheme="minorHAnsi"/>
            <w:sz w:val="28"/>
            <w:szCs w:val="28"/>
            <w:shd w:val="clear" w:color="auto" w:fill="FFFFFF"/>
          </w:rPr>
          <w:t>https://www.ncbi.nlm.nih.gov/pmc/articles/PMC2990863/</w:t>
        </w:r>
      </w:hyperlink>
    </w:p>
    <w:p w14:paraId="0AA9EA6E" w14:textId="77777777" w:rsidR="00D9485F" w:rsidRPr="00E12111" w:rsidRDefault="00D9485F" w:rsidP="00D9485F">
      <w:pPr>
        <w:pStyle w:val="ListParagraph"/>
        <w:numPr>
          <w:ilvl w:val="0"/>
          <w:numId w:val="1"/>
        </w:numPr>
        <w:rPr>
          <w:rFonts w:ascii="Verdana" w:hAnsi="Verdana" w:cstheme="minorHAnsi"/>
          <w:color w:val="1E293B"/>
          <w:sz w:val="28"/>
          <w:szCs w:val="28"/>
          <w:shd w:val="clear" w:color="auto" w:fill="FFFFFF"/>
        </w:rPr>
      </w:pPr>
      <w:r w:rsidRPr="00E12111">
        <w:rPr>
          <w:rFonts w:ascii="Verdana" w:hAnsi="Verdana" w:cstheme="minorHAnsi"/>
          <w:color w:val="1E293B"/>
          <w:sz w:val="28"/>
          <w:szCs w:val="28"/>
          <w:shd w:val="clear" w:color="auto" w:fill="FFFFFF"/>
        </w:rPr>
        <w:t xml:space="preserve">Alcohol intake, consumption pattern and beverage type, and the risk of Type 2 diabetes </w:t>
      </w:r>
      <w:hyperlink r:id="rId10" w:history="1">
        <w:r w:rsidRPr="00E12111">
          <w:rPr>
            <w:rStyle w:val="Hyperlink"/>
            <w:rFonts w:ascii="Verdana" w:hAnsi="Verdana" w:cstheme="minorHAnsi"/>
            <w:sz w:val="28"/>
            <w:szCs w:val="28"/>
            <w:shd w:val="clear" w:color="auto" w:fill="FFFFFF"/>
          </w:rPr>
          <w:t>https://pubmed.ncbi.nlm.nih.gov/16759314/</w:t>
        </w:r>
      </w:hyperlink>
    </w:p>
    <w:p w14:paraId="33933E8D" w14:textId="77777777" w:rsidR="00D9485F" w:rsidRPr="00E12111" w:rsidRDefault="00D9485F" w:rsidP="00D9485F">
      <w:pPr>
        <w:pStyle w:val="ListParagraph"/>
        <w:rPr>
          <w:rFonts w:ascii="Verdana" w:hAnsi="Verdana" w:cstheme="minorHAnsi"/>
          <w:color w:val="1E293B"/>
          <w:sz w:val="28"/>
          <w:szCs w:val="28"/>
          <w:shd w:val="clear" w:color="auto" w:fill="FFFFFF"/>
        </w:rPr>
      </w:pPr>
    </w:p>
    <w:sectPr w:rsidR="00D9485F" w:rsidRPr="00E121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87E8E"/>
    <w:multiLevelType w:val="hybridMultilevel"/>
    <w:tmpl w:val="634EFBEA"/>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21B"/>
    <w:rsid w:val="00141773"/>
    <w:rsid w:val="0014735B"/>
    <w:rsid w:val="00256FCF"/>
    <w:rsid w:val="00601E33"/>
    <w:rsid w:val="0067621B"/>
    <w:rsid w:val="00732CC9"/>
    <w:rsid w:val="00754F70"/>
    <w:rsid w:val="0078410F"/>
    <w:rsid w:val="0080431B"/>
    <w:rsid w:val="00A669AE"/>
    <w:rsid w:val="00A72DAC"/>
    <w:rsid w:val="00B86893"/>
    <w:rsid w:val="00CE22FE"/>
    <w:rsid w:val="00D9485F"/>
    <w:rsid w:val="00DB0146"/>
    <w:rsid w:val="00DB49AB"/>
    <w:rsid w:val="00E12111"/>
    <w:rsid w:val="00E12FFD"/>
    <w:rsid w:val="00E60CAC"/>
    <w:rsid w:val="00FF692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870AD"/>
  <w15:chartTrackingRefBased/>
  <w15:docId w15:val="{D21B6FC0-1608-46E5-9E87-5845FA2DD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621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60CAC"/>
    <w:rPr>
      <w:color w:val="0563C1" w:themeColor="hyperlink"/>
      <w:u w:val="single"/>
    </w:rPr>
  </w:style>
  <w:style w:type="paragraph" w:styleId="ListParagraph">
    <w:name w:val="List Paragraph"/>
    <w:basedOn w:val="Normal"/>
    <w:uiPriority w:val="34"/>
    <w:qFormat/>
    <w:rsid w:val="0014735B"/>
    <w:pPr>
      <w:ind w:left="720"/>
      <w:contextualSpacing/>
    </w:pPr>
  </w:style>
  <w:style w:type="paragraph" w:customStyle="1" w:styleId="root-block-node">
    <w:name w:val="root-block-node"/>
    <w:basedOn w:val="Normal"/>
    <w:rsid w:val="00D948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d-underline">
    <w:name w:val="red-underline"/>
    <w:basedOn w:val="DefaultParagraphFont"/>
    <w:rsid w:val="00D94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138">
      <w:bodyDiv w:val="1"/>
      <w:marLeft w:val="0"/>
      <w:marRight w:val="0"/>
      <w:marTop w:val="0"/>
      <w:marBottom w:val="0"/>
      <w:divBdr>
        <w:top w:val="none" w:sz="0" w:space="0" w:color="auto"/>
        <w:left w:val="none" w:sz="0" w:space="0" w:color="auto"/>
        <w:bottom w:val="none" w:sz="0" w:space="0" w:color="auto"/>
        <w:right w:val="none" w:sz="0" w:space="0" w:color="auto"/>
      </w:divBdr>
    </w:div>
    <w:div w:id="261301873">
      <w:bodyDiv w:val="1"/>
      <w:marLeft w:val="0"/>
      <w:marRight w:val="0"/>
      <w:marTop w:val="0"/>
      <w:marBottom w:val="0"/>
      <w:divBdr>
        <w:top w:val="none" w:sz="0" w:space="0" w:color="auto"/>
        <w:left w:val="none" w:sz="0" w:space="0" w:color="auto"/>
        <w:bottom w:val="none" w:sz="0" w:space="0" w:color="auto"/>
        <w:right w:val="none" w:sz="0" w:space="0" w:color="auto"/>
      </w:divBdr>
    </w:div>
    <w:div w:id="582373989">
      <w:bodyDiv w:val="1"/>
      <w:marLeft w:val="0"/>
      <w:marRight w:val="0"/>
      <w:marTop w:val="0"/>
      <w:marBottom w:val="0"/>
      <w:divBdr>
        <w:top w:val="none" w:sz="0" w:space="0" w:color="auto"/>
        <w:left w:val="none" w:sz="0" w:space="0" w:color="auto"/>
        <w:bottom w:val="none" w:sz="0" w:space="0" w:color="auto"/>
        <w:right w:val="none" w:sz="0" w:space="0" w:color="auto"/>
      </w:divBdr>
    </w:div>
    <w:div w:id="1100838602">
      <w:bodyDiv w:val="1"/>
      <w:marLeft w:val="0"/>
      <w:marRight w:val="0"/>
      <w:marTop w:val="0"/>
      <w:marBottom w:val="0"/>
      <w:divBdr>
        <w:top w:val="none" w:sz="0" w:space="0" w:color="auto"/>
        <w:left w:val="none" w:sz="0" w:space="0" w:color="auto"/>
        <w:bottom w:val="none" w:sz="0" w:space="0" w:color="auto"/>
        <w:right w:val="none" w:sz="0" w:space="0" w:color="auto"/>
      </w:divBdr>
    </w:div>
    <w:div w:id="18826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31597344/" TargetMode="External"/><Relationship Id="rId3" Type="http://schemas.openxmlformats.org/officeDocument/2006/relationships/settings" Target="settings.xml"/><Relationship Id="rId7" Type="http://schemas.openxmlformats.org/officeDocument/2006/relationships/hyperlink" Target="https://www.ncbi.nlm.nih.gov/pmc/articles/PMC719087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pmc/articles/PMC6466433/" TargetMode="External"/><Relationship Id="rId11" Type="http://schemas.openxmlformats.org/officeDocument/2006/relationships/fontTable" Target="fontTable.xml"/><Relationship Id="rId5" Type="http://schemas.openxmlformats.org/officeDocument/2006/relationships/hyperlink" Target="https://www.nbcnews.com/better/health/blue-zones-6-secrets-borrow-people-who-live-longest-ncna921776" TargetMode="External"/><Relationship Id="rId10" Type="http://schemas.openxmlformats.org/officeDocument/2006/relationships/hyperlink" Target="https://pubmed.ncbi.nlm.nih.gov/16759314/" TargetMode="External"/><Relationship Id="rId4" Type="http://schemas.openxmlformats.org/officeDocument/2006/relationships/webSettings" Target="webSettings.xml"/><Relationship Id="rId9" Type="http://schemas.openxmlformats.org/officeDocument/2006/relationships/hyperlink" Target="https://www.ncbi.nlm.nih.gov/pmc/articles/PMC29908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1</Pages>
  <Words>1224</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7</cp:revision>
  <dcterms:created xsi:type="dcterms:W3CDTF">2022-01-23T07:50:00Z</dcterms:created>
  <dcterms:modified xsi:type="dcterms:W3CDTF">2022-02-10T01:08:00Z</dcterms:modified>
</cp:coreProperties>
</file>