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78E63" w14:textId="63F2652F" w:rsidR="00162620" w:rsidRPr="00084189" w:rsidRDefault="4963295E" w:rsidP="00084189">
      <w:pPr>
        <w:jc w:val="center"/>
        <w:rPr>
          <w:rFonts w:eastAsiaTheme="minorEastAsia"/>
          <w:b/>
          <w:bCs/>
          <w:sz w:val="40"/>
          <w:szCs w:val="40"/>
        </w:rPr>
      </w:pPr>
      <w:r w:rsidRPr="00084189">
        <w:rPr>
          <w:rFonts w:eastAsiaTheme="minorEastAsia"/>
          <w:b/>
          <w:bCs/>
          <w:sz w:val="40"/>
          <w:szCs w:val="40"/>
        </w:rPr>
        <w:t xml:space="preserve">Nutrition for </w:t>
      </w:r>
      <w:r w:rsidR="00EA3A3C">
        <w:rPr>
          <w:rFonts w:eastAsiaTheme="minorEastAsia"/>
          <w:b/>
          <w:bCs/>
          <w:sz w:val="40"/>
          <w:szCs w:val="40"/>
        </w:rPr>
        <w:t>P</w:t>
      </w:r>
      <w:bookmarkStart w:id="0" w:name="_GoBack"/>
      <w:bookmarkEnd w:id="0"/>
      <w:r w:rsidRPr="00084189">
        <w:rPr>
          <w:rFonts w:eastAsiaTheme="minorEastAsia"/>
          <w:b/>
          <w:bCs/>
          <w:sz w:val="40"/>
          <w:szCs w:val="40"/>
        </w:rPr>
        <w:t xml:space="preserve">regnant </w:t>
      </w:r>
      <w:r w:rsidR="00EA3A3C">
        <w:rPr>
          <w:rFonts w:eastAsiaTheme="minorEastAsia"/>
          <w:b/>
          <w:bCs/>
          <w:sz w:val="40"/>
          <w:szCs w:val="40"/>
        </w:rPr>
        <w:t>W</w:t>
      </w:r>
      <w:r w:rsidRPr="00084189">
        <w:rPr>
          <w:rFonts w:eastAsiaTheme="minorEastAsia"/>
          <w:b/>
          <w:bCs/>
          <w:sz w:val="40"/>
          <w:szCs w:val="40"/>
        </w:rPr>
        <w:t>omen</w:t>
      </w:r>
    </w:p>
    <w:p w14:paraId="03E5B17F" w14:textId="77777777" w:rsidR="00084189" w:rsidRDefault="00084189" w:rsidP="00084189">
      <w:pPr>
        <w:spacing w:line="240" w:lineRule="auto"/>
        <w:jc w:val="both"/>
        <w:rPr>
          <w:rFonts w:ascii="Calibri" w:eastAsia="Times New Roman" w:hAnsi="Calibri" w:cs="Calibri"/>
          <w:color w:val="000000"/>
          <w:sz w:val="28"/>
          <w:szCs w:val="28"/>
          <w:lang w:eastAsia="ja-JP"/>
        </w:rPr>
      </w:pPr>
    </w:p>
    <w:p w14:paraId="6C660EA4" w14:textId="31256D7A"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Pregnancy is a special time in a woman’s life, but it can also be very worrying. Worrying about whether the baby will be healthy can be an underlying concern from the moment the woman finds out that she is pregnant. One way to ensure the baby is as healthy as possible is to eat well, both before conception, during pregnancy, and afterward, especially if breastfeeding.</w:t>
      </w:r>
    </w:p>
    <w:p w14:paraId="224C89DD"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Good nutrition is essential for the health and well-being of the mother because she is growing a brand-new human being inside her, which requires her to be on top of her game, health-wise. Likewise, good nutrition is necessary for the growing foetus to develop its vital organs, bones, muscles, and everything (1).</w:t>
      </w:r>
    </w:p>
    <w:p w14:paraId="6D51A67E"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Eating a nutritious diet throughout the pregnancy can help the new mother recover quickly after delivering her baby, with the essential nutrients helping to heal, repair, and restore her body after childbirth (1). During pregnancy, it is vital not to be tempted to eat for two. This is not necessary and can lead to excess weight gain. Overeating can lead to the development of non-alcoholic fatty liver disease in both the mother and foetus. This can increase the risk of the baby developing liver disease in later life and being overweight at birth (1). Simply eat normal-sized portions of healthy foods.</w:t>
      </w:r>
    </w:p>
    <w:p w14:paraId="706D2D5A"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 </w:t>
      </w:r>
    </w:p>
    <w:p w14:paraId="2771C005"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000000"/>
          <w:sz w:val="28"/>
          <w:szCs w:val="28"/>
          <w:lang w:eastAsia="ja-JP"/>
        </w:rPr>
        <w:t>Pre-conception nutrition</w:t>
      </w:r>
    </w:p>
    <w:p w14:paraId="51E05010"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Good nutrition starts before conception to ensure that the eggs are healthy and that the mother is well prepared to carry a baby for several months (1). The woman should be at a healthy weight before conceiving, as being underweight or overweight can affect fertility and increase the risk of complications during pregnancy (2). Therefore, eating a balanced diet that includes a variety of whole grains, fruits, vegetables, lean proteins such as poultry, fish, and eggs, and healthy fats such as oily fish, nuts, seeds, and avocados is a step in the right direction. This also ensures the woman takes in diverse nutrients, especially vitamins, minerals, and phytochemicals, to protect her health and boost her immunity (3).</w:t>
      </w:r>
    </w:p>
    <w:p w14:paraId="256C6442"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Managing chronic conditions</w:t>
      </w:r>
    </w:p>
    <w:p w14:paraId="4A4F07C6"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 xml:space="preserve">A pregnant woman’s immunity is vital to prevent her from developing illnesses or diseases during pregnancy. Her body has enough to cope with growing a baby inside her without having to fight off infections. There are suggestions that the </w:t>
      </w:r>
      <w:r w:rsidRPr="00084189">
        <w:rPr>
          <w:rFonts w:ascii="Calibri" w:eastAsia="Times New Roman" w:hAnsi="Calibri" w:cs="Calibri"/>
          <w:color w:val="000000"/>
          <w:sz w:val="28"/>
          <w:szCs w:val="28"/>
          <w:lang w:eastAsia="ja-JP"/>
        </w:rPr>
        <w:lastRenderedPageBreak/>
        <w:t>immune system is suppressed during the initial months of pregnancy; however, it is on high alert, making it even more essential to eat an immune-boosting diet (4).</w:t>
      </w:r>
    </w:p>
    <w:p w14:paraId="54EA21ED"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It is crucial to address any chronic conditions, such as diabetes or high blood pressure, before conception. This is because they can increase the risk of complications during pregnancy, such as gestational diabetes, pre-eclampsia, low birth weight, and preterm birth. All of these can also increase the need for a caesarean section (5), which carries the risk of infection, distressing the baby and increasing the risk of complications in future pregnancies (6). If a woman develops preeclampsia during pregnancy, it increases the risk of developing type 2 diabetes in later life (5).</w:t>
      </w:r>
    </w:p>
    <w:p w14:paraId="352469A0"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Uncontrolled diabetes or high blood sugar can affect the baby's growth and development, potentially leading to birth defects, an overweight baby, premature birth, stillbirth, or miscarriage. It can also increase the risk of developing preeclampsia (7). Therefore, to balance blood sugar through good nutrition, the mother-to-be should eat a diet that includes complex carbohydrates with a low glycemic index. These are foods such as whole grains, fruits, vegetables, beans, and legumes that are digested and absorbed slowly, preventing spikes in blood sugar levels. These foods provide fibre and essential nutrients while promoting steady glucose levels. As well as complex carbs, eating lean proteins like poultry, fish, and beans and healthy fats from nuts, seeds, avocados, and olive oil help to slow digestion and maintain blood sugar levels (8).</w:t>
      </w:r>
    </w:p>
    <w:p w14:paraId="50F4E183"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 </w:t>
      </w:r>
    </w:p>
    <w:p w14:paraId="5D7C35E1"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Another chronic condition that can lead to complications such as premature birth, low birth weight, and problems with the placenta is high blood pressure, which can develop into pre-eclampsia during pregnancy (9). Effective management through nutrition involves eating a diet that is low in sodium, saturated fats, and trans fats. In addition to eating the diet detailed to control blood sugar, the mother should also reduce or cut out processed foods, salty snacks, and high-sodium condiments. She should also increase potassium, calcium, and magnesium by eating bananas, avocados, sweet potatoes, dairy foods, and plenty of leafy greens (10). Being a healthy weight will also reduce the risk of developing high blood pressure (11). With pre-eclampsia being life-threatening to both mother and baby, the condition must be carefully monitored by health professionals.</w:t>
      </w:r>
    </w:p>
    <w:p w14:paraId="012BEA09"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 </w:t>
      </w:r>
    </w:p>
    <w:p w14:paraId="0CBE00F6"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374151"/>
          <w:sz w:val="28"/>
          <w:szCs w:val="28"/>
          <w:lang w:eastAsia="ja-JP"/>
        </w:rPr>
        <w:t>Supplements</w:t>
      </w:r>
    </w:p>
    <w:p w14:paraId="70379EDA"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lastRenderedPageBreak/>
        <w:t>A few months before conception, it is beneficial to take 400mg of a folic acid supplement every day to prevent neural tube defects in the developing baby.  Neural tube defects are issues that begin during early growth when the baby is still in the embryonic stages. They can lead to abnormalities in the baby's brain and spinal cord. These can cause stillbirth or early infant death, spina bifida, mental health disabilities, seizures, and problems with movement and coordination (12). Eating plenty of leafy greens will also provide folate to ensure adequate levels and protect the baby’s development.</w:t>
      </w:r>
    </w:p>
    <w:p w14:paraId="20D61376" w14:textId="77777777" w:rsidR="00084189" w:rsidRPr="00084189" w:rsidRDefault="00084189" w:rsidP="00084189">
      <w:pPr>
        <w:spacing w:after="0" w:line="240" w:lineRule="auto"/>
        <w:rPr>
          <w:rFonts w:ascii="Times New Roman" w:eastAsia="Times New Roman" w:hAnsi="Times New Roman" w:cs="Times New Roman"/>
          <w:sz w:val="24"/>
          <w:szCs w:val="24"/>
          <w:lang w:eastAsia="ja-JP"/>
        </w:rPr>
      </w:pPr>
    </w:p>
    <w:p w14:paraId="4FB55448"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374151"/>
          <w:sz w:val="28"/>
          <w:szCs w:val="28"/>
          <w:lang w:eastAsia="ja-JP"/>
        </w:rPr>
        <w:t>Alcohol</w:t>
      </w:r>
    </w:p>
    <w:p w14:paraId="7A6F33C1"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Before conception, as well as during pregnancy, it is best to reduce or eliminate alcoholic drinks. This is because alcohol can lead to low birth weight, physical and mental disabilities, issues with vision, hearing, sleep, feeding, and the development of the bones, heart, and kidneys (13). It can also cause the child to develop cognition and behaviour issues later in life (14).</w:t>
      </w:r>
    </w:p>
    <w:p w14:paraId="17217F02"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While many pregnancies are planned, some can be a surprise, and because of that, the woman may have unwittingly drunk alcohol during the early stages of pregnancy. It is best to consult a doctor regarding this; however, a study found that choline supplements can mitigate any damage caused (15). Choline is also present in eggs, red meat, salmon, cod, shiitake mushrooms, legumes, beans, and chicken (16).</w:t>
      </w:r>
    </w:p>
    <w:p w14:paraId="7B1227FF"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 </w:t>
      </w:r>
    </w:p>
    <w:p w14:paraId="02954B4A"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 </w:t>
      </w:r>
    </w:p>
    <w:p w14:paraId="34760DDB"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374151"/>
          <w:sz w:val="28"/>
          <w:szCs w:val="28"/>
          <w:lang w:eastAsia="ja-JP"/>
        </w:rPr>
        <w:t>Caffeinated beverages</w:t>
      </w:r>
    </w:p>
    <w:p w14:paraId="2FFE5856"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As well as avoiding alcohol during pregnancy, it is worth considering reducing or only consuming moderate amounts of caffeine. It has been found to cause miscarriage and complications with pregnancy because it can cross from the mother to the foetus via the placenta, and, unfortunately, the foetus does not have the ability to metabolise caffeine (17).</w:t>
      </w:r>
    </w:p>
    <w:p w14:paraId="4B8FBA8D"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Instead of drinking caffeinated drinks, such as coffee and black tea, it is advisable to drink de-caffeinated versions, preferably organic, fruit, and herbal teas.</w:t>
      </w:r>
    </w:p>
    <w:p w14:paraId="63F48EDC"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000000"/>
          <w:sz w:val="28"/>
          <w:szCs w:val="28"/>
          <w:lang w:eastAsia="ja-JP"/>
        </w:rPr>
        <w:t>Water</w:t>
      </w:r>
    </w:p>
    <w:p w14:paraId="38196D62" w14:textId="77777777" w:rsidR="00084189" w:rsidRPr="00084189" w:rsidRDefault="00084189" w:rsidP="00084189">
      <w:pPr>
        <w:spacing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 xml:space="preserve">Water is essential, whether pregnant or not, as over half the composition of the body is made up of water, with every organ and tissue in the body requiring it to function efficiently (18).  It is even more necessary during pregnancy, as it is needed to form the amniotic fluid that supports and protects the foetus and to enable </w:t>
      </w:r>
      <w:r w:rsidRPr="00084189">
        <w:rPr>
          <w:rFonts w:ascii="Calibri" w:eastAsia="Times New Roman" w:hAnsi="Calibri" w:cs="Calibri"/>
          <w:color w:val="000000"/>
          <w:sz w:val="28"/>
          <w:szCs w:val="28"/>
          <w:lang w:eastAsia="ja-JP"/>
        </w:rPr>
        <w:lastRenderedPageBreak/>
        <w:t>nutrients to be delivered to the baby via the bloodstream and placenta. The pregnant woman should drink approximately eight glasses of water every day. At the very least, enough to ensure that she is adequately hydrated, as identified by her urine being clear and colourless (19).</w:t>
      </w:r>
    </w:p>
    <w:p w14:paraId="42860BD0"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Pregnant women can be at risk of developing constipation, so drinking plenty of water can also help reduce the risk of this uncomfortable condition (20).</w:t>
      </w:r>
    </w:p>
    <w:p w14:paraId="2B8001C8"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 </w:t>
      </w:r>
    </w:p>
    <w:p w14:paraId="68D1199D"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The critical considerations regarding what nutrients and foods to eat during pregnancy are:</w:t>
      </w:r>
    </w:p>
    <w:p w14:paraId="38D09293"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374151"/>
          <w:sz w:val="28"/>
          <w:szCs w:val="28"/>
          <w:lang w:eastAsia="ja-JP"/>
        </w:rPr>
        <w:t> </w:t>
      </w:r>
    </w:p>
    <w:p w14:paraId="3493D284"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000000"/>
          <w:sz w:val="28"/>
          <w:szCs w:val="28"/>
          <w:lang w:eastAsia="ja-JP"/>
        </w:rPr>
        <w:t>Calcium</w:t>
      </w:r>
    </w:p>
    <w:p w14:paraId="25FFE5E0"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This mineral is needed to develop the bones and teeth of the baby. The foods that contain calcium include dairy products such as milk, cheese, yoghurt, and butter. Fortified plant-based milk, fortified breakfast cereals, leafy greens, and almonds also boost calcium in the diet (21). However, do not eat unpasteurized milk or cheese as they may contain listeria bacteria, which can cause stillbirth and miscarriage (22).</w:t>
      </w:r>
    </w:p>
    <w:p w14:paraId="652286A2"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 </w:t>
      </w:r>
    </w:p>
    <w:p w14:paraId="7893E0E5"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000000"/>
          <w:sz w:val="28"/>
          <w:szCs w:val="28"/>
          <w:lang w:eastAsia="ja-JP"/>
        </w:rPr>
        <w:t>Vitamin D</w:t>
      </w:r>
    </w:p>
    <w:p w14:paraId="5C27AE8C"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Another nutrient that is needed for bone health is vitamin D. This vitamin is found in fatty fish such as mackerel, salmon, and eggs. Getting out in the sunshine is another way to get some ‘sunshine vitamin,’ but this is best done outside of the hours of 12 noon and 3 pm during the summer and for no more than twenty minutes without protection. If the woman is pregnant during the winter months, it is worth considering taking a vitamin D supplement (23). However, this is best done after consulting with a midwife or OB-GYN.</w:t>
      </w:r>
    </w:p>
    <w:p w14:paraId="79600659"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 </w:t>
      </w:r>
    </w:p>
    <w:p w14:paraId="73E08E32"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000000"/>
          <w:sz w:val="28"/>
          <w:szCs w:val="28"/>
          <w:lang w:eastAsia="ja-JP"/>
        </w:rPr>
        <w:t>Protein</w:t>
      </w:r>
    </w:p>
    <w:p w14:paraId="08BC1CC3"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Protein is necessary for the growth and development of the tissues, organs, hormones, enzymes, and antibodies in the foetus (24). Eating a variety of lean meats, such as poultry and fish, eggs, dairy products, legumes, and nuts, will help provide this vital nutrient (25).  However, during pregnancy, do not eat raw or cured meat or meat that is undercooked, which can increase the risk of toxoplasmosis, which can lead to miscarriage. Likewise, do not eat raw or undercooked eggs, as these can contain salmonella, leading to food poisoning and potentially cause miscarriage. Avoid raw or undercooked fish and shellfish, sushi, smoked fish, swordfish, and marlin, as they can contain listeria (22).</w:t>
      </w:r>
    </w:p>
    <w:p w14:paraId="33A81D69"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lastRenderedPageBreak/>
        <w:t> </w:t>
      </w:r>
    </w:p>
    <w:p w14:paraId="537D244D"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000000"/>
          <w:sz w:val="28"/>
          <w:szCs w:val="28"/>
          <w:lang w:eastAsia="ja-JP"/>
        </w:rPr>
        <w:t>Iron</w:t>
      </w:r>
    </w:p>
    <w:p w14:paraId="02E6920A"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Iron is essential for preventing anaemia in both the pregnant woman and the baby. Good sources of iron include meats such as beef, pork, and lamb; organ meats; legumes, iron-fortified cereals; and leafy greens (26).  Game meats should not be eaten as they may contain lead from the shot and liver or liver products such as pate should be avoided as the liver is very high in vitamin A, which can be harmful to the unborn baby (22).</w:t>
      </w:r>
    </w:p>
    <w:p w14:paraId="627D4AF8"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 </w:t>
      </w:r>
    </w:p>
    <w:p w14:paraId="7BB1F4EB"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000000"/>
          <w:sz w:val="28"/>
          <w:szCs w:val="28"/>
          <w:lang w:eastAsia="ja-JP"/>
        </w:rPr>
        <w:t>Omega-3 fatty acids</w:t>
      </w:r>
    </w:p>
    <w:p w14:paraId="750DD0A2"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Omega-3 fatty acids are essential for brain and eye development in the foetus. Fish, particularly fatty fish like mackerel, sardines, salmon, trout, walnuts, chia seeds, and flaxseeds, are good sources. However, oily fish should be restricted to a maximum of two portions a week as they can contain pollutants, as can tuna, which can contain mercury, so it is best avoided altogether during pregnancy (27).</w:t>
      </w:r>
    </w:p>
    <w:p w14:paraId="2E09BB08" w14:textId="77777777" w:rsidR="00084189" w:rsidRPr="00084189" w:rsidRDefault="00084189" w:rsidP="00084189">
      <w:pPr>
        <w:spacing w:after="0" w:line="240" w:lineRule="auto"/>
        <w:rPr>
          <w:rFonts w:ascii="Times New Roman" w:eastAsia="Times New Roman" w:hAnsi="Times New Roman" w:cs="Times New Roman"/>
          <w:sz w:val="24"/>
          <w:szCs w:val="24"/>
          <w:lang w:eastAsia="ja-JP"/>
        </w:rPr>
      </w:pPr>
    </w:p>
    <w:p w14:paraId="4658F633"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b/>
          <w:bCs/>
          <w:color w:val="000000"/>
          <w:sz w:val="28"/>
          <w:szCs w:val="28"/>
          <w:lang w:eastAsia="ja-JP"/>
        </w:rPr>
        <w:t>Vitamins and minerals</w:t>
      </w:r>
    </w:p>
    <w:p w14:paraId="5DE9E9A1"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To boost the immunity of both mother and baby, it is vital to ensure a rich supply of vitamins and minerals in the diet. Vitamins A, C, and E, along with zinc and selenium, boost the immune system. Therefore, eating lots of colourful fruits and vegetables, as well as nuts and seeds, will ensure these vital nutrients are plentiful.</w:t>
      </w:r>
    </w:p>
    <w:p w14:paraId="71B49CED" w14:textId="77777777" w:rsidR="00084189" w:rsidRPr="00084189" w:rsidRDefault="00084189" w:rsidP="00084189">
      <w:pPr>
        <w:spacing w:after="0" w:line="240" w:lineRule="auto"/>
        <w:jc w:val="both"/>
        <w:rPr>
          <w:rFonts w:ascii="Times New Roman" w:eastAsia="Times New Roman" w:hAnsi="Times New Roman" w:cs="Times New Roman"/>
          <w:sz w:val="24"/>
          <w:szCs w:val="24"/>
          <w:lang w:eastAsia="ja-JP"/>
        </w:rPr>
      </w:pPr>
      <w:r w:rsidRPr="00084189">
        <w:rPr>
          <w:rFonts w:ascii="Calibri" w:eastAsia="Times New Roman" w:hAnsi="Calibri" w:cs="Calibri"/>
          <w:color w:val="000000"/>
          <w:sz w:val="28"/>
          <w:szCs w:val="28"/>
          <w:lang w:eastAsia="ja-JP"/>
        </w:rPr>
        <w:t>As well as eating a healthy diet, it is essential to get regular check-ups during pregnancy to monitor the mother’s health and the growth and development of the baby. However, eating a healthy, balanced diet will support this and ensure a healthy, uncomplicated pregnancy.</w:t>
      </w:r>
    </w:p>
    <w:p w14:paraId="38F52F54" w14:textId="77777777" w:rsidR="00084189" w:rsidRPr="00084189" w:rsidRDefault="00084189" w:rsidP="00084189">
      <w:pPr>
        <w:spacing w:after="0" w:line="240" w:lineRule="auto"/>
        <w:rPr>
          <w:rFonts w:ascii="Times New Roman" w:eastAsia="Times New Roman" w:hAnsi="Times New Roman" w:cs="Times New Roman"/>
          <w:sz w:val="24"/>
          <w:szCs w:val="24"/>
          <w:lang w:eastAsia="ja-JP"/>
        </w:rPr>
      </w:pPr>
    </w:p>
    <w:p w14:paraId="5B1AE742" w14:textId="635BAEB4" w:rsidR="4963295E" w:rsidRDefault="4963295E" w:rsidP="4963295E">
      <w:pPr>
        <w:rPr>
          <w:rFonts w:eastAsiaTheme="minorEastAsia"/>
          <w:b/>
          <w:bCs/>
          <w:sz w:val="32"/>
          <w:szCs w:val="32"/>
        </w:rPr>
      </w:pPr>
    </w:p>
    <w:p w14:paraId="6E290714" w14:textId="4250CFC0" w:rsidR="4963295E" w:rsidRDefault="4963295E" w:rsidP="4963295E">
      <w:pPr>
        <w:spacing w:after="0"/>
        <w:rPr>
          <w:rFonts w:eastAsiaTheme="minorEastAsia"/>
          <w:sz w:val="28"/>
          <w:szCs w:val="28"/>
        </w:rPr>
      </w:pPr>
    </w:p>
    <w:p w14:paraId="68C1D86B" w14:textId="38A6D0BF" w:rsidR="4963295E" w:rsidRDefault="4963295E" w:rsidP="4963295E">
      <w:pPr>
        <w:spacing w:after="0"/>
        <w:rPr>
          <w:rFonts w:eastAsiaTheme="minorEastAsia"/>
          <w:b/>
          <w:bCs/>
          <w:sz w:val="28"/>
          <w:szCs w:val="28"/>
        </w:rPr>
      </w:pPr>
      <w:r w:rsidRPr="4963295E">
        <w:rPr>
          <w:rFonts w:eastAsiaTheme="minorEastAsia"/>
          <w:b/>
          <w:bCs/>
          <w:sz w:val="28"/>
          <w:szCs w:val="28"/>
        </w:rPr>
        <w:t>References</w:t>
      </w:r>
    </w:p>
    <w:p w14:paraId="60CD26FA" w14:textId="323B40D4"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The importance of nutrition in pregnancy and lactation: lifelong consequences </w:t>
      </w:r>
      <w:hyperlink r:id="rId5">
        <w:r w:rsidRPr="4963295E">
          <w:rPr>
            <w:rStyle w:val="Hyperlink"/>
            <w:rFonts w:ascii="Calibri" w:eastAsia="Calibri" w:hAnsi="Calibri" w:cs="Calibri"/>
            <w:sz w:val="28"/>
            <w:szCs w:val="28"/>
          </w:rPr>
          <w:t>https://www.ncbi.nlm.nih.gov/pmc/articles/PMC9182711/</w:t>
        </w:r>
      </w:hyperlink>
    </w:p>
    <w:p w14:paraId="33E47568" w14:textId="16249B7A" w:rsidR="4963295E" w:rsidRDefault="4963295E" w:rsidP="4963295E">
      <w:pPr>
        <w:pStyle w:val="ListParagraph"/>
        <w:numPr>
          <w:ilvl w:val="0"/>
          <w:numId w:val="27"/>
        </w:numPr>
        <w:rPr>
          <w:rFonts w:ascii="Calibri" w:eastAsia="Calibri" w:hAnsi="Calibri" w:cs="Calibri"/>
          <w:color w:val="374151"/>
          <w:sz w:val="28"/>
          <w:szCs w:val="28"/>
        </w:rPr>
      </w:pPr>
      <w:r w:rsidRPr="4963295E">
        <w:rPr>
          <w:rFonts w:ascii="Calibri" w:eastAsia="Calibri" w:hAnsi="Calibri" w:cs="Calibri"/>
          <w:color w:val="374151"/>
          <w:sz w:val="28"/>
          <w:szCs w:val="28"/>
        </w:rPr>
        <w:t xml:space="preserve">Weight, fertility and pregnancy health </w:t>
      </w:r>
      <w:hyperlink r:id="rId6">
        <w:r w:rsidRPr="4963295E">
          <w:rPr>
            <w:rStyle w:val="Hyperlink"/>
            <w:rFonts w:ascii="Calibri" w:eastAsia="Calibri" w:hAnsi="Calibri" w:cs="Calibri"/>
            <w:sz w:val="28"/>
            <w:szCs w:val="28"/>
          </w:rPr>
          <w:t>https://www.betterhealth.vic.gov.au/health/conditionsandtreatments/weight-fertility-and-pregnancy-health</w:t>
        </w:r>
      </w:hyperlink>
    </w:p>
    <w:p w14:paraId="104BE70C" w14:textId="1C0185D9"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lastRenderedPageBreak/>
        <w:t xml:space="preserve">Exploring the Immune-Boosting Functions of Vitamins and Minerals as Nutritional Food Bioactive Compounds: A Comprehensive Review </w:t>
      </w:r>
      <w:hyperlink r:id="rId7">
        <w:r w:rsidRPr="4963295E">
          <w:rPr>
            <w:rStyle w:val="Hyperlink"/>
            <w:rFonts w:ascii="Calibri" w:eastAsia="Calibri" w:hAnsi="Calibri" w:cs="Calibri"/>
            <w:sz w:val="28"/>
            <w:szCs w:val="28"/>
          </w:rPr>
          <w:t>https://www.ncbi.nlm.nih.gov/pmc/articles/PMC8779769/</w:t>
        </w:r>
      </w:hyperlink>
    </w:p>
    <w:p w14:paraId="01535616" w14:textId="7AB4AAC6"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The Immune System in Pregnancy: A Unique Complexity </w:t>
      </w:r>
      <w:hyperlink r:id="rId8">
        <w:r w:rsidRPr="4963295E">
          <w:rPr>
            <w:rStyle w:val="Hyperlink"/>
            <w:rFonts w:ascii="Calibri" w:eastAsia="Calibri" w:hAnsi="Calibri" w:cs="Calibri"/>
            <w:sz w:val="28"/>
            <w:szCs w:val="28"/>
          </w:rPr>
          <w:t>https://www.ncbi.nlm.nih.gov/pmc/articles/PMC3025805/</w:t>
        </w:r>
      </w:hyperlink>
    </w:p>
    <w:p w14:paraId="0CD4A335" w14:textId="651FAB93"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Preeclampsia and Diabetes </w:t>
      </w:r>
      <w:hyperlink r:id="rId9">
        <w:r w:rsidRPr="4963295E">
          <w:rPr>
            <w:rStyle w:val="Hyperlink"/>
            <w:rFonts w:ascii="Calibri" w:eastAsia="Calibri" w:hAnsi="Calibri" w:cs="Calibri"/>
            <w:sz w:val="28"/>
            <w:szCs w:val="28"/>
          </w:rPr>
          <w:t>https://www.ncbi.nlm.nih.gov/pmc/articles/PMC4317712/</w:t>
        </w:r>
      </w:hyperlink>
    </w:p>
    <w:p w14:paraId="78E5C65C" w14:textId="16B09CAB"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Caesarean section </w:t>
      </w:r>
      <w:hyperlink r:id="rId10">
        <w:r w:rsidRPr="4963295E">
          <w:rPr>
            <w:rStyle w:val="Hyperlink"/>
            <w:rFonts w:ascii="Calibri" w:eastAsia="Calibri" w:hAnsi="Calibri" w:cs="Calibri"/>
            <w:sz w:val="28"/>
            <w:szCs w:val="28"/>
          </w:rPr>
          <w:t>https://www.betterhealth.vic.gov.au/health/healthyliving/caesarean-section</w:t>
        </w:r>
      </w:hyperlink>
    </w:p>
    <w:p w14:paraId="3414CCAD" w14:textId="4EEC77A1"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Problems of Diabetes in Pregnancy </w:t>
      </w:r>
      <w:hyperlink r:id="rId11">
        <w:r w:rsidRPr="4963295E">
          <w:rPr>
            <w:rStyle w:val="Hyperlink"/>
            <w:rFonts w:ascii="Calibri" w:eastAsia="Calibri" w:hAnsi="Calibri" w:cs="Calibri"/>
            <w:sz w:val="28"/>
            <w:szCs w:val="28"/>
          </w:rPr>
          <w:t>https://www.cdc.gov/pregnancy/diabetes-types.html</w:t>
        </w:r>
      </w:hyperlink>
      <w:r w:rsidRPr="4963295E">
        <w:rPr>
          <w:rFonts w:ascii="Calibri" w:eastAsia="Calibri" w:hAnsi="Calibri" w:cs="Calibri"/>
          <w:color w:val="374151"/>
          <w:sz w:val="28"/>
          <w:szCs w:val="28"/>
        </w:rPr>
        <w:t xml:space="preserve"> </w:t>
      </w:r>
      <w:r w:rsidRPr="4963295E">
        <w:rPr>
          <w:rFonts w:ascii="Calibri" w:eastAsia="Calibri" w:hAnsi="Calibri" w:cs="Calibri"/>
          <w:color w:val="000000" w:themeColor="text1"/>
          <w:sz w:val="28"/>
          <w:szCs w:val="28"/>
        </w:rPr>
        <w:t xml:space="preserve"> </w:t>
      </w:r>
    </w:p>
    <w:p w14:paraId="4EA84D23" w14:textId="008BD26F"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A Beginner’s Guide to the Low Glycemic Diet </w:t>
      </w:r>
      <w:hyperlink r:id="rId12">
        <w:r w:rsidRPr="4963295E">
          <w:rPr>
            <w:rStyle w:val="Hyperlink"/>
            <w:rFonts w:ascii="Calibri" w:eastAsia="Calibri" w:hAnsi="Calibri" w:cs="Calibri"/>
            <w:sz w:val="28"/>
            <w:szCs w:val="28"/>
          </w:rPr>
          <w:t>https://www.healthline.com/nutrition/low-glycemic-diet</w:t>
        </w:r>
      </w:hyperlink>
    </w:p>
    <w:p w14:paraId="72699F83" w14:textId="6AAF453F" w:rsidR="4963295E" w:rsidRDefault="4963295E" w:rsidP="4963295E">
      <w:pPr>
        <w:pStyle w:val="ListParagraph"/>
        <w:numPr>
          <w:ilvl w:val="0"/>
          <w:numId w:val="27"/>
        </w:numPr>
        <w:rPr>
          <w:rFonts w:ascii="Calibri" w:eastAsia="Calibri" w:hAnsi="Calibri" w:cs="Calibri"/>
          <w:color w:val="374151"/>
          <w:sz w:val="28"/>
          <w:szCs w:val="28"/>
        </w:rPr>
      </w:pPr>
      <w:r w:rsidRPr="4963295E">
        <w:rPr>
          <w:rFonts w:ascii="Calibri" w:eastAsia="Calibri" w:hAnsi="Calibri" w:cs="Calibri"/>
          <w:color w:val="374151"/>
          <w:sz w:val="28"/>
          <w:szCs w:val="28"/>
        </w:rPr>
        <w:t xml:space="preserve">Pre-eclampsia </w:t>
      </w:r>
      <w:hyperlink r:id="rId13">
        <w:r w:rsidRPr="4963295E">
          <w:rPr>
            <w:rStyle w:val="Hyperlink"/>
            <w:rFonts w:ascii="Calibri" w:eastAsia="Calibri" w:hAnsi="Calibri" w:cs="Calibri"/>
            <w:sz w:val="28"/>
            <w:szCs w:val="28"/>
          </w:rPr>
          <w:t>https://www.nhs.uk/conditions/pre-eclampsia/</w:t>
        </w:r>
      </w:hyperlink>
    </w:p>
    <w:p w14:paraId="46368589" w14:textId="07D28AB3"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Healthy eating to lower your blood pressure </w:t>
      </w:r>
      <w:hyperlink r:id="rId14">
        <w:r w:rsidRPr="4963295E">
          <w:rPr>
            <w:rStyle w:val="Hyperlink"/>
            <w:rFonts w:ascii="Calibri" w:eastAsia="Calibri" w:hAnsi="Calibri" w:cs="Calibri"/>
            <w:sz w:val="28"/>
            <w:szCs w:val="28"/>
          </w:rPr>
          <w:t>https://www.mayoclinic.org/healthy-lifestyle/nutrition-and-healthy-eating/in-depth/dash-diet/art-20048456</w:t>
        </w:r>
      </w:hyperlink>
      <w:r w:rsidRPr="4963295E">
        <w:rPr>
          <w:rFonts w:ascii="Calibri" w:eastAsia="Calibri" w:hAnsi="Calibri" w:cs="Calibri"/>
          <w:color w:val="374151"/>
          <w:sz w:val="28"/>
          <w:szCs w:val="28"/>
        </w:rPr>
        <w:t xml:space="preserve"> </w:t>
      </w:r>
      <w:r w:rsidRPr="4963295E">
        <w:rPr>
          <w:rFonts w:ascii="Calibri" w:eastAsia="Calibri" w:hAnsi="Calibri" w:cs="Calibri"/>
          <w:color w:val="000000" w:themeColor="text1"/>
          <w:sz w:val="28"/>
          <w:szCs w:val="28"/>
        </w:rPr>
        <w:t xml:space="preserve"> </w:t>
      </w:r>
    </w:p>
    <w:p w14:paraId="4E8883ED" w14:textId="5F9859A8"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Can weight loss reduce the need for blood pressure medicine? </w:t>
      </w:r>
      <w:hyperlink r:id="rId15">
        <w:r w:rsidRPr="4963295E">
          <w:rPr>
            <w:rStyle w:val="Hyperlink"/>
            <w:rFonts w:ascii="Calibri" w:eastAsia="Calibri" w:hAnsi="Calibri" w:cs="Calibri"/>
            <w:sz w:val="28"/>
            <w:szCs w:val="28"/>
          </w:rPr>
          <w:t>https://www.mayoclinic.org/diseases-conditions/high-blood-pressure/expert-answers/blood-pressure-medication/faq-20058056</w:t>
        </w:r>
      </w:hyperlink>
    </w:p>
    <w:p w14:paraId="6FB3D289" w14:textId="0849D3B5"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Facts about Neural Tube Defects </w:t>
      </w:r>
      <w:hyperlink r:id="rId16">
        <w:r w:rsidRPr="4963295E">
          <w:rPr>
            <w:rStyle w:val="Hyperlink"/>
            <w:rFonts w:ascii="Calibri" w:eastAsia="Calibri" w:hAnsi="Calibri" w:cs="Calibri"/>
            <w:sz w:val="28"/>
            <w:szCs w:val="28"/>
          </w:rPr>
          <w:t>https://www.cdc.gov/ncbddd/birthdefects/facts-about-neural-tube-defects.html</w:t>
        </w:r>
      </w:hyperlink>
    </w:p>
    <w:p w14:paraId="40E108A1" w14:textId="17DC3D86"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Alcohol Use During Pregnancy </w:t>
      </w:r>
      <w:hyperlink r:id="rId17">
        <w:r w:rsidRPr="4963295E">
          <w:rPr>
            <w:rStyle w:val="Hyperlink"/>
            <w:rFonts w:ascii="Calibri" w:eastAsia="Calibri" w:hAnsi="Calibri" w:cs="Calibri"/>
            <w:sz w:val="28"/>
            <w:szCs w:val="28"/>
          </w:rPr>
          <w:t>https://www.cdc.gov/ncbddd/fasd/alcohol-use.html</w:t>
        </w:r>
      </w:hyperlink>
      <w:r w:rsidRPr="4963295E">
        <w:rPr>
          <w:rFonts w:ascii="Calibri" w:eastAsia="Calibri" w:hAnsi="Calibri" w:cs="Calibri"/>
          <w:color w:val="374151"/>
          <w:sz w:val="28"/>
          <w:szCs w:val="28"/>
        </w:rPr>
        <w:t xml:space="preserve"> </w:t>
      </w:r>
      <w:r w:rsidRPr="4963295E">
        <w:rPr>
          <w:rFonts w:ascii="Calibri" w:eastAsia="Calibri" w:hAnsi="Calibri" w:cs="Calibri"/>
          <w:color w:val="000000" w:themeColor="text1"/>
          <w:sz w:val="28"/>
          <w:szCs w:val="28"/>
        </w:rPr>
        <w:t xml:space="preserve"> </w:t>
      </w:r>
    </w:p>
    <w:p w14:paraId="0364F60C" w14:textId="30BA17A1" w:rsidR="4963295E" w:rsidRDefault="4963295E" w:rsidP="4963295E">
      <w:pPr>
        <w:pStyle w:val="ListParagraph"/>
        <w:numPr>
          <w:ilvl w:val="0"/>
          <w:numId w:val="27"/>
        </w:numPr>
        <w:rPr>
          <w:rFonts w:ascii="Calibri" w:eastAsia="Calibri" w:hAnsi="Calibri" w:cs="Calibri"/>
          <w:color w:val="374151"/>
          <w:sz w:val="28"/>
          <w:szCs w:val="28"/>
        </w:rPr>
      </w:pPr>
      <w:r w:rsidRPr="4963295E">
        <w:rPr>
          <w:rFonts w:ascii="Calibri" w:eastAsia="Calibri" w:hAnsi="Calibri" w:cs="Calibri"/>
          <w:color w:val="374151"/>
          <w:sz w:val="28"/>
          <w:szCs w:val="28"/>
        </w:rPr>
        <w:t xml:space="preserve">The effects of alcohol use during pregnancy and later developmental outcomes: An analysis of previous studies </w:t>
      </w:r>
      <w:hyperlink r:id="rId18">
        <w:r w:rsidRPr="4963295E">
          <w:rPr>
            <w:rStyle w:val="Hyperlink"/>
            <w:rFonts w:ascii="Calibri" w:eastAsia="Calibri" w:hAnsi="Calibri" w:cs="Calibri"/>
            <w:sz w:val="28"/>
            <w:szCs w:val="28"/>
          </w:rPr>
          <w:t>https://www.cdc.gov/ncbddd/fasd/features/key-finding-acer.html</w:t>
        </w:r>
      </w:hyperlink>
    </w:p>
    <w:p w14:paraId="5CDE914F" w14:textId="157FC6AA"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Efficacy of maternal choline supplementation during pregnancy in mitigating adverse effects of prenatal alcohol exposure on growth and cognitive function: A randomized, double-blind, placebo-controlled clinical trial </w:t>
      </w:r>
      <w:hyperlink r:id="rId19">
        <w:r w:rsidRPr="4963295E">
          <w:rPr>
            <w:rStyle w:val="Hyperlink"/>
            <w:rFonts w:ascii="Calibri" w:eastAsia="Calibri" w:hAnsi="Calibri" w:cs="Calibri"/>
            <w:sz w:val="28"/>
            <w:szCs w:val="28"/>
          </w:rPr>
          <w:t>https://www.ncbi.nlm.nih.gov/pmc/articles/PMC6028282/</w:t>
        </w:r>
      </w:hyperlink>
    </w:p>
    <w:p w14:paraId="42017B2C" w14:textId="32699CF2"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Choline</w:t>
      </w:r>
      <w:r w:rsidRPr="4963295E">
        <w:rPr>
          <w:rFonts w:ascii="Calibri" w:eastAsia="Calibri" w:hAnsi="Calibri" w:cs="Calibri"/>
          <w:color w:val="374151"/>
          <w:sz w:val="28"/>
          <w:szCs w:val="28"/>
        </w:rPr>
        <w:t xml:space="preserve"> </w:t>
      </w:r>
      <w:hyperlink r:id="rId20">
        <w:r w:rsidRPr="4963295E">
          <w:rPr>
            <w:rStyle w:val="Hyperlink"/>
            <w:rFonts w:ascii="Calibri" w:eastAsia="Calibri" w:hAnsi="Calibri" w:cs="Calibri"/>
            <w:sz w:val="28"/>
            <w:szCs w:val="28"/>
          </w:rPr>
          <w:t>https://www.hsph.harvard.edu/nutritionsource/choline</w:t>
        </w:r>
      </w:hyperlink>
    </w:p>
    <w:p w14:paraId="2787A249" w14:textId="629078E8"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lastRenderedPageBreak/>
        <w:t xml:space="preserve">Impacts of Caffeine during Pregnancy </w:t>
      </w:r>
      <w:hyperlink r:id="rId21">
        <w:r w:rsidRPr="4963295E">
          <w:rPr>
            <w:rStyle w:val="Hyperlink"/>
            <w:rFonts w:ascii="Calibri" w:eastAsia="Calibri" w:hAnsi="Calibri" w:cs="Calibri"/>
            <w:sz w:val="28"/>
            <w:szCs w:val="28"/>
          </w:rPr>
          <w:t>https://www.ncbi.nlm.nih.gov/pmc/articles/PMC7035149/</w:t>
        </w:r>
      </w:hyperlink>
    </w:p>
    <w:p w14:paraId="296F55D5" w14:textId="762BBE8C"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Water: Essential for your body </w:t>
      </w:r>
      <w:hyperlink r:id="rId22">
        <w:r w:rsidRPr="4963295E">
          <w:rPr>
            <w:rStyle w:val="Hyperlink"/>
            <w:rFonts w:ascii="Calibri" w:eastAsia="Calibri" w:hAnsi="Calibri" w:cs="Calibri"/>
            <w:sz w:val="28"/>
            <w:szCs w:val="28"/>
          </w:rPr>
          <w:t>https://www.mayoclinichealthsystem.org/hometown-health/speaking-of-health/water-essential-to-your-body</w:t>
        </w:r>
      </w:hyperlink>
    </w:p>
    <w:p w14:paraId="623EE49D" w14:textId="4F12C5AA"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How much water should I drink during pregnancy? </w:t>
      </w:r>
      <w:hyperlink r:id="rId23">
        <w:r w:rsidRPr="4963295E">
          <w:rPr>
            <w:rStyle w:val="Hyperlink"/>
            <w:rFonts w:ascii="Calibri" w:eastAsia="Calibri" w:hAnsi="Calibri" w:cs="Calibri"/>
            <w:sz w:val="28"/>
            <w:szCs w:val="28"/>
          </w:rPr>
          <w:t>https://www.acog.org/womens-health/experts-and-stories/ask-acog/how-much-water-should-i-drink-during-pregnancy</w:t>
        </w:r>
      </w:hyperlink>
    </w:p>
    <w:p w14:paraId="453CFBC6" w14:textId="5DC385CD"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374151"/>
          <w:sz w:val="28"/>
          <w:szCs w:val="28"/>
        </w:rPr>
        <w:t xml:space="preserve">Constipation in pregnancy, haemorrhoids and anal fissures </w:t>
      </w:r>
      <w:hyperlink r:id="rId24">
        <w:r w:rsidRPr="4963295E">
          <w:rPr>
            <w:rStyle w:val="Hyperlink"/>
            <w:rFonts w:ascii="Calibri" w:eastAsia="Calibri" w:hAnsi="Calibri" w:cs="Calibri"/>
            <w:sz w:val="28"/>
            <w:szCs w:val="28"/>
          </w:rPr>
          <w:t>https://www.nct.org.uk/pregnancy/worries-and-discomforts/common-discomforts/constipation-pregnancy-haemorrhoids-and-anal-fissures?gclid</w:t>
        </w:r>
      </w:hyperlink>
    </w:p>
    <w:p w14:paraId="4301BB3C" w14:textId="36B96500"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Get the Calcium You Need During Pregnancy </w:t>
      </w:r>
      <w:hyperlink r:id="rId25">
        <w:r w:rsidRPr="4963295E">
          <w:rPr>
            <w:rStyle w:val="Hyperlink"/>
            <w:rFonts w:ascii="Calibri" w:eastAsia="Calibri" w:hAnsi="Calibri" w:cs="Calibri"/>
            <w:sz w:val="28"/>
            <w:szCs w:val="28"/>
          </w:rPr>
          <w:t>https://www.webmd.com/baby/get-the-calcium-you-need-during-pregnancy</w:t>
        </w:r>
      </w:hyperlink>
    </w:p>
    <w:p w14:paraId="0C94042F" w14:textId="4F975F7D"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Foods to Avoid </w:t>
      </w:r>
      <w:hyperlink r:id="rId26">
        <w:r w:rsidRPr="4963295E">
          <w:rPr>
            <w:rStyle w:val="Hyperlink"/>
            <w:rFonts w:ascii="Calibri" w:eastAsia="Calibri" w:hAnsi="Calibri" w:cs="Calibri"/>
            <w:sz w:val="28"/>
            <w:szCs w:val="28"/>
          </w:rPr>
          <w:t>https://111.wales.nhs.uk/livewell/pregnancy/foodstoavoidhw/</w:t>
        </w:r>
      </w:hyperlink>
    </w:p>
    <w:p w14:paraId="0949D026" w14:textId="3ACD7F18"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Which vitamins to take during pregnancy </w:t>
      </w:r>
      <w:hyperlink r:id="rId27">
        <w:r w:rsidRPr="4963295E">
          <w:rPr>
            <w:rStyle w:val="Hyperlink"/>
            <w:rFonts w:ascii="Calibri" w:eastAsia="Calibri" w:hAnsi="Calibri" w:cs="Calibri"/>
            <w:sz w:val="28"/>
            <w:szCs w:val="28"/>
          </w:rPr>
          <w:t>https://www.nct.org.uk/pregnancy/food-and-nutrition/which-vitamins-take-during-pregnancy</w:t>
        </w:r>
      </w:hyperlink>
    </w:p>
    <w:p w14:paraId="755CA125" w14:textId="008086ED"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What is the role of protein during pregnancy? </w:t>
      </w:r>
      <w:hyperlink r:id="rId28">
        <w:r w:rsidRPr="4963295E">
          <w:rPr>
            <w:rStyle w:val="Hyperlink"/>
            <w:rFonts w:ascii="Calibri" w:eastAsia="Calibri" w:hAnsi="Calibri" w:cs="Calibri"/>
            <w:sz w:val="28"/>
            <w:szCs w:val="28"/>
          </w:rPr>
          <w:t>https://www.aptaclub.co.uk/pregnancy/diet-and-nutrition/understanding-food-groups/what-is-protein.html</w:t>
        </w:r>
      </w:hyperlink>
    </w:p>
    <w:p w14:paraId="494CD249" w14:textId="7EFDC087"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Protein </w:t>
      </w:r>
      <w:hyperlink r:id="rId29">
        <w:r w:rsidRPr="4963295E">
          <w:rPr>
            <w:rStyle w:val="Hyperlink"/>
            <w:rFonts w:ascii="Calibri" w:eastAsia="Calibri" w:hAnsi="Calibri" w:cs="Calibri"/>
            <w:sz w:val="28"/>
            <w:szCs w:val="28"/>
          </w:rPr>
          <w:t>https://www.betterhealth.vic.gov.au/health/healthyliving/protein</w:t>
        </w:r>
      </w:hyperlink>
    </w:p>
    <w:p w14:paraId="2DF1C4C7" w14:textId="5828A7CF"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Iron </w:t>
      </w:r>
      <w:hyperlink r:id="rId30">
        <w:r w:rsidRPr="4963295E">
          <w:rPr>
            <w:rStyle w:val="Hyperlink"/>
            <w:rFonts w:ascii="Calibri" w:eastAsia="Calibri" w:hAnsi="Calibri" w:cs="Calibri"/>
            <w:sz w:val="28"/>
            <w:szCs w:val="28"/>
          </w:rPr>
          <w:t>https://www.bda.uk.com/resource/iron-rich-foods-iron-deficiency.html</w:t>
        </w:r>
      </w:hyperlink>
    </w:p>
    <w:p w14:paraId="16080E54" w14:textId="714E6FF6" w:rsidR="4963295E" w:rsidRDefault="4963295E" w:rsidP="4963295E">
      <w:pPr>
        <w:pStyle w:val="ListParagraph"/>
        <w:numPr>
          <w:ilvl w:val="0"/>
          <w:numId w:val="27"/>
        </w:numPr>
        <w:rPr>
          <w:rFonts w:ascii="Calibri" w:eastAsia="Calibri" w:hAnsi="Calibri" w:cs="Calibri"/>
          <w:color w:val="000000" w:themeColor="text1"/>
          <w:sz w:val="28"/>
          <w:szCs w:val="28"/>
        </w:rPr>
      </w:pPr>
      <w:r w:rsidRPr="4963295E">
        <w:rPr>
          <w:rFonts w:ascii="Calibri" w:eastAsia="Calibri" w:hAnsi="Calibri" w:cs="Calibri"/>
          <w:color w:val="000000" w:themeColor="text1"/>
          <w:sz w:val="28"/>
          <w:szCs w:val="28"/>
        </w:rPr>
        <w:t xml:space="preserve">Omega-3 Fatty Acids and Pregnancy </w:t>
      </w:r>
      <w:hyperlink r:id="rId31">
        <w:r w:rsidRPr="4963295E">
          <w:rPr>
            <w:rStyle w:val="Hyperlink"/>
            <w:rFonts w:ascii="Calibri" w:eastAsia="Calibri" w:hAnsi="Calibri" w:cs="Calibri"/>
            <w:sz w:val="28"/>
            <w:szCs w:val="28"/>
          </w:rPr>
          <w:t>https://www.ncbi.nlm.nih.gov/pmc/articles/PMC3046737/</w:t>
        </w:r>
      </w:hyperlink>
    </w:p>
    <w:p w14:paraId="5699F179" w14:textId="4B64FFF6" w:rsidR="4963295E" w:rsidRDefault="4963295E" w:rsidP="4963295E">
      <w:pPr>
        <w:spacing w:after="0"/>
        <w:rPr>
          <w:rFonts w:eastAsiaTheme="minorEastAsia"/>
          <w:sz w:val="28"/>
          <w:szCs w:val="28"/>
        </w:rPr>
      </w:pPr>
    </w:p>
    <w:sectPr w:rsidR="496329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Yqgm7wHZjpVShc" int2:id="jN1ag6mg">
      <int2:state int2:type="AugLoop_Text_Critique" int2:value="Rejected"/>
    </int2:textHash>
    <int2:bookmark int2:bookmarkName="_Int_H9aNBNOk" int2:invalidationBookmarkName="" int2:hashCode="u8zfLvsztS5snQ" int2:id="9dVXvZpg">
      <int2:state int2:type="AugLoop_Text_Critique" int2:value="Rejected"/>
    </int2:bookmark>
    <int2:bookmark int2:bookmarkName="_Int_BOYhS6vT" int2:invalidationBookmarkName="" int2:hashCode="x5hSIZ4W+fH0eC" int2:id="zDrTKslJ">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3CC2B"/>
    <w:multiLevelType w:val="hybridMultilevel"/>
    <w:tmpl w:val="F8AC86D8"/>
    <w:lvl w:ilvl="0" w:tplc="9468FA2E">
      <w:start w:val="26"/>
      <w:numFmt w:val="decimal"/>
      <w:lvlText w:val="%1."/>
      <w:lvlJc w:val="left"/>
      <w:pPr>
        <w:ind w:left="720" w:hanging="360"/>
      </w:pPr>
    </w:lvl>
    <w:lvl w:ilvl="1" w:tplc="8028DD5C">
      <w:start w:val="1"/>
      <w:numFmt w:val="lowerLetter"/>
      <w:lvlText w:val="%2."/>
      <w:lvlJc w:val="left"/>
      <w:pPr>
        <w:ind w:left="1440" w:hanging="360"/>
      </w:pPr>
    </w:lvl>
    <w:lvl w:ilvl="2" w:tplc="C90AFC90">
      <w:start w:val="1"/>
      <w:numFmt w:val="lowerRoman"/>
      <w:lvlText w:val="%3."/>
      <w:lvlJc w:val="right"/>
      <w:pPr>
        <w:ind w:left="2160" w:hanging="180"/>
      </w:pPr>
    </w:lvl>
    <w:lvl w:ilvl="3" w:tplc="E6F037F6">
      <w:start w:val="1"/>
      <w:numFmt w:val="decimal"/>
      <w:lvlText w:val="%4."/>
      <w:lvlJc w:val="left"/>
      <w:pPr>
        <w:ind w:left="2880" w:hanging="360"/>
      </w:pPr>
    </w:lvl>
    <w:lvl w:ilvl="4" w:tplc="47BC71CC">
      <w:start w:val="1"/>
      <w:numFmt w:val="lowerLetter"/>
      <w:lvlText w:val="%5."/>
      <w:lvlJc w:val="left"/>
      <w:pPr>
        <w:ind w:left="3600" w:hanging="360"/>
      </w:pPr>
    </w:lvl>
    <w:lvl w:ilvl="5" w:tplc="241CBF50">
      <w:start w:val="1"/>
      <w:numFmt w:val="lowerRoman"/>
      <w:lvlText w:val="%6."/>
      <w:lvlJc w:val="right"/>
      <w:pPr>
        <w:ind w:left="4320" w:hanging="180"/>
      </w:pPr>
    </w:lvl>
    <w:lvl w:ilvl="6" w:tplc="0B6437F2">
      <w:start w:val="1"/>
      <w:numFmt w:val="decimal"/>
      <w:lvlText w:val="%7."/>
      <w:lvlJc w:val="left"/>
      <w:pPr>
        <w:ind w:left="5040" w:hanging="360"/>
      </w:pPr>
    </w:lvl>
    <w:lvl w:ilvl="7" w:tplc="BA8E6B3C">
      <w:start w:val="1"/>
      <w:numFmt w:val="lowerLetter"/>
      <w:lvlText w:val="%8."/>
      <w:lvlJc w:val="left"/>
      <w:pPr>
        <w:ind w:left="5760" w:hanging="360"/>
      </w:pPr>
    </w:lvl>
    <w:lvl w:ilvl="8" w:tplc="706C48CC">
      <w:start w:val="1"/>
      <w:numFmt w:val="lowerRoman"/>
      <w:lvlText w:val="%9."/>
      <w:lvlJc w:val="right"/>
      <w:pPr>
        <w:ind w:left="6480" w:hanging="180"/>
      </w:pPr>
    </w:lvl>
  </w:abstractNum>
  <w:abstractNum w:abstractNumId="1" w15:restartNumberingAfterBreak="0">
    <w:nsid w:val="08DC08EA"/>
    <w:multiLevelType w:val="hybridMultilevel"/>
    <w:tmpl w:val="17846A24"/>
    <w:lvl w:ilvl="0" w:tplc="4E1E6348">
      <w:start w:val="8"/>
      <w:numFmt w:val="decimal"/>
      <w:lvlText w:val="%1."/>
      <w:lvlJc w:val="left"/>
      <w:pPr>
        <w:ind w:left="720" w:hanging="360"/>
      </w:pPr>
    </w:lvl>
    <w:lvl w:ilvl="1" w:tplc="3FC853AE">
      <w:start w:val="1"/>
      <w:numFmt w:val="lowerLetter"/>
      <w:lvlText w:val="%2."/>
      <w:lvlJc w:val="left"/>
      <w:pPr>
        <w:ind w:left="1440" w:hanging="360"/>
      </w:pPr>
    </w:lvl>
    <w:lvl w:ilvl="2" w:tplc="9402A5AC">
      <w:start w:val="1"/>
      <w:numFmt w:val="lowerRoman"/>
      <w:lvlText w:val="%3."/>
      <w:lvlJc w:val="right"/>
      <w:pPr>
        <w:ind w:left="2160" w:hanging="180"/>
      </w:pPr>
    </w:lvl>
    <w:lvl w:ilvl="3" w:tplc="33244F70">
      <w:start w:val="1"/>
      <w:numFmt w:val="decimal"/>
      <w:lvlText w:val="%4."/>
      <w:lvlJc w:val="left"/>
      <w:pPr>
        <w:ind w:left="2880" w:hanging="360"/>
      </w:pPr>
    </w:lvl>
    <w:lvl w:ilvl="4" w:tplc="162AA8B4">
      <w:start w:val="1"/>
      <w:numFmt w:val="lowerLetter"/>
      <w:lvlText w:val="%5."/>
      <w:lvlJc w:val="left"/>
      <w:pPr>
        <w:ind w:left="3600" w:hanging="360"/>
      </w:pPr>
    </w:lvl>
    <w:lvl w:ilvl="5" w:tplc="8B7CB41A">
      <w:start w:val="1"/>
      <w:numFmt w:val="lowerRoman"/>
      <w:lvlText w:val="%6."/>
      <w:lvlJc w:val="right"/>
      <w:pPr>
        <w:ind w:left="4320" w:hanging="180"/>
      </w:pPr>
    </w:lvl>
    <w:lvl w:ilvl="6" w:tplc="BD32DC08">
      <w:start w:val="1"/>
      <w:numFmt w:val="decimal"/>
      <w:lvlText w:val="%7."/>
      <w:lvlJc w:val="left"/>
      <w:pPr>
        <w:ind w:left="5040" w:hanging="360"/>
      </w:pPr>
    </w:lvl>
    <w:lvl w:ilvl="7" w:tplc="C2DE55E8">
      <w:start w:val="1"/>
      <w:numFmt w:val="lowerLetter"/>
      <w:lvlText w:val="%8."/>
      <w:lvlJc w:val="left"/>
      <w:pPr>
        <w:ind w:left="5760" w:hanging="360"/>
      </w:pPr>
    </w:lvl>
    <w:lvl w:ilvl="8" w:tplc="137E2EA8">
      <w:start w:val="1"/>
      <w:numFmt w:val="lowerRoman"/>
      <w:lvlText w:val="%9."/>
      <w:lvlJc w:val="right"/>
      <w:pPr>
        <w:ind w:left="6480" w:hanging="180"/>
      </w:pPr>
    </w:lvl>
  </w:abstractNum>
  <w:abstractNum w:abstractNumId="2" w15:restartNumberingAfterBreak="0">
    <w:nsid w:val="0C9E1747"/>
    <w:multiLevelType w:val="hybridMultilevel"/>
    <w:tmpl w:val="19263C7A"/>
    <w:lvl w:ilvl="0" w:tplc="5FC44516">
      <w:start w:val="16"/>
      <w:numFmt w:val="decimal"/>
      <w:lvlText w:val="%1."/>
      <w:lvlJc w:val="left"/>
      <w:pPr>
        <w:ind w:left="720" w:hanging="360"/>
      </w:pPr>
    </w:lvl>
    <w:lvl w:ilvl="1" w:tplc="EE168116">
      <w:start w:val="1"/>
      <w:numFmt w:val="lowerLetter"/>
      <w:lvlText w:val="%2."/>
      <w:lvlJc w:val="left"/>
      <w:pPr>
        <w:ind w:left="1440" w:hanging="360"/>
      </w:pPr>
    </w:lvl>
    <w:lvl w:ilvl="2" w:tplc="8E2C922E">
      <w:start w:val="1"/>
      <w:numFmt w:val="lowerRoman"/>
      <w:lvlText w:val="%3."/>
      <w:lvlJc w:val="right"/>
      <w:pPr>
        <w:ind w:left="2160" w:hanging="180"/>
      </w:pPr>
    </w:lvl>
    <w:lvl w:ilvl="3" w:tplc="830612E0">
      <w:start w:val="1"/>
      <w:numFmt w:val="decimal"/>
      <w:lvlText w:val="%4."/>
      <w:lvlJc w:val="left"/>
      <w:pPr>
        <w:ind w:left="2880" w:hanging="360"/>
      </w:pPr>
    </w:lvl>
    <w:lvl w:ilvl="4" w:tplc="993076F8">
      <w:start w:val="1"/>
      <w:numFmt w:val="lowerLetter"/>
      <w:lvlText w:val="%5."/>
      <w:lvlJc w:val="left"/>
      <w:pPr>
        <w:ind w:left="3600" w:hanging="360"/>
      </w:pPr>
    </w:lvl>
    <w:lvl w:ilvl="5" w:tplc="86E6844A">
      <w:start w:val="1"/>
      <w:numFmt w:val="lowerRoman"/>
      <w:lvlText w:val="%6."/>
      <w:lvlJc w:val="right"/>
      <w:pPr>
        <w:ind w:left="4320" w:hanging="180"/>
      </w:pPr>
    </w:lvl>
    <w:lvl w:ilvl="6" w:tplc="A7804B70">
      <w:start w:val="1"/>
      <w:numFmt w:val="decimal"/>
      <w:lvlText w:val="%7."/>
      <w:lvlJc w:val="left"/>
      <w:pPr>
        <w:ind w:left="5040" w:hanging="360"/>
      </w:pPr>
    </w:lvl>
    <w:lvl w:ilvl="7" w:tplc="9E28F486">
      <w:start w:val="1"/>
      <w:numFmt w:val="lowerLetter"/>
      <w:lvlText w:val="%8."/>
      <w:lvlJc w:val="left"/>
      <w:pPr>
        <w:ind w:left="5760" w:hanging="360"/>
      </w:pPr>
    </w:lvl>
    <w:lvl w:ilvl="8" w:tplc="704EF804">
      <w:start w:val="1"/>
      <w:numFmt w:val="lowerRoman"/>
      <w:lvlText w:val="%9."/>
      <w:lvlJc w:val="right"/>
      <w:pPr>
        <w:ind w:left="6480" w:hanging="180"/>
      </w:pPr>
    </w:lvl>
  </w:abstractNum>
  <w:abstractNum w:abstractNumId="3" w15:restartNumberingAfterBreak="0">
    <w:nsid w:val="100ED378"/>
    <w:multiLevelType w:val="hybridMultilevel"/>
    <w:tmpl w:val="93A6DA0E"/>
    <w:lvl w:ilvl="0" w:tplc="E8F47DFC">
      <w:start w:val="3"/>
      <w:numFmt w:val="decimal"/>
      <w:lvlText w:val="%1."/>
      <w:lvlJc w:val="left"/>
      <w:pPr>
        <w:ind w:left="720" w:hanging="360"/>
      </w:pPr>
    </w:lvl>
    <w:lvl w:ilvl="1" w:tplc="A1362B42">
      <w:start w:val="1"/>
      <w:numFmt w:val="lowerLetter"/>
      <w:lvlText w:val="%2."/>
      <w:lvlJc w:val="left"/>
      <w:pPr>
        <w:ind w:left="1440" w:hanging="360"/>
      </w:pPr>
    </w:lvl>
    <w:lvl w:ilvl="2" w:tplc="EC865026">
      <w:start w:val="1"/>
      <w:numFmt w:val="lowerRoman"/>
      <w:lvlText w:val="%3."/>
      <w:lvlJc w:val="right"/>
      <w:pPr>
        <w:ind w:left="2160" w:hanging="180"/>
      </w:pPr>
    </w:lvl>
    <w:lvl w:ilvl="3" w:tplc="472CB670">
      <w:start w:val="1"/>
      <w:numFmt w:val="decimal"/>
      <w:lvlText w:val="%4."/>
      <w:lvlJc w:val="left"/>
      <w:pPr>
        <w:ind w:left="2880" w:hanging="360"/>
      </w:pPr>
    </w:lvl>
    <w:lvl w:ilvl="4" w:tplc="902C4A6A">
      <w:start w:val="1"/>
      <w:numFmt w:val="lowerLetter"/>
      <w:lvlText w:val="%5."/>
      <w:lvlJc w:val="left"/>
      <w:pPr>
        <w:ind w:left="3600" w:hanging="360"/>
      </w:pPr>
    </w:lvl>
    <w:lvl w:ilvl="5" w:tplc="2BC48782">
      <w:start w:val="1"/>
      <w:numFmt w:val="lowerRoman"/>
      <w:lvlText w:val="%6."/>
      <w:lvlJc w:val="right"/>
      <w:pPr>
        <w:ind w:left="4320" w:hanging="180"/>
      </w:pPr>
    </w:lvl>
    <w:lvl w:ilvl="6" w:tplc="F80EB748">
      <w:start w:val="1"/>
      <w:numFmt w:val="decimal"/>
      <w:lvlText w:val="%7."/>
      <w:lvlJc w:val="left"/>
      <w:pPr>
        <w:ind w:left="5040" w:hanging="360"/>
      </w:pPr>
    </w:lvl>
    <w:lvl w:ilvl="7" w:tplc="E10AFC5E">
      <w:start w:val="1"/>
      <w:numFmt w:val="lowerLetter"/>
      <w:lvlText w:val="%8."/>
      <w:lvlJc w:val="left"/>
      <w:pPr>
        <w:ind w:left="5760" w:hanging="360"/>
      </w:pPr>
    </w:lvl>
    <w:lvl w:ilvl="8" w:tplc="5E7AE658">
      <w:start w:val="1"/>
      <w:numFmt w:val="lowerRoman"/>
      <w:lvlText w:val="%9."/>
      <w:lvlJc w:val="right"/>
      <w:pPr>
        <w:ind w:left="6480" w:hanging="180"/>
      </w:pPr>
    </w:lvl>
  </w:abstractNum>
  <w:abstractNum w:abstractNumId="4" w15:restartNumberingAfterBreak="0">
    <w:nsid w:val="12C7B825"/>
    <w:multiLevelType w:val="hybridMultilevel"/>
    <w:tmpl w:val="45203E2E"/>
    <w:lvl w:ilvl="0" w:tplc="B49AF584">
      <w:start w:val="9"/>
      <w:numFmt w:val="decimal"/>
      <w:lvlText w:val="%1."/>
      <w:lvlJc w:val="left"/>
      <w:pPr>
        <w:ind w:left="720" w:hanging="360"/>
      </w:pPr>
    </w:lvl>
    <w:lvl w:ilvl="1" w:tplc="6D0E46CA">
      <w:start w:val="1"/>
      <w:numFmt w:val="lowerLetter"/>
      <w:lvlText w:val="%2."/>
      <w:lvlJc w:val="left"/>
      <w:pPr>
        <w:ind w:left="1440" w:hanging="360"/>
      </w:pPr>
    </w:lvl>
    <w:lvl w:ilvl="2" w:tplc="173A6908">
      <w:start w:val="1"/>
      <w:numFmt w:val="lowerRoman"/>
      <w:lvlText w:val="%3."/>
      <w:lvlJc w:val="right"/>
      <w:pPr>
        <w:ind w:left="2160" w:hanging="180"/>
      </w:pPr>
    </w:lvl>
    <w:lvl w:ilvl="3" w:tplc="C0B8DEF6">
      <w:start w:val="1"/>
      <w:numFmt w:val="decimal"/>
      <w:lvlText w:val="%4."/>
      <w:lvlJc w:val="left"/>
      <w:pPr>
        <w:ind w:left="2880" w:hanging="360"/>
      </w:pPr>
    </w:lvl>
    <w:lvl w:ilvl="4" w:tplc="35882DEE">
      <w:start w:val="1"/>
      <w:numFmt w:val="lowerLetter"/>
      <w:lvlText w:val="%5."/>
      <w:lvlJc w:val="left"/>
      <w:pPr>
        <w:ind w:left="3600" w:hanging="360"/>
      </w:pPr>
    </w:lvl>
    <w:lvl w:ilvl="5" w:tplc="87229982">
      <w:start w:val="1"/>
      <w:numFmt w:val="lowerRoman"/>
      <w:lvlText w:val="%6."/>
      <w:lvlJc w:val="right"/>
      <w:pPr>
        <w:ind w:left="4320" w:hanging="180"/>
      </w:pPr>
    </w:lvl>
    <w:lvl w:ilvl="6" w:tplc="B0E85FBA">
      <w:start w:val="1"/>
      <w:numFmt w:val="decimal"/>
      <w:lvlText w:val="%7."/>
      <w:lvlJc w:val="left"/>
      <w:pPr>
        <w:ind w:left="5040" w:hanging="360"/>
      </w:pPr>
    </w:lvl>
    <w:lvl w:ilvl="7" w:tplc="FDEE33D6">
      <w:start w:val="1"/>
      <w:numFmt w:val="lowerLetter"/>
      <w:lvlText w:val="%8."/>
      <w:lvlJc w:val="left"/>
      <w:pPr>
        <w:ind w:left="5760" w:hanging="360"/>
      </w:pPr>
    </w:lvl>
    <w:lvl w:ilvl="8" w:tplc="06380DBA">
      <w:start w:val="1"/>
      <w:numFmt w:val="lowerRoman"/>
      <w:lvlText w:val="%9."/>
      <w:lvlJc w:val="right"/>
      <w:pPr>
        <w:ind w:left="6480" w:hanging="180"/>
      </w:pPr>
    </w:lvl>
  </w:abstractNum>
  <w:abstractNum w:abstractNumId="5" w15:restartNumberingAfterBreak="0">
    <w:nsid w:val="1306B637"/>
    <w:multiLevelType w:val="hybridMultilevel"/>
    <w:tmpl w:val="9E56DA4A"/>
    <w:lvl w:ilvl="0" w:tplc="F89AC6F6">
      <w:start w:val="17"/>
      <w:numFmt w:val="decimal"/>
      <w:lvlText w:val="%1."/>
      <w:lvlJc w:val="left"/>
      <w:pPr>
        <w:ind w:left="720" w:hanging="360"/>
      </w:pPr>
    </w:lvl>
    <w:lvl w:ilvl="1" w:tplc="59962812">
      <w:start w:val="1"/>
      <w:numFmt w:val="lowerLetter"/>
      <w:lvlText w:val="%2."/>
      <w:lvlJc w:val="left"/>
      <w:pPr>
        <w:ind w:left="1440" w:hanging="360"/>
      </w:pPr>
    </w:lvl>
    <w:lvl w:ilvl="2" w:tplc="8A6CC7D0">
      <w:start w:val="1"/>
      <w:numFmt w:val="lowerRoman"/>
      <w:lvlText w:val="%3."/>
      <w:lvlJc w:val="right"/>
      <w:pPr>
        <w:ind w:left="2160" w:hanging="180"/>
      </w:pPr>
    </w:lvl>
    <w:lvl w:ilvl="3" w:tplc="03309D62">
      <w:start w:val="1"/>
      <w:numFmt w:val="decimal"/>
      <w:lvlText w:val="%4."/>
      <w:lvlJc w:val="left"/>
      <w:pPr>
        <w:ind w:left="2880" w:hanging="360"/>
      </w:pPr>
    </w:lvl>
    <w:lvl w:ilvl="4" w:tplc="3D0431D6">
      <w:start w:val="1"/>
      <w:numFmt w:val="lowerLetter"/>
      <w:lvlText w:val="%5."/>
      <w:lvlJc w:val="left"/>
      <w:pPr>
        <w:ind w:left="3600" w:hanging="360"/>
      </w:pPr>
    </w:lvl>
    <w:lvl w:ilvl="5" w:tplc="27683F94">
      <w:start w:val="1"/>
      <w:numFmt w:val="lowerRoman"/>
      <w:lvlText w:val="%6."/>
      <w:lvlJc w:val="right"/>
      <w:pPr>
        <w:ind w:left="4320" w:hanging="180"/>
      </w:pPr>
    </w:lvl>
    <w:lvl w:ilvl="6" w:tplc="649AEF2A">
      <w:start w:val="1"/>
      <w:numFmt w:val="decimal"/>
      <w:lvlText w:val="%7."/>
      <w:lvlJc w:val="left"/>
      <w:pPr>
        <w:ind w:left="5040" w:hanging="360"/>
      </w:pPr>
    </w:lvl>
    <w:lvl w:ilvl="7" w:tplc="DC8226B4">
      <w:start w:val="1"/>
      <w:numFmt w:val="lowerLetter"/>
      <w:lvlText w:val="%8."/>
      <w:lvlJc w:val="left"/>
      <w:pPr>
        <w:ind w:left="5760" w:hanging="360"/>
      </w:pPr>
    </w:lvl>
    <w:lvl w:ilvl="8" w:tplc="22186CF2">
      <w:start w:val="1"/>
      <w:numFmt w:val="lowerRoman"/>
      <w:lvlText w:val="%9."/>
      <w:lvlJc w:val="right"/>
      <w:pPr>
        <w:ind w:left="6480" w:hanging="180"/>
      </w:pPr>
    </w:lvl>
  </w:abstractNum>
  <w:abstractNum w:abstractNumId="6" w15:restartNumberingAfterBreak="0">
    <w:nsid w:val="153EA9A3"/>
    <w:multiLevelType w:val="hybridMultilevel"/>
    <w:tmpl w:val="93688BD0"/>
    <w:lvl w:ilvl="0" w:tplc="12E435FA">
      <w:start w:val="22"/>
      <w:numFmt w:val="decimal"/>
      <w:lvlText w:val="%1."/>
      <w:lvlJc w:val="left"/>
      <w:pPr>
        <w:ind w:left="720" w:hanging="360"/>
      </w:pPr>
    </w:lvl>
    <w:lvl w:ilvl="1" w:tplc="1DEC5FBC">
      <w:start w:val="1"/>
      <w:numFmt w:val="lowerLetter"/>
      <w:lvlText w:val="%2."/>
      <w:lvlJc w:val="left"/>
      <w:pPr>
        <w:ind w:left="1440" w:hanging="360"/>
      </w:pPr>
    </w:lvl>
    <w:lvl w:ilvl="2" w:tplc="09484D86">
      <w:start w:val="1"/>
      <w:numFmt w:val="lowerRoman"/>
      <w:lvlText w:val="%3."/>
      <w:lvlJc w:val="right"/>
      <w:pPr>
        <w:ind w:left="2160" w:hanging="180"/>
      </w:pPr>
    </w:lvl>
    <w:lvl w:ilvl="3" w:tplc="6E623F8A">
      <w:start w:val="1"/>
      <w:numFmt w:val="decimal"/>
      <w:lvlText w:val="%4."/>
      <w:lvlJc w:val="left"/>
      <w:pPr>
        <w:ind w:left="2880" w:hanging="360"/>
      </w:pPr>
    </w:lvl>
    <w:lvl w:ilvl="4" w:tplc="0B7A83D4">
      <w:start w:val="1"/>
      <w:numFmt w:val="lowerLetter"/>
      <w:lvlText w:val="%5."/>
      <w:lvlJc w:val="left"/>
      <w:pPr>
        <w:ind w:left="3600" w:hanging="360"/>
      </w:pPr>
    </w:lvl>
    <w:lvl w:ilvl="5" w:tplc="E0B664AA">
      <w:start w:val="1"/>
      <w:numFmt w:val="lowerRoman"/>
      <w:lvlText w:val="%6."/>
      <w:lvlJc w:val="right"/>
      <w:pPr>
        <w:ind w:left="4320" w:hanging="180"/>
      </w:pPr>
    </w:lvl>
    <w:lvl w:ilvl="6" w:tplc="49547B36">
      <w:start w:val="1"/>
      <w:numFmt w:val="decimal"/>
      <w:lvlText w:val="%7."/>
      <w:lvlJc w:val="left"/>
      <w:pPr>
        <w:ind w:left="5040" w:hanging="360"/>
      </w:pPr>
    </w:lvl>
    <w:lvl w:ilvl="7" w:tplc="2CCE3400">
      <w:start w:val="1"/>
      <w:numFmt w:val="lowerLetter"/>
      <w:lvlText w:val="%8."/>
      <w:lvlJc w:val="left"/>
      <w:pPr>
        <w:ind w:left="5760" w:hanging="360"/>
      </w:pPr>
    </w:lvl>
    <w:lvl w:ilvl="8" w:tplc="460CCEFC">
      <w:start w:val="1"/>
      <w:numFmt w:val="lowerRoman"/>
      <w:lvlText w:val="%9."/>
      <w:lvlJc w:val="right"/>
      <w:pPr>
        <w:ind w:left="6480" w:hanging="180"/>
      </w:pPr>
    </w:lvl>
  </w:abstractNum>
  <w:abstractNum w:abstractNumId="7" w15:restartNumberingAfterBreak="0">
    <w:nsid w:val="1ADF8C99"/>
    <w:multiLevelType w:val="hybridMultilevel"/>
    <w:tmpl w:val="93FA7B66"/>
    <w:lvl w:ilvl="0" w:tplc="69E87C44">
      <w:start w:val="1"/>
      <w:numFmt w:val="decimal"/>
      <w:lvlText w:val="%1."/>
      <w:lvlJc w:val="left"/>
      <w:pPr>
        <w:ind w:left="720" w:hanging="360"/>
      </w:pPr>
    </w:lvl>
    <w:lvl w:ilvl="1" w:tplc="981A99C6">
      <w:start w:val="1"/>
      <w:numFmt w:val="lowerLetter"/>
      <w:lvlText w:val="%2."/>
      <w:lvlJc w:val="left"/>
      <w:pPr>
        <w:ind w:left="1440" w:hanging="360"/>
      </w:pPr>
    </w:lvl>
    <w:lvl w:ilvl="2" w:tplc="D7686B0E">
      <w:start w:val="1"/>
      <w:numFmt w:val="lowerRoman"/>
      <w:lvlText w:val="%3."/>
      <w:lvlJc w:val="right"/>
      <w:pPr>
        <w:ind w:left="2160" w:hanging="180"/>
      </w:pPr>
    </w:lvl>
    <w:lvl w:ilvl="3" w:tplc="5F000F82">
      <w:start w:val="1"/>
      <w:numFmt w:val="decimal"/>
      <w:lvlText w:val="%4."/>
      <w:lvlJc w:val="left"/>
      <w:pPr>
        <w:ind w:left="2880" w:hanging="360"/>
      </w:pPr>
    </w:lvl>
    <w:lvl w:ilvl="4" w:tplc="2FDC8B74">
      <w:start w:val="1"/>
      <w:numFmt w:val="lowerLetter"/>
      <w:lvlText w:val="%5."/>
      <w:lvlJc w:val="left"/>
      <w:pPr>
        <w:ind w:left="3600" w:hanging="360"/>
      </w:pPr>
    </w:lvl>
    <w:lvl w:ilvl="5" w:tplc="46C2F8AA">
      <w:start w:val="1"/>
      <w:numFmt w:val="lowerRoman"/>
      <w:lvlText w:val="%6."/>
      <w:lvlJc w:val="right"/>
      <w:pPr>
        <w:ind w:left="4320" w:hanging="180"/>
      </w:pPr>
    </w:lvl>
    <w:lvl w:ilvl="6" w:tplc="44562CB8">
      <w:start w:val="1"/>
      <w:numFmt w:val="decimal"/>
      <w:lvlText w:val="%7."/>
      <w:lvlJc w:val="left"/>
      <w:pPr>
        <w:ind w:left="5040" w:hanging="360"/>
      </w:pPr>
    </w:lvl>
    <w:lvl w:ilvl="7" w:tplc="0C9E567E">
      <w:start w:val="1"/>
      <w:numFmt w:val="lowerLetter"/>
      <w:lvlText w:val="%8."/>
      <w:lvlJc w:val="left"/>
      <w:pPr>
        <w:ind w:left="5760" w:hanging="360"/>
      </w:pPr>
    </w:lvl>
    <w:lvl w:ilvl="8" w:tplc="8AC642D4">
      <w:start w:val="1"/>
      <w:numFmt w:val="lowerRoman"/>
      <w:lvlText w:val="%9."/>
      <w:lvlJc w:val="right"/>
      <w:pPr>
        <w:ind w:left="6480" w:hanging="180"/>
      </w:pPr>
    </w:lvl>
  </w:abstractNum>
  <w:abstractNum w:abstractNumId="8" w15:restartNumberingAfterBreak="0">
    <w:nsid w:val="1C9B24DE"/>
    <w:multiLevelType w:val="hybridMultilevel"/>
    <w:tmpl w:val="921EF870"/>
    <w:lvl w:ilvl="0" w:tplc="782218BC">
      <w:start w:val="27"/>
      <w:numFmt w:val="decimal"/>
      <w:lvlText w:val="%1."/>
      <w:lvlJc w:val="left"/>
      <w:pPr>
        <w:ind w:left="720" w:hanging="360"/>
      </w:pPr>
    </w:lvl>
    <w:lvl w:ilvl="1" w:tplc="63AAF068">
      <w:start w:val="1"/>
      <w:numFmt w:val="lowerLetter"/>
      <w:lvlText w:val="%2."/>
      <w:lvlJc w:val="left"/>
      <w:pPr>
        <w:ind w:left="1440" w:hanging="360"/>
      </w:pPr>
    </w:lvl>
    <w:lvl w:ilvl="2" w:tplc="7E3C661C">
      <w:start w:val="1"/>
      <w:numFmt w:val="lowerRoman"/>
      <w:lvlText w:val="%3."/>
      <w:lvlJc w:val="right"/>
      <w:pPr>
        <w:ind w:left="2160" w:hanging="180"/>
      </w:pPr>
    </w:lvl>
    <w:lvl w:ilvl="3" w:tplc="B54E156E">
      <w:start w:val="1"/>
      <w:numFmt w:val="decimal"/>
      <w:lvlText w:val="%4."/>
      <w:lvlJc w:val="left"/>
      <w:pPr>
        <w:ind w:left="2880" w:hanging="360"/>
      </w:pPr>
    </w:lvl>
    <w:lvl w:ilvl="4" w:tplc="744C2386">
      <w:start w:val="1"/>
      <w:numFmt w:val="lowerLetter"/>
      <w:lvlText w:val="%5."/>
      <w:lvlJc w:val="left"/>
      <w:pPr>
        <w:ind w:left="3600" w:hanging="360"/>
      </w:pPr>
    </w:lvl>
    <w:lvl w:ilvl="5" w:tplc="19D42EE0">
      <w:start w:val="1"/>
      <w:numFmt w:val="lowerRoman"/>
      <w:lvlText w:val="%6."/>
      <w:lvlJc w:val="right"/>
      <w:pPr>
        <w:ind w:left="4320" w:hanging="180"/>
      </w:pPr>
    </w:lvl>
    <w:lvl w:ilvl="6" w:tplc="9EA472AA">
      <w:start w:val="1"/>
      <w:numFmt w:val="decimal"/>
      <w:lvlText w:val="%7."/>
      <w:lvlJc w:val="left"/>
      <w:pPr>
        <w:ind w:left="5040" w:hanging="360"/>
      </w:pPr>
    </w:lvl>
    <w:lvl w:ilvl="7" w:tplc="709C91C2">
      <w:start w:val="1"/>
      <w:numFmt w:val="lowerLetter"/>
      <w:lvlText w:val="%8."/>
      <w:lvlJc w:val="left"/>
      <w:pPr>
        <w:ind w:left="5760" w:hanging="360"/>
      </w:pPr>
    </w:lvl>
    <w:lvl w:ilvl="8" w:tplc="49E401CA">
      <w:start w:val="1"/>
      <w:numFmt w:val="lowerRoman"/>
      <w:lvlText w:val="%9."/>
      <w:lvlJc w:val="right"/>
      <w:pPr>
        <w:ind w:left="6480" w:hanging="180"/>
      </w:pPr>
    </w:lvl>
  </w:abstractNum>
  <w:abstractNum w:abstractNumId="9" w15:restartNumberingAfterBreak="0">
    <w:nsid w:val="1E886CC5"/>
    <w:multiLevelType w:val="hybridMultilevel"/>
    <w:tmpl w:val="116A585A"/>
    <w:lvl w:ilvl="0" w:tplc="CE70234A">
      <w:start w:val="14"/>
      <w:numFmt w:val="decimal"/>
      <w:lvlText w:val="%1."/>
      <w:lvlJc w:val="left"/>
      <w:pPr>
        <w:ind w:left="720" w:hanging="360"/>
      </w:pPr>
    </w:lvl>
    <w:lvl w:ilvl="1" w:tplc="45AC572C">
      <w:start w:val="1"/>
      <w:numFmt w:val="lowerLetter"/>
      <w:lvlText w:val="%2."/>
      <w:lvlJc w:val="left"/>
      <w:pPr>
        <w:ind w:left="1440" w:hanging="360"/>
      </w:pPr>
    </w:lvl>
    <w:lvl w:ilvl="2" w:tplc="926CB4FE">
      <w:start w:val="1"/>
      <w:numFmt w:val="lowerRoman"/>
      <w:lvlText w:val="%3."/>
      <w:lvlJc w:val="right"/>
      <w:pPr>
        <w:ind w:left="2160" w:hanging="180"/>
      </w:pPr>
    </w:lvl>
    <w:lvl w:ilvl="3" w:tplc="0E762242">
      <w:start w:val="1"/>
      <w:numFmt w:val="decimal"/>
      <w:lvlText w:val="%4."/>
      <w:lvlJc w:val="left"/>
      <w:pPr>
        <w:ind w:left="2880" w:hanging="360"/>
      </w:pPr>
    </w:lvl>
    <w:lvl w:ilvl="4" w:tplc="877C2476">
      <w:start w:val="1"/>
      <w:numFmt w:val="lowerLetter"/>
      <w:lvlText w:val="%5."/>
      <w:lvlJc w:val="left"/>
      <w:pPr>
        <w:ind w:left="3600" w:hanging="360"/>
      </w:pPr>
    </w:lvl>
    <w:lvl w:ilvl="5" w:tplc="1DB2BB20">
      <w:start w:val="1"/>
      <w:numFmt w:val="lowerRoman"/>
      <w:lvlText w:val="%6."/>
      <w:lvlJc w:val="right"/>
      <w:pPr>
        <w:ind w:left="4320" w:hanging="180"/>
      </w:pPr>
    </w:lvl>
    <w:lvl w:ilvl="6" w:tplc="711CE3B0">
      <w:start w:val="1"/>
      <w:numFmt w:val="decimal"/>
      <w:lvlText w:val="%7."/>
      <w:lvlJc w:val="left"/>
      <w:pPr>
        <w:ind w:left="5040" w:hanging="360"/>
      </w:pPr>
    </w:lvl>
    <w:lvl w:ilvl="7" w:tplc="7472B614">
      <w:start w:val="1"/>
      <w:numFmt w:val="lowerLetter"/>
      <w:lvlText w:val="%8."/>
      <w:lvlJc w:val="left"/>
      <w:pPr>
        <w:ind w:left="5760" w:hanging="360"/>
      </w:pPr>
    </w:lvl>
    <w:lvl w:ilvl="8" w:tplc="A036DC86">
      <w:start w:val="1"/>
      <w:numFmt w:val="lowerRoman"/>
      <w:lvlText w:val="%9."/>
      <w:lvlJc w:val="right"/>
      <w:pPr>
        <w:ind w:left="6480" w:hanging="180"/>
      </w:pPr>
    </w:lvl>
  </w:abstractNum>
  <w:abstractNum w:abstractNumId="10" w15:restartNumberingAfterBreak="0">
    <w:nsid w:val="1F5CF747"/>
    <w:multiLevelType w:val="hybridMultilevel"/>
    <w:tmpl w:val="49883524"/>
    <w:lvl w:ilvl="0" w:tplc="FCE20E96">
      <w:start w:val="11"/>
      <w:numFmt w:val="decimal"/>
      <w:lvlText w:val="%1."/>
      <w:lvlJc w:val="left"/>
      <w:pPr>
        <w:ind w:left="720" w:hanging="360"/>
      </w:pPr>
    </w:lvl>
    <w:lvl w:ilvl="1" w:tplc="08D2DC36">
      <w:start w:val="1"/>
      <w:numFmt w:val="lowerLetter"/>
      <w:lvlText w:val="%2."/>
      <w:lvlJc w:val="left"/>
      <w:pPr>
        <w:ind w:left="1440" w:hanging="360"/>
      </w:pPr>
    </w:lvl>
    <w:lvl w:ilvl="2" w:tplc="9BE66114">
      <w:start w:val="1"/>
      <w:numFmt w:val="lowerRoman"/>
      <w:lvlText w:val="%3."/>
      <w:lvlJc w:val="right"/>
      <w:pPr>
        <w:ind w:left="2160" w:hanging="180"/>
      </w:pPr>
    </w:lvl>
    <w:lvl w:ilvl="3" w:tplc="C0AE8874">
      <w:start w:val="1"/>
      <w:numFmt w:val="decimal"/>
      <w:lvlText w:val="%4."/>
      <w:lvlJc w:val="left"/>
      <w:pPr>
        <w:ind w:left="2880" w:hanging="360"/>
      </w:pPr>
    </w:lvl>
    <w:lvl w:ilvl="4" w:tplc="39D4FA7E">
      <w:start w:val="1"/>
      <w:numFmt w:val="lowerLetter"/>
      <w:lvlText w:val="%5."/>
      <w:lvlJc w:val="left"/>
      <w:pPr>
        <w:ind w:left="3600" w:hanging="360"/>
      </w:pPr>
    </w:lvl>
    <w:lvl w:ilvl="5" w:tplc="705E64BA">
      <w:start w:val="1"/>
      <w:numFmt w:val="lowerRoman"/>
      <w:lvlText w:val="%6."/>
      <w:lvlJc w:val="right"/>
      <w:pPr>
        <w:ind w:left="4320" w:hanging="180"/>
      </w:pPr>
    </w:lvl>
    <w:lvl w:ilvl="6" w:tplc="C038A1D4">
      <w:start w:val="1"/>
      <w:numFmt w:val="decimal"/>
      <w:lvlText w:val="%7."/>
      <w:lvlJc w:val="left"/>
      <w:pPr>
        <w:ind w:left="5040" w:hanging="360"/>
      </w:pPr>
    </w:lvl>
    <w:lvl w:ilvl="7" w:tplc="C91E1008">
      <w:start w:val="1"/>
      <w:numFmt w:val="lowerLetter"/>
      <w:lvlText w:val="%8."/>
      <w:lvlJc w:val="left"/>
      <w:pPr>
        <w:ind w:left="5760" w:hanging="360"/>
      </w:pPr>
    </w:lvl>
    <w:lvl w:ilvl="8" w:tplc="80967134">
      <w:start w:val="1"/>
      <w:numFmt w:val="lowerRoman"/>
      <w:lvlText w:val="%9."/>
      <w:lvlJc w:val="right"/>
      <w:pPr>
        <w:ind w:left="6480" w:hanging="180"/>
      </w:pPr>
    </w:lvl>
  </w:abstractNum>
  <w:abstractNum w:abstractNumId="11" w15:restartNumberingAfterBreak="0">
    <w:nsid w:val="2A6D369D"/>
    <w:multiLevelType w:val="hybridMultilevel"/>
    <w:tmpl w:val="44DE6064"/>
    <w:lvl w:ilvl="0" w:tplc="5D9CA872">
      <w:start w:val="10"/>
      <w:numFmt w:val="decimal"/>
      <w:lvlText w:val="%1."/>
      <w:lvlJc w:val="left"/>
      <w:pPr>
        <w:ind w:left="720" w:hanging="360"/>
      </w:pPr>
    </w:lvl>
    <w:lvl w:ilvl="1" w:tplc="BB16B058">
      <w:start w:val="1"/>
      <w:numFmt w:val="lowerLetter"/>
      <w:lvlText w:val="%2."/>
      <w:lvlJc w:val="left"/>
      <w:pPr>
        <w:ind w:left="1440" w:hanging="360"/>
      </w:pPr>
    </w:lvl>
    <w:lvl w:ilvl="2" w:tplc="A63E0096">
      <w:start w:val="1"/>
      <w:numFmt w:val="lowerRoman"/>
      <w:lvlText w:val="%3."/>
      <w:lvlJc w:val="right"/>
      <w:pPr>
        <w:ind w:left="2160" w:hanging="180"/>
      </w:pPr>
    </w:lvl>
    <w:lvl w:ilvl="3" w:tplc="D31C768E">
      <w:start w:val="1"/>
      <w:numFmt w:val="decimal"/>
      <w:lvlText w:val="%4."/>
      <w:lvlJc w:val="left"/>
      <w:pPr>
        <w:ind w:left="2880" w:hanging="360"/>
      </w:pPr>
    </w:lvl>
    <w:lvl w:ilvl="4" w:tplc="92B474D0">
      <w:start w:val="1"/>
      <w:numFmt w:val="lowerLetter"/>
      <w:lvlText w:val="%5."/>
      <w:lvlJc w:val="left"/>
      <w:pPr>
        <w:ind w:left="3600" w:hanging="360"/>
      </w:pPr>
    </w:lvl>
    <w:lvl w:ilvl="5" w:tplc="F476F370">
      <w:start w:val="1"/>
      <w:numFmt w:val="lowerRoman"/>
      <w:lvlText w:val="%6."/>
      <w:lvlJc w:val="right"/>
      <w:pPr>
        <w:ind w:left="4320" w:hanging="180"/>
      </w:pPr>
    </w:lvl>
    <w:lvl w:ilvl="6" w:tplc="BAF03B14">
      <w:start w:val="1"/>
      <w:numFmt w:val="decimal"/>
      <w:lvlText w:val="%7."/>
      <w:lvlJc w:val="left"/>
      <w:pPr>
        <w:ind w:left="5040" w:hanging="360"/>
      </w:pPr>
    </w:lvl>
    <w:lvl w:ilvl="7" w:tplc="CCECED90">
      <w:start w:val="1"/>
      <w:numFmt w:val="lowerLetter"/>
      <w:lvlText w:val="%8."/>
      <w:lvlJc w:val="left"/>
      <w:pPr>
        <w:ind w:left="5760" w:hanging="360"/>
      </w:pPr>
    </w:lvl>
    <w:lvl w:ilvl="8" w:tplc="66681956">
      <w:start w:val="1"/>
      <w:numFmt w:val="lowerRoman"/>
      <w:lvlText w:val="%9."/>
      <w:lvlJc w:val="right"/>
      <w:pPr>
        <w:ind w:left="6480" w:hanging="180"/>
      </w:pPr>
    </w:lvl>
  </w:abstractNum>
  <w:abstractNum w:abstractNumId="12" w15:restartNumberingAfterBreak="0">
    <w:nsid w:val="2AF8E5E8"/>
    <w:multiLevelType w:val="hybridMultilevel"/>
    <w:tmpl w:val="789801D2"/>
    <w:lvl w:ilvl="0" w:tplc="4894E146">
      <w:start w:val="18"/>
      <w:numFmt w:val="decimal"/>
      <w:lvlText w:val="%1."/>
      <w:lvlJc w:val="left"/>
      <w:pPr>
        <w:ind w:left="720" w:hanging="360"/>
      </w:pPr>
    </w:lvl>
    <w:lvl w:ilvl="1" w:tplc="FC3E6776">
      <w:start w:val="1"/>
      <w:numFmt w:val="lowerLetter"/>
      <w:lvlText w:val="%2."/>
      <w:lvlJc w:val="left"/>
      <w:pPr>
        <w:ind w:left="1440" w:hanging="360"/>
      </w:pPr>
    </w:lvl>
    <w:lvl w:ilvl="2" w:tplc="8C06276E">
      <w:start w:val="1"/>
      <w:numFmt w:val="lowerRoman"/>
      <w:lvlText w:val="%3."/>
      <w:lvlJc w:val="right"/>
      <w:pPr>
        <w:ind w:left="2160" w:hanging="180"/>
      </w:pPr>
    </w:lvl>
    <w:lvl w:ilvl="3" w:tplc="1C729886">
      <w:start w:val="1"/>
      <w:numFmt w:val="decimal"/>
      <w:lvlText w:val="%4."/>
      <w:lvlJc w:val="left"/>
      <w:pPr>
        <w:ind w:left="2880" w:hanging="360"/>
      </w:pPr>
    </w:lvl>
    <w:lvl w:ilvl="4" w:tplc="B25C234A">
      <w:start w:val="1"/>
      <w:numFmt w:val="lowerLetter"/>
      <w:lvlText w:val="%5."/>
      <w:lvlJc w:val="left"/>
      <w:pPr>
        <w:ind w:left="3600" w:hanging="360"/>
      </w:pPr>
    </w:lvl>
    <w:lvl w:ilvl="5" w:tplc="55783C42">
      <w:start w:val="1"/>
      <w:numFmt w:val="lowerRoman"/>
      <w:lvlText w:val="%6."/>
      <w:lvlJc w:val="right"/>
      <w:pPr>
        <w:ind w:left="4320" w:hanging="180"/>
      </w:pPr>
    </w:lvl>
    <w:lvl w:ilvl="6" w:tplc="2332AA02">
      <w:start w:val="1"/>
      <w:numFmt w:val="decimal"/>
      <w:lvlText w:val="%7."/>
      <w:lvlJc w:val="left"/>
      <w:pPr>
        <w:ind w:left="5040" w:hanging="360"/>
      </w:pPr>
    </w:lvl>
    <w:lvl w:ilvl="7" w:tplc="7D9AD8CE">
      <w:start w:val="1"/>
      <w:numFmt w:val="lowerLetter"/>
      <w:lvlText w:val="%8."/>
      <w:lvlJc w:val="left"/>
      <w:pPr>
        <w:ind w:left="5760" w:hanging="360"/>
      </w:pPr>
    </w:lvl>
    <w:lvl w:ilvl="8" w:tplc="0FC66CC0">
      <w:start w:val="1"/>
      <w:numFmt w:val="lowerRoman"/>
      <w:lvlText w:val="%9."/>
      <w:lvlJc w:val="right"/>
      <w:pPr>
        <w:ind w:left="6480" w:hanging="180"/>
      </w:pPr>
    </w:lvl>
  </w:abstractNum>
  <w:abstractNum w:abstractNumId="13" w15:restartNumberingAfterBreak="0">
    <w:nsid w:val="2D1A4D70"/>
    <w:multiLevelType w:val="hybridMultilevel"/>
    <w:tmpl w:val="9D38E03A"/>
    <w:lvl w:ilvl="0" w:tplc="AC887A3C">
      <w:start w:val="24"/>
      <w:numFmt w:val="decimal"/>
      <w:lvlText w:val="%1."/>
      <w:lvlJc w:val="left"/>
      <w:pPr>
        <w:ind w:left="720" w:hanging="360"/>
      </w:pPr>
    </w:lvl>
    <w:lvl w:ilvl="1" w:tplc="DB54D4B6">
      <w:start w:val="1"/>
      <w:numFmt w:val="lowerLetter"/>
      <w:lvlText w:val="%2."/>
      <w:lvlJc w:val="left"/>
      <w:pPr>
        <w:ind w:left="1440" w:hanging="360"/>
      </w:pPr>
    </w:lvl>
    <w:lvl w:ilvl="2" w:tplc="06DA2E86">
      <w:start w:val="1"/>
      <w:numFmt w:val="lowerRoman"/>
      <w:lvlText w:val="%3."/>
      <w:lvlJc w:val="right"/>
      <w:pPr>
        <w:ind w:left="2160" w:hanging="180"/>
      </w:pPr>
    </w:lvl>
    <w:lvl w:ilvl="3" w:tplc="53DEE04E">
      <w:start w:val="1"/>
      <w:numFmt w:val="decimal"/>
      <w:lvlText w:val="%4."/>
      <w:lvlJc w:val="left"/>
      <w:pPr>
        <w:ind w:left="2880" w:hanging="360"/>
      </w:pPr>
    </w:lvl>
    <w:lvl w:ilvl="4" w:tplc="A5FAEE04">
      <w:start w:val="1"/>
      <w:numFmt w:val="lowerLetter"/>
      <w:lvlText w:val="%5."/>
      <w:lvlJc w:val="left"/>
      <w:pPr>
        <w:ind w:left="3600" w:hanging="360"/>
      </w:pPr>
    </w:lvl>
    <w:lvl w:ilvl="5" w:tplc="AE3CE4F2">
      <w:start w:val="1"/>
      <w:numFmt w:val="lowerRoman"/>
      <w:lvlText w:val="%6."/>
      <w:lvlJc w:val="right"/>
      <w:pPr>
        <w:ind w:left="4320" w:hanging="180"/>
      </w:pPr>
    </w:lvl>
    <w:lvl w:ilvl="6" w:tplc="A30EE7E2">
      <w:start w:val="1"/>
      <w:numFmt w:val="decimal"/>
      <w:lvlText w:val="%7."/>
      <w:lvlJc w:val="left"/>
      <w:pPr>
        <w:ind w:left="5040" w:hanging="360"/>
      </w:pPr>
    </w:lvl>
    <w:lvl w:ilvl="7" w:tplc="788ABA84">
      <w:start w:val="1"/>
      <w:numFmt w:val="lowerLetter"/>
      <w:lvlText w:val="%8."/>
      <w:lvlJc w:val="left"/>
      <w:pPr>
        <w:ind w:left="5760" w:hanging="360"/>
      </w:pPr>
    </w:lvl>
    <w:lvl w:ilvl="8" w:tplc="D56899AA">
      <w:start w:val="1"/>
      <w:numFmt w:val="lowerRoman"/>
      <w:lvlText w:val="%9."/>
      <w:lvlJc w:val="right"/>
      <w:pPr>
        <w:ind w:left="6480" w:hanging="180"/>
      </w:pPr>
    </w:lvl>
  </w:abstractNum>
  <w:abstractNum w:abstractNumId="14" w15:restartNumberingAfterBreak="0">
    <w:nsid w:val="2F309D01"/>
    <w:multiLevelType w:val="hybridMultilevel"/>
    <w:tmpl w:val="05667CFA"/>
    <w:lvl w:ilvl="0" w:tplc="E940D184">
      <w:start w:val="12"/>
      <w:numFmt w:val="decimal"/>
      <w:lvlText w:val="%1."/>
      <w:lvlJc w:val="left"/>
      <w:pPr>
        <w:ind w:left="720" w:hanging="360"/>
      </w:pPr>
    </w:lvl>
    <w:lvl w:ilvl="1" w:tplc="326498A0">
      <w:start w:val="1"/>
      <w:numFmt w:val="lowerLetter"/>
      <w:lvlText w:val="%2."/>
      <w:lvlJc w:val="left"/>
      <w:pPr>
        <w:ind w:left="1440" w:hanging="360"/>
      </w:pPr>
    </w:lvl>
    <w:lvl w:ilvl="2" w:tplc="C3EE2182">
      <w:start w:val="1"/>
      <w:numFmt w:val="lowerRoman"/>
      <w:lvlText w:val="%3."/>
      <w:lvlJc w:val="right"/>
      <w:pPr>
        <w:ind w:left="2160" w:hanging="180"/>
      </w:pPr>
    </w:lvl>
    <w:lvl w:ilvl="3" w:tplc="C13CB7B2">
      <w:start w:val="1"/>
      <w:numFmt w:val="decimal"/>
      <w:lvlText w:val="%4."/>
      <w:lvlJc w:val="left"/>
      <w:pPr>
        <w:ind w:left="2880" w:hanging="360"/>
      </w:pPr>
    </w:lvl>
    <w:lvl w:ilvl="4" w:tplc="A22AD27A">
      <w:start w:val="1"/>
      <w:numFmt w:val="lowerLetter"/>
      <w:lvlText w:val="%5."/>
      <w:lvlJc w:val="left"/>
      <w:pPr>
        <w:ind w:left="3600" w:hanging="360"/>
      </w:pPr>
    </w:lvl>
    <w:lvl w:ilvl="5" w:tplc="1C5E9302">
      <w:start w:val="1"/>
      <w:numFmt w:val="lowerRoman"/>
      <w:lvlText w:val="%6."/>
      <w:lvlJc w:val="right"/>
      <w:pPr>
        <w:ind w:left="4320" w:hanging="180"/>
      </w:pPr>
    </w:lvl>
    <w:lvl w:ilvl="6" w:tplc="45369070">
      <w:start w:val="1"/>
      <w:numFmt w:val="decimal"/>
      <w:lvlText w:val="%7."/>
      <w:lvlJc w:val="left"/>
      <w:pPr>
        <w:ind w:left="5040" w:hanging="360"/>
      </w:pPr>
    </w:lvl>
    <w:lvl w:ilvl="7" w:tplc="B0C2AF76">
      <w:start w:val="1"/>
      <w:numFmt w:val="lowerLetter"/>
      <w:lvlText w:val="%8."/>
      <w:lvlJc w:val="left"/>
      <w:pPr>
        <w:ind w:left="5760" w:hanging="360"/>
      </w:pPr>
    </w:lvl>
    <w:lvl w:ilvl="8" w:tplc="E7C06D4A">
      <w:start w:val="1"/>
      <w:numFmt w:val="lowerRoman"/>
      <w:lvlText w:val="%9."/>
      <w:lvlJc w:val="right"/>
      <w:pPr>
        <w:ind w:left="6480" w:hanging="180"/>
      </w:pPr>
    </w:lvl>
  </w:abstractNum>
  <w:abstractNum w:abstractNumId="15" w15:restartNumberingAfterBreak="0">
    <w:nsid w:val="305A05E4"/>
    <w:multiLevelType w:val="hybridMultilevel"/>
    <w:tmpl w:val="57A0F316"/>
    <w:lvl w:ilvl="0" w:tplc="44306D4A">
      <w:start w:val="7"/>
      <w:numFmt w:val="decimal"/>
      <w:lvlText w:val="%1."/>
      <w:lvlJc w:val="left"/>
      <w:pPr>
        <w:ind w:left="720" w:hanging="360"/>
      </w:pPr>
    </w:lvl>
    <w:lvl w:ilvl="1" w:tplc="2878D0E0">
      <w:start w:val="1"/>
      <w:numFmt w:val="lowerLetter"/>
      <w:lvlText w:val="%2."/>
      <w:lvlJc w:val="left"/>
      <w:pPr>
        <w:ind w:left="1440" w:hanging="360"/>
      </w:pPr>
    </w:lvl>
    <w:lvl w:ilvl="2" w:tplc="CA40B5D0">
      <w:start w:val="1"/>
      <w:numFmt w:val="lowerRoman"/>
      <w:lvlText w:val="%3."/>
      <w:lvlJc w:val="right"/>
      <w:pPr>
        <w:ind w:left="2160" w:hanging="180"/>
      </w:pPr>
    </w:lvl>
    <w:lvl w:ilvl="3" w:tplc="8B72FC66">
      <w:start w:val="1"/>
      <w:numFmt w:val="decimal"/>
      <w:lvlText w:val="%4."/>
      <w:lvlJc w:val="left"/>
      <w:pPr>
        <w:ind w:left="2880" w:hanging="360"/>
      </w:pPr>
    </w:lvl>
    <w:lvl w:ilvl="4" w:tplc="835497BC">
      <w:start w:val="1"/>
      <w:numFmt w:val="lowerLetter"/>
      <w:lvlText w:val="%5."/>
      <w:lvlJc w:val="left"/>
      <w:pPr>
        <w:ind w:left="3600" w:hanging="360"/>
      </w:pPr>
    </w:lvl>
    <w:lvl w:ilvl="5" w:tplc="8E5E1628">
      <w:start w:val="1"/>
      <w:numFmt w:val="lowerRoman"/>
      <w:lvlText w:val="%6."/>
      <w:lvlJc w:val="right"/>
      <w:pPr>
        <w:ind w:left="4320" w:hanging="180"/>
      </w:pPr>
    </w:lvl>
    <w:lvl w:ilvl="6" w:tplc="743241C0">
      <w:start w:val="1"/>
      <w:numFmt w:val="decimal"/>
      <w:lvlText w:val="%7."/>
      <w:lvlJc w:val="left"/>
      <w:pPr>
        <w:ind w:left="5040" w:hanging="360"/>
      </w:pPr>
    </w:lvl>
    <w:lvl w:ilvl="7" w:tplc="EA545FB2">
      <w:start w:val="1"/>
      <w:numFmt w:val="lowerLetter"/>
      <w:lvlText w:val="%8."/>
      <w:lvlJc w:val="left"/>
      <w:pPr>
        <w:ind w:left="5760" w:hanging="360"/>
      </w:pPr>
    </w:lvl>
    <w:lvl w:ilvl="8" w:tplc="B7C6BFA0">
      <w:start w:val="1"/>
      <w:numFmt w:val="lowerRoman"/>
      <w:lvlText w:val="%9."/>
      <w:lvlJc w:val="right"/>
      <w:pPr>
        <w:ind w:left="6480" w:hanging="180"/>
      </w:pPr>
    </w:lvl>
  </w:abstractNum>
  <w:abstractNum w:abstractNumId="16" w15:restartNumberingAfterBreak="0">
    <w:nsid w:val="33356348"/>
    <w:multiLevelType w:val="hybridMultilevel"/>
    <w:tmpl w:val="3F24A18C"/>
    <w:lvl w:ilvl="0" w:tplc="EC0AEF32">
      <w:start w:val="15"/>
      <w:numFmt w:val="decimal"/>
      <w:lvlText w:val="%1."/>
      <w:lvlJc w:val="left"/>
      <w:pPr>
        <w:ind w:left="720" w:hanging="360"/>
      </w:pPr>
    </w:lvl>
    <w:lvl w:ilvl="1" w:tplc="065C66B2">
      <w:start w:val="1"/>
      <w:numFmt w:val="lowerLetter"/>
      <w:lvlText w:val="%2."/>
      <w:lvlJc w:val="left"/>
      <w:pPr>
        <w:ind w:left="1440" w:hanging="360"/>
      </w:pPr>
    </w:lvl>
    <w:lvl w:ilvl="2" w:tplc="4404B5E8">
      <w:start w:val="1"/>
      <w:numFmt w:val="lowerRoman"/>
      <w:lvlText w:val="%3."/>
      <w:lvlJc w:val="right"/>
      <w:pPr>
        <w:ind w:left="2160" w:hanging="180"/>
      </w:pPr>
    </w:lvl>
    <w:lvl w:ilvl="3" w:tplc="F410AD12">
      <w:start w:val="1"/>
      <w:numFmt w:val="decimal"/>
      <w:lvlText w:val="%4."/>
      <w:lvlJc w:val="left"/>
      <w:pPr>
        <w:ind w:left="2880" w:hanging="360"/>
      </w:pPr>
    </w:lvl>
    <w:lvl w:ilvl="4" w:tplc="263C3156">
      <w:start w:val="1"/>
      <w:numFmt w:val="lowerLetter"/>
      <w:lvlText w:val="%5."/>
      <w:lvlJc w:val="left"/>
      <w:pPr>
        <w:ind w:left="3600" w:hanging="360"/>
      </w:pPr>
    </w:lvl>
    <w:lvl w:ilvl="5" w:tplc="16AC402C">
      <w:start w:val="1"/>
      <w:numFmt w:val="lowerRoman"/>
      <w:lvlText w:val="%6."/>
      <w:lvlJc w:val="right"/>
      <w:pPr>
        <w:ind w:left="4320" w:hanging="180"/>
      </w:pPr>
    </w:lvl>
    <w:lvl w:ilvl="6" w:tplc="4AB805BE">
      <w:start w:val="1"/>
      <w:numFmt w:val="decimal"/>
      <w:lvlText w:val="%7."/>
      <w:lvlJc w:val="left"/>
      <w:pPr>
        <w:ind w:left="5040" w:hanging="360"/>
      </w:pPr>
    </w:lvl>
    <w:lvl w:ilvl="7" w:tplc="AFBC4D90">
      <w:start w:val="1"/>
      <w:numFmt w:val="lowerLetter"/>
      <w:lvlText w:val="%8."/>
      <w:lvlJc w:val="left"/>
      <w:pPr>
        <w:ind w:left="5760" w:hanging="360"/>
      </w:pPr>
    </w:lvl>
    <w:lvl w:ilvl="8" w:tplc="F65A8998">
      <w:start w:val="1"/>
      <w:numFmt w:val="lowerRoman"/>
      <w:lvlText w:val="%9."/>
      <w:lvlJc w:val="right"/>
      <w:pPr>
        <w:ind w:left="6480" w:hanging="180"/>
      </w:pPr>
    </w:lvl>
  </w:abstractNum>
  <w:abstractNum w:abstractNumId="17" w15:restartNumberingAfterBreak="0">
    <w:nsid w:val="38457174"/>
    <w:multiLevelType w:val="hybridMultilevel"/>
    <w:tmpl w:val="9B929844"/>
    <w:lvl w:ilvl="0" w:tplc="EE7227F4">
      <w:start w:val="23"/>
      <w:numFmt w:val="decimal"/>
      <w:lvlText w:val="%1."/>
      <w:lvlJc w:val="left"/>
      <w:pPr>
        <w:ind w:left="720" w:hanging="360"/>
      </w:pPr>
    </w:lvl>
    <w:lvl w:ilvl="1" w:tplc="22A0B192">
      <w:start w:val="1"/>
      <w:numFmt w:val="lowerLetter"/>
      <w:lvlText w:val="%2."/>
      <w:lvlJc w:val="left"/>
      <w:pPr>
        <w:ind w:left="1440" w:hanging="360"/>
      </w:pPr>
    </w:lvl>
    <w:lvl w:ilvl="2" w:tplc="AB1A9CAC">
      <w:start w:val="1"/>
      <w:numFmt w:val="lowerRoman"/>
      <w:lvlText w:val="%3."/>
      <w:lvlJc w:val="right"/>
      <w:pPr>
        <w:ind w:left="2160" w:hanging="180"/>
      </w:pPr>
    </w:lvl>
    <w:lvl w:ilvl="3" w:tplc="DD84974A">
      <w:start w:val="1"/>
      <w:numFmt w:val="decimal"/>
      <w:lvlText w:val="%4."/>
      <w:lvlJc w:val="left"/>
      <w:pPr>
        <w:ind w:left="2880" w:hanging="360"/>
      </w:pPr>
    </w:lvl>
    <w:lvl w:ilvl="4" w:tplc="966C3278">
      <w:start w:val="1"/>
      <w:numFmt w:val="lowerLetter"/>
      <w:lvlText w:val="%5."/>
      <w:lvlJc w:val="left"/>
      <w:pPr>
        <w:ind w:left="3600" w:hanging="360"/>
      </w:pPr>
    </w:lvl>
    <w:lvl w:ilvl="5" w:tplc="B4E68E48">
      <w:start w:val="1"/>
      <w:numFmt w:val="lowerRoman"/>
      <w:lvlText w:val="%6."/>
      <w:lvlJc w:val="right"/>
      <w:pPr>
        <w:ind w:left="4320" w:hanging="180"/>
      </w:pPr>
    </w:lvl>
    <w:lvl w:ilvl="6" w:tplc="EE14F316">
      <w:start w:val="1"/>
      <w:numFmt w:val="decimal"/>
      <w:lvlText w:val="%7."/>
      <w:lvlJc w:val="left"/>
      <w:pPr>
        <w:ind w:left="5040" w:hanging="360"/>
      </w:pPr>
    </w:lvl>
    <w:lvl w:ilvl="7" w:tplc="42C6F7F6">
      <w:start w:val="1"/>
      <w:numFmt w:val="lowerLetter"/>
      <w:lvlText w:val="%8."/>
      <w:lvlJc w:val="left"/>
      <w:pPr>
        <w:ind w:left="5760" w:hanging="360"/>
      </w:pPr>
    </w:lvl>
    <w:lvl w:ilvl="8" w:tplc="49CEDF5E">
      <w:start w:val="1"/>
      <w:numFmt w:val="lowerRoman"/>
      <w:lvlText w:val="%9."/>
      <w:lvlJc w:val="right"/>
      <w:pPr>
        <w:ind w:left="6480" w:hanging="180"/>
      </w:pPr>
    </w:lvl>
  </w:abstractNum>
  <w:abstractNum w:abstractNumId="18" w15:restartNumberingAfterBreak="0">
    <w:nsid w:val="388972A9"/>
    <w:multiLevelType w:val="hybridMultilevel"/>
    <w:tmpl w:val="19C64202"/>
    <w:lvl w:ilvl="0" w:tplc="D44AC574">
      <w:start w:val="4"/>
      <w:numFmt w:val="decimal"/>
      <w:lvlText w:val="%1."/>
      <w:lvlJc w:val="left"/>
      <w:pPr>
        <w:ind w:left="720" w:hanging="360"/>
      </w:pPr>
    </w:lvl>
    <w:lvl w:ilvl="1" w:tplc="90D25632">
      <w:start w:val="1"/>
      <w:numFmt w:val="lowerLetter"/>
      <w:lvlText w:val="%2."/>
      <w:lvlJc w:val="left"/>
      <w:pPr>
        <w:ind w:left="1440" w:hanging="360"/>
      </w:pPr>
    </w:lvl>
    <w:lvl w:ilvl="2" w:tplc="4042B210">
      <w:start w:val="1"/>
      <w:numFmt w:val="lowerRoman"/>
      <w:lvlText w:val="%3."/>
      <w:lvlJc w:val="right"/>
      <w:pPr>
        <w:ind w:left="2160" w:hanging="180"/>
      </w:pPr>
    </w:lvl>
    <w:lvl w:ilvl="3" w:tplc="B11ADEDC">
      <w:start w:val="1"/>
      <w:numFmt w:val="decimal"/>
      <w:lvlText w:val="%4."/>
      <w:lvlJc w:val="left"/>
      <w:pPr>
        <w:ind w:left="2880" w:hanging="360"/>
      </w:pPr>
    </w:lvl>
    <w:lvl w:ilvl="4" w:tplc="41001B14">
      <w:start w:val="1"/>
      <w:numFmt w:val="lowerLetter"/>
      <w:lvlText w:val="%5."/>
      <w:lvlJc w:val="left"/>
      <w:pPr>
        <w:ind w:left="3600" w:hanging="360"/>
      </w:pPr>
    </w:lvl>
    <w:lvl w:ilvl="5" w:tplc="4E044144">
      <w:start w:val="1"/>
      <w:numFmt w:val="lowerRoman"/>
      <w:lvlText w:val="%6."/>
      <w:lvlJc w:val="right"/>
      <w:pPr>
        <w:ind w:left="4320" w:hanging="180"/>
      </w:pPr>
    </w:lvl>
    <w:lvl w:ilvl="6" w:tplc="362CC256">
      <w:start w:val="1"/>
      <w:numFmt w:val="decimal"/>
      <w:lvlText w:val="%7."/>
      <w:lvlJc w:val="left"/>
      <w:pPr>
        <w:ind w:left="5040" w:hanging="360"/>
      </w:pPr>
    </w:lvl>
    <w:lvl w:ilvl="7" w:tplc="0AB2A67E">
      <w:start w:val="1"/>
      <w:numFmt w:val="lowerLetter"/>
      <w:lvlText w:val="%8."/>
      <w:lvlJc w:val="left"/>
      <w:pPr>
        <w:ind w:left="5760" w:hanging="360"/>
      </w:pPr>
    </w:lvl>
    <w:lvl w:ilvl="8" w:tplc="AEA6A118">
      <w:start w:val="1"/>
      <w:numFmt w:val="lowerRoman"/>
      <w:lvlText w:val="%9."/>
      <w:lvlJc w:val="right"/>
      <w:pPr>
        <w:ind w:left="6480" w:hanging="180"/>
      </w:pPr>
    </w:lvl>
  </w:abstractNum>
  <w:abstractNum w:abstractNumId="19" w15:restartNumberingAfterBreak="0">
    <w:nsid w:val="3CA02128"/>
    <w:multiLevelType w:val="hybridMultilevel"/>
    <w:tmpl w:val="4A56400A"/>
    <w:lvl w:ilvl="0" w:tplc="0BA4110A">
      <w:start w:val="1"/>
      <w:numFmt w:val="bullet"/>
      <w:lvlText w:val=""/>
      <w:lvlJc w:val="left"/>
      <w:pPr>
        <w:ind w:left="720" w:hanging="360"/>
      </w:pPr>
      <w:rPr>
        <w:rFonts w:ascii="Symbol" w:hAnsi="Symbol" w:hint="default"/>
      </w:rPr>
    </w:lvl>
    <w:lvl w:ilvl="1" w:tplc="02E46568">
      <w:start w:val="1"/>
      <w:numFmt w:val="bullet"/>
      <w:lvlText w:val="o"/>
      <w:lvlJc w:val="left"/>
      <w:pPr>
        <w:ind w:left="1440" w:hanging="360"/>
      </w:pPr>
      <w:rPr>
        <w:rFonts w:ascii="Courier New" w:hAnsi="Courier New" w:hint="default"/>
      </w:rPr>
    </w:lvl>
    <w:lvl w:ilvl="2" w:tplc="AC1C61DC">
      <w:start w:val="1"/>
      <w:numFmt w:val="bullet"/>
      <w:lvlText w:val=""/>
      <w:lvlJc w:val="left"/>
      <w:pPr>
        <w:ind w:left="2160" w:hanging="360"/>
      </w:pPr>
      <w:rPr>
        <w:rFonts w:ascii="Wingdings" w:hAnsi="Wingdings" w:hint="default"/>
      </w:rPr>
    </w:lvl>
    <w:lvl w:ilvl="3" w:tplc="A99E8CFA">
      <w:start w:val="1"/>
      <w:numFmt w:val="bullet"/>
      <w:lvlText w:val=""/>
      <w:lvlJc w:val="left"/>
      <w:pPr>
        <w:ind w:left="2880" w:hanging="360"/>
      </w:pPr>
      <w:rPr>
        <w:rFonts w:ascii="Symbol" w:hAnsi="Symbol" w:hint="default"/>
      </w:rPr>
    </w:lvl>
    <w:lvl w:ilvl="4" w:tplc="EA926B02">
      <w:start w:val="1"/>
      <w:numFmt w:val="bullet"/>
      <w:lvlText w:val="o"/>
      <w:lvlJc w:val="left"/>
      <w:pPr>
        <w:ind w:left="3600" w:hanging="360"/>
      </w:pPr>
      <w:rPr>
        <w:rFonts w:ascii="Courier New" w:hAnsi="Courier New" w:hint="default"/>
      </w:rPr>
    </w:lvl>
    <w:lvl w:ilvl="5" w:tplc="BC66477E">
      <w:start w:val="1"/>
      <w:numFmt w:val="bullet"/>
      <w:lvlText w:val=""/>
      <w:lvlJc w:val="left"/>
      <w:pPr>
        <w:ind w:left="4320" w:hanging="360"/>
      </w:pPr>
      <w:rPr>
        <w:rFonts w:ascii="Wingdings" w:hAnsi="Wingdings" w:hint="default"/>
      </w:rPr>
    </w:lvl>
    <w:lvl w:ilvl="6" w:tplc="11122788">
      <w:start w:val="1"/>
      <w:numFmt w:val="bullet"/>
      <w:lvlText w:val=""/>
      <w:lvlJc w:val="left"/>
      <w:pPr>
        <w:ind w:left="5040" w:hanging="360"/>
      </w:pPr>
      <w:rPr>
        <w:rFonts w:ascii="Symbol" w:hAnsi="Symbol" w:hint="default"/>
      </w:rPr>
    </w:lvl>
    <w:lvl w:ilvl="7" w:tplc="E132BF60">
      <w:start w:val="1"/>
      <w:numFmt w:val="bullet"/>
      <w:lvlText w:val="o"/>
      <w:lvlJc w:val="left"/>
      <w:pPr>
        <w:ind w:left="5760" w:hanging="360"/>
      </w:pPr>
      <w:rPr>
        <w:rFonts w:ascii="Courier New" w:hAnsi="Courier New" w:hint="default"/>
      </w:rPr>
    </w:lvl>
    <w:lvl w:ilvl="8" w:tplc="40B85114">
      <w:start w:val="1"/>
      <w:numFmt w:val="bullet"/>
      <w:lvlText w:val=""/>
      <w:lvlJc w:val="left"/>
      <w:pPr>
        <w:ind w:left="6480" w:hanging="360"/>
      </w:pPr>
      <w:rPr>
        <w:rFonts w:ascii="Wingdings" w:hAnsi="Wingdings" w:hint="default"/>
      </w:rPr>
    </w:lvl>
  </w:abstractNum>
  <w:abstractNum w:abstractNumId="20" w15:restartNumberingAfterBreak="0">
    <w:nsid w:val="49473811"/>
    <w:multiLevelType w:val="hybridMultilevel"/>
    <w:tmpl w:val="FC7A820A"/>
    <w:lvl w:ilvl="0" w:tplc="2E1C4DE8">
      <w:start w:val="6"/>
      <w:numFmt w:val="decimal"/>
      <w:lvlText w:val="%1."/>
      <w:lvlJc w:val="left"/>
      <w:pPr>
        <w:ind w:left="720" w:hanging="360"/>
      </w:pPr>
    </w:lvl>
    <w:lvl w:ilvl="1" w:tplc="4F08580E">
      <w:start w:val="1"/>
      <w:numFmt w:val="lowerLetter"/>
      <w:lvlText w:val="%2."/>
      <w:lvlJc w:val="left"/>
      <w:pPr>
        <w:ind w:left="1440" w:hanging="360"/>
      </w:pPr>
    </w:lvl>
    <w:lvl w:ilvl="2" w:tplc="62E0CA30">
      <w:start w:val="1"/>
      <w:numFmt w:val="lowerRoman"/>
      <w:lvlText w:val="%3."/>
      <w:lvlJc w:val="right"/>
      <w:pPr>
        <w:ind w:left="2160" w:hanging="180"/>
      </w:pPr>
    </w:lvl>
    <w:lvl w:ilvl="3" w:tplc="093482A0">
      <w:start w:val="1"/>
      <w:numFmt w:val="decimal"/>
      <w:lvlText w:val="%4."/>
      <w:lvlJc w:val="left"/>
      <w:pPr>
        <w:ind w:left="2880" w:hanging="360"/>
      </w:pPr>
    </w:lvl>
    <w:lvl w:ilvl="4" w:tplc="D2C8FA1A">
      <w:start w:val="1"/>
      <w:numFmt w:val="lowerLetter"/>
      <w:lvlText w:val="%5."/>
      <w:lvlJc w:val="left"/>
      <w:pPr>
        <w:ind w:left="3600" w:hanging="360"/>
      </w:pPr>
    </w:lvl>
    <w:lvl w:ilvl="5" w:tplc="7090B10A">
      <w:start w:val="1"/>
      <w:numFmt w:val="lowerRoman"/>
      <w:lvlText w:val="%6."/>
      <w:lvlJc w:val="right"/>
      <w:pPr>
        <w:ind w:left="4320" w:hanging="180"/>
      </w:pPr>
    </w:lvl>
    <w:lvl w:ilvl="6" w:tplc="5E3ED81A">
      <w:start w:val="1"/>
      <w:numFmt w:val="decimal"/>
      <w:lvlText w:val="%7."/>
      <w:lvlJc w:val="left"/>
      <w:pPr>
        <w:ind w:left="5040" w:hanging="360"/>
      </w:pPr>
    </w:lvl>
    <w:lvl w:ilvl="7" w:tplc="1CFEAF2C">
      <w:start w:val="1"/>
      <w:numFmt w:val="lowerLetter"/>
      <w:lvlText w:val="%8."/>
      <w:lvlJc w:val="left"/>
      <w:pPr>
        <w:ind w:left="5760" w:hanging="360"/>
      </w:pPr>
    </w:lvl>
    <w:lvl w:ilvl="8" w:tplc="CF2E95F8">
      <w:start w:val="1"/>
      <w:numFmt w:val="lowerRoman"/>
      <w:lvlText w:val="%9."/>
      <w:lvlJc w:val="right"/>
      <w:pPr>
        <w:ind w:left="6480" w:hanging="180"/>
      </w:pPr>
    </w:lvl>
  </w:abstractNum>
  <w:abstractNum w:abstractNumId="21" w15:restartNumberingAfterBreak="0">
    <w:nsid w:val="589497A2"/>
    <w:multiLevelType w:val="hybridMultilevel"/>
    <w:tmpl w:val="C85E4B26"/>
    <w:lvl w:ilvl="0" w:tplc="5F28E5C6">
      <w:start w:val="20"/>
      <w:numFmt w:val="decimal"/>
      <w:lvlText w:val="%1."/>
      <w:lvlJc w:val="left"/>
      <w:pPr>
        <w:ind w:left="720" w:hanging="360"/>
      </w:pPr>
    </w:lvl>
    <w:lvl w:ilvl="1" w:tplc="88ACD6BE">
      <w:start w:val="1"/>
      <w:numFmt w:val="lowerLetter"/>
      <w:lvlText w:val="%2."/>
      <w:lvlJc w:val="left"/>
      <w:pPr>
        <w:ind w:left="1440" w:hanging="360"/>
      </w:pPr>
    </w:lvl>
    <w:lvl w:ilvl="2" w:tplc="B0D0929C">
      <w:start w:val="1"/>
      <w:numFmt w:val="lowerRoman"/>
      <w:lvlText w:val="%3."/>
      <w:lvlJc w:val="right"/>
      <w:pPr>
        <w:ind w:left="2160" w:hanging="180"/>
      </w:pPr>
    </w:lvl>
    <w:lvl w:ilvl="3" w:tplc="DA9C447E">
      <w:start w:val="1"/>
      <w:numFmt w:val="decimal"/>
      <w:lvlText w:val="%4."/>
      <w:lvlJc w:val="left"/>
      <w:pPr>
        <w:ind w:left="2880" w:hanging="360"/>
      </w:pPr>
    </w:lvl>
    <w:lvl w:ilvl="4" w:tplc="EB6E7422">
      <w:start w:val="1"/>
      <w:numFmt w:val="lowerLetter"/>
      <w:lvlText w:val="%5."/>
      <w:lvlJc w:val="left"/>
      <w:pPr>
        <w:ind w:left="3600" w:hanging="360"/>
      </w:pPr>
    </w:lvl>
    <w:lvl w:ilvl="5" w:tplc="B2D2B3EC">
      <w:start w:val="1"/>
      <w:numFmt w:val="lowerRoman"/>
      <w:lvlText w:val="%6."/>
      <w:lvlJc w:val="right"/>
      <w:pPr>
        <w:ind w:left="4320" w:hanging="180"/>
      </w:pPr>
    </w:lvl>
    <w:lvl w:ilvl="6" w:tplc="13EC8E3A">
      <w:start w:val="1"/>
      <w:numFmt w:val="decimal"/>
      <w:lvlText w:val="%7."/>
      <w:lvlJc w:val="left"/>
      <w:pPr>
        <w:ind w:left="5040" w:hanging="360"/>
      </w:pPr>
    </w:lvl>
    <w:lvl w:ilvl="7" w:tplc="DB28331E">
      <w:start w:val="1"/>
      <w:numFmt w:val="lowerLetter"/>
      <w:lvlText w:val="%8."/>
      <w:lvlJc w:val="left"/>
      <w:pPr>
        <w:ind w:left="5760" w:hanging="360"/>
      </w:pPr>
    </w:lvl>
    <w:lvl w:ilvl="8" w:tplc="59405278">
      <w:start w:val="1"/>
      <w:numFmt w:val="lowerRoman"/>
      <w:lvlText w:val="%9."/>
      <w:lvlJc w:val="right"/>
      <w:pPr>
        <w:ind w:left="6480" w:hanging="180"/>
      </w:pPr>
    </w:lvl>
  </w:abstractNum>
  <w:abstractNum w:abstractNumId="22" w15:restartNumberingAfterBreak="0">
    <w:nsid w:val="5B495AB3"/>
    <w:multiLevelType w:val="hybridMultilevel"/>
    <w:tmpl w:val="B1EC57D4"/>
    <w:lvl w:ilvl="0" w:tplc="DCF41CF8">
      <w:start w:val="13"/>
      <w:numFmt w:val="decimal"/>
      <w:lvlText w:val="%1."/>
      <w:lvlJc w:val="left"/>
      <w:pPr>
        <w:ind w:left="720" w:hanging="360"/>
      </w:pPr>
    </w:lvl>
    <w:lvl w:ilvl="1" w:tplc="9F44A2B0">
      <w:start w:val="1"/>
      <w:numFmt w:val="lowerLetter"/>
      <w:lvlText w:val="%2."/>
      <w:lvlJc w:val="left"/>
      <w:pPr>
        <w:ind w:left="1440" w:hanging="360"/>
      </w:pPr>
    </w:lvl>
    <w:lvl w:ilvl="2" w:tplc="BBE60C56">
      <w:start w:val="1"/>
      <w:numFmt w:val="lowerRoman"/>
      <w:lvlText w:val="%3."/>
      <w:lvlJc w:val="right"/>
      <w:pPr>
        <w:ind w:left="2160" w:hanging="180"/>
      </w:pPr>
    </w:lvl>
    <w:lvl w:ilvl="3" w:tplc="A9F80E26">
      <w:start w:val="1"/>
      <w:numFmt w:val="decimal"/>
      <w:lvlText w:val="%4."/>
      <w:lvlJc w:val="left"/>
      <w:pPr>
        <w:ind w:left="2880" w:hanging="360"/>
      </w:pPr>
    </w:lvl>
    <w:lvl w:ilvl="4" w:tplc="1DEA16F6">
      <w:start w:val="1"/>
      <w:numFmt w:val="lowerLetter"/>
      <w:lvlText w:val="%5."/>
      <w:lvlJc w:val="left"/>
      <w:pPr>
        <w:ind w:left="3600" w:hanging="360"/>
      </w:pPr>
    </w:lvl>
    <w:lvl w:ilvl="5" w:tplc="1A627CF8">
      <w:start w:val="1"/>
      <w:numFmt w:val="lowerRoman"/>
      <w:lvlText w:val="%6."/>
      <w:lvlJc w:val="right"/>
      <w:pPr>
        <w:ind w:left="4320" w:hanging="180"/>
      </w:pPr>
    </w:lvl>
    <w:lvl w:ilvl="6" w:tplc="9F1EDF26">
      <w:start w:val="1"/>
      <w:numFmt w:val="decimal"/>
      <w:lvlText w:val="%7."/>
      <w:lvlJc w:val="left"/>
      <w:pPr>
        <w:ind w:left="5040" w:hanging="360"/>
      </w:pPr>
    </w:lvl>
    <w:lvl w:ilvl="7" w:tplc="4B2E93CE">
      <w:start w:val="1"/>
      <w:numFmt w:val="lowerLetter"/>
      <w:lvlText w:val="%8."/>
      <w:lvlJc w:val="left"/>
      <w:pPr>
        <w:ind w:left="5760" w:hanging="360"/>
      </w:pPr>
    </w:lvl>
    <w:lvl w:ilvl="8" w:tplc="AB5EA374">
      <w:start w:val="1"/>
      <w:numFmt w:val="lowerRoman"/>
      <w:lvlText w:val="%9."/>
      <w:lvlJc w:val="right"/>
      <w:pPr>
        <w:ind w:left="6480" w:hanging="180"/>
      </w:pPr>
    </w:lvl>
  </w:abstractNum>
  <w:abstractNum w:abstractNumId="23" w15:restartNumberingAfterBreak="0">
    <w:nsid w:val="5C1E5B23"/>
    <w:multiLevelType w:val="hybridMultilevel"/>
    <w:tmpl w:val="EBB881FE"/>
    <w:lvl w:ilvl="0" w:tplc="4AF63A8E">
      <w:start w:val="5"/>
      <w:numFmt w:val="decimal"/>
      <w:lvlText w:val="%1."/>
      <w:lvlJc w:val="left"/>
      <w:pPr>
        <w:ind w:left="720" w:hanging="360"/>
      </w:pPr>
    </w:lvl>
    <w:lvl w:ilvl="1" w:tplc="D7D46D72">
      <w:start w:val="1"/>
      <w:numFmt w:val="lowerLetter"/>
      <w:lvlText w:val="%2."/>
      <w:lvlJc w:val="left"/>
      <w:pPr>
        <w:ind w:left="1440" w:hanging="360"/>
      </w:pPr>
    </w:lvl>
    <w:lvl w:ilvl="2" w:tplc="35A67CC4">
      <w:start w:val="1"/>
      <w:numFmt w:val="lowerRoman"/>
      <w:lvlText w:val="%3."/>
      <w:lvlJc w:val="right"/>
      <w:pPr>
        <w:ind w:left="2160" w:hanging="180"/>
      </w:pPr>
    </w:lvl>
    <w:lvl w:ilvl="3" w:tplc="05E2F994">
      <w:start w:val="1"/>
      <w:numFmt w:val="decimal"/>
      <w:lvlText w:val="%4."/>
      <w:lvlJc w:val="left"/>
      <w:pPr>
        <w:ind w:left="2880" w:hanging="360"/>
      </w:pPr>
    </w:lvl>
    <w:lvl w:ilvl="4" w:tplc="47645242">
      <w:start w:val="1"/>
      <w:numFmt w:val="lowerLetter"/>
      <w:lvlText w:val="%5."/>
      <w:lvlJc w:val="left"/>
      <w:pPr>
        <w:ind w:left="3600" w:hanging="360"/>
      </w:pPr>
    </w:lvl>
    <w:lvl w:ilvl="5" w:tplc="1514F54E">
      <w:start w:val="1"/>
      <w:numFmt w:val="lowerRoman"/>
      <w:lvlText w:val="%6."/>
      <w:lvlJc w:val="right"/>
      <w:pPr>
        <w:ind w:left="4320" w:hanging="180"/>
      </w:pPr>
    </w:lvl>
    <w:lvl w:ilvl="6" w:tplc="754C65E8">
      <w:start w:val="1"/>
      <w:numFmt w:val="decimal"/>
      <w:lvlText w:val="%7."/>
      <w:lvlJc w:val="left"/>
      <w:pPr>
        <w:ind w:left="5040" w:hanging="360"/>
      </w:pPr>
    </w:lvl>
    <w:lvl w:ilvl="7" w:tplc="CBE6C6E6">
      <w:start w:val="1"/>
      <w:numFmt w:val="lowerLetter"/>
      <w:lvlText w:val="%8."/>
      <w:lvlJc w:val="left"/>
      <w:pPr>
        <w:ind w:left="5760" w:hanging="360"/>
      </w:pPr>
    </w:lvl>
    <w:lvl w:ilvl="8" w:tplc="1792A06E">
      <w:start w:val="1"/>
      <w:numFmt w:val="lowerRoman"/>
      <w:lvlText w:val="%9."/>
      <w:lvlJc w:val="right"/>
      <w:pPr>
        <w:ind w:left="6480" w:hanging="180"/>
      </w:pPr>
    </w:lvl>
  </w:abstractNum>
  <w:abstractNum w:abstractNumId="24" w15:restartNumberingAfterBreak="0">
    <w:nsid w:val="62B99F18"/>
    <w:multiLevelType w:val="hybridMultilevel"/>
    <w:tmpl w:val="7E82C7E2"/>
    <w:lvl w:ilvl="0" w:tplc="C21A1426">
      <w:start w:val="2"/>
      <w:numFmt w:val="decimal"/>
      <w:lvlText w:val="%1."/>
      <w:lvlJc w:val="left"/>
      <w:pPr>
        <w:ind w:left="720" w:hanging="360"/>
      </w:pPr>
    </w:lvl>
    <w:lvl w:ilvl="1" w:tplc="79C8657E">
      <w:start w:val="1"/>
      <w:numFmt w:val="lowerLetter"/>
      <w:lvlText w:val="%2."/>
      <w:lvlJc w:val="left"/>
      <w:pPr>
        <w:ind w:left="1440" w:hanging="360"/>
      </w:pPr>
    </w:lvl>
    <w:lvl w:ilvl="2" w:tplc="055015B4">
      <w:start w:val="1"/>
      <w:numFmt w:val="lowerRoman"/>
      <w:lvlText w:val="%3."/>
      <w:lvlJc w:val="right"/>
      <w:pPr>
        <w:ind w:left="2160" w:hanging="180"/>
      </w:pPr>
    </w:lvl>
    <w:lvl w:ilvl="3" w:tplc="208CE07E">
      <w:start w:val="1"/>
      <w:numFmt w:val="decimal"/>
      <w:lvlText w:val="%4."/>
      <w:lvlJc w:val="left"/>
      <w:pPr>
        <w:ind w:left="2880" w:hanging="360"/>
      </w:pPr>
    </w:lvl>
    <w:lvl w:ilvl="4" w:tplc="C1149B7A">
      <w:start w:val="1"/>
      <w:numFmt w:val="lowerLetter"/>
      <w:lvlText w:val="%5."/>
      <w:lvlJc w:val="left"/>
      <w:pPr>
        <w:ind w:left="3600" w:hanging="360"/>
      </w:pPr>
    </w:lvl>
    <w:lvl w:ilvl="5" w:tplc="2040B146">
      <w:start w:val="1"/>
      <w:numFmt w:val="lowerRoman"/>
      <w:lvlText w:val="%6."/>
      <w:lvlJc w:val="right"/>
      <w:pPr>
        <w:ind w:left="4320" w:hanging="180"/>
      </w:pPr>
    </w:lvl>
    <w:lvl w:ilvl="6" w:tplc="36D019A2">
      <w:start w:val="1"/>
      <w:numFmt w:val="decimal"/>
      <w:lvlText w:val="%7."/>
      <w:lvlJc w:val="left"/>
      <w:pPr>
        <w:ind w:left="5040" w:hanging="360"/>
      </w:pPr>
    </w:lvl>
    <w:lvl w:ilvl="7" w:tplc="A0627EE4">
      <w:start w:val="1"/>
      <w:numFmt w:val="lowerLetter"/>
      <w:lvlText w:val="%8."/>
      <w:lvlJc w:val="left"/>
      <w:pPr>
        <w:ind w:left="5760" w:hanging="360"/>
      </w:pPr>
    </w:lvl>
    <w:lvl w:ilvl="8" w:tplc="7B2E2FB4">
      <w:start w:val="1"/>
      <w:numFmt w:val="lowerRoman"/>
      <w:lvlText w:val="%9."/>
      <w:lvlJc w:val="right"/>
      <w:pPr>
        <w:ind w:left="6480" w:hanging="180"/>
      </w:pPr>
    </w:lvl>
  </w:abstractNum>
  <w:abstractNum w:abstractNumId="25" w15:restartNumberingAfterBreak="0">
    <w:nsid w:val="752EFD92"/>
    <w:multiLevelType w:val="hybridMultilevel"/>
    <w:tmpl w:val="410A8E04"/>
    <w:lvl w:ilvl="0" w:tplc="9330FD3E">
      <w:start w:val="19"/>
      <w:numFmt w:val="decimal"/>
      <w:lvlText w:val="%1."/>
      <w:lvlJc w:val="left"/>
      <w:pPr>
        <w:ind w:left="720" w:hanging="360"/>
      </w:pPr>
    </w:lvl>
    <w:lvl w:ilvl="1" w:tplc="B824E410">
      <w:start w:val="1"/>
      <w:numFmt w:val="lowerLetter"/>
      <w:lvlText w:val="%2."/>
      <w:lvlJc w:val="left"/>
      <w:pPr>
        <w:ind w:left="1440" w:hanging="360"/>
      </w:pPr>
    </w:lvl>
    <w:lvl w:ilvl="2" w:tplc="E86AC02C">
      <w:start w:val="1"/>
      <w:numFmt w:val="lowerRoman"/>
      <w:lvlText w:val="%3."/>
      <w:lvlJc w:val="right"/>
      <w:pPr>
        <w:ind w:left="2160" w:hanging="180"/>
      </w:pPr>
    </w:lvl>
    <w:lvl w:ilvl="3" w:tplc="07C8E02C">
      <w:start w:val="1"/>
      <w:numFmt w:val="decimal"/>
      <w:lvlText w:val="%4."/>
      <w:lvlJc w:val="left"/>
      <w:pPr>
        <w:ind w:left="2880" w:hanging="360"/>
      </w:pPr>
    </w:lvl>
    <w:lvl w:ilvl="4" w:tplc="9AFC6406">
      <w:start w:val="1"/>
      <w:numFmt w:val="lowerLetter"/>
      <w:lvlText w:val="%5."/>
      <w:lvlJc w:val="left"/>
      <w:pPr>
        <w:ind w:left="3600" w:hanging="360"/>
      </w:pPr>
    </w:lvl>
    <w:lvl w:ilvl="5" w:tplc="9722913E">
      <w:start w:val="1"/>
      <w:numFmt w:val="lowerRoman"/>
      <w:lvlText w:val="%6."/>
      <w:lvlJc w:val="right"/>
      <w:pPr>
        <w:ind w:left="4320" w:hanging="180"/>
      </w:pPr>
    </w:lvl>
    <w:lvl w:ilvl="6" w:tplc="8FB0DA48">
      <w:start w:val="1"/>
      <w:numFmt w:val="decimal"/>
      <w:lvlText w:val="%7."/>
      <w:lvlJc w:val="left"/>
      <w:pPr>
        <w:ind w:left="5040" w:hanging="360"/>
      </w:pPr>
    </w:lvl>
    <w:lvl w:ilvl="7" w:tplc="8F9E2DC0">
      <w:start w:val="1"/>
      <w:numFmt w:val="lowerLetter"/>
      <w:lvlText w:val="%8."/>
      <w:lvlJc w:val="left"/>
      <w:pPr>
        <w:ind w:left="5760" w:hanging="360"/>
      </w:pPr>
    </w:lvl>
    <w:lvl w:ilvl="8" w:tplc="98709110">
      <w:start w:val="1"/>
      <w:numFmt w:val="lowerRoman"/>
      <w:lvlText w:val="%9."/>
      <w:lvlJc w:val="right"/>
      <w:pPr>
        <w:ind w:left="6480" w:hanging="180"/>
      </w:pPr>
    </w:lvl>
  </w:abstractNum>
  <w:abstractNum w:abstractNumId="26" w15:restartNumberingAfterBreak="0">
    <w:nsid w:val="77295B39"/>
    <w:multiLevelType w:val="hybridMultilevel"/>
    <w:tmpl w:val="56E26F3A"/>
    <w:lvl w:ilvl="0" w:tplc="72406980">
      <w:start w:val="21"/>
      <w:numFmt w:val="decimal"/>
      <w:lvlText w:val="%1."/>
      <w:lvlJc w:val="left"/>
      <w:pPr>
        <w:ind w:left="720" w:hanging="360"/>
      </w:pPr>
    </w:lvl>
    <w:lvl w:ilvl="1" w:tplc="C63A3200">
      <w:start w:val="1"/>
      <w:numFmt w:val="lowerLetter"/>
      <w:lvlText w:val="%2."/>
      <w:lvlJc w:val="left"/>
      <w:pPr>
        <w:ind w:left="1440" w:hanging="360"/>
      </w:pPr>
    </w:lvl>
    <w:lvl w:ilvl="2" w:tplc="B0B82430">
      <w:start w:val="1"/>
      <w:numFmt w:val="lowerRoman"/>
      <w:lvlText w:val="%3."/>
      <w:lvlJc w:val="right"/>
      <w:pPr>
        <w:ind w:left="2160" w:hanging="180"/>
      </w:pPr>
    </w:lvl>
    <w:lvl w:ilvl="3" w:tplc="ADC28AB4">
      <w:start w:val="1"/>
      <w:numFmt w:val="decimal"/>
      <w:lvlText w:val="%4."/>
      <w:lvlJc w:val="left"/>
      <w:pPr>
        <w:ind w:left="2880" w:hanging="360"/>
      </w:pPr>
    </w:lvl>
    <w:lvl w:ilvl="4" w:tplc="B53AE1CC">
      <w:start w:val="1"/>
      <w:numFmt w:val="lowerLetter"/>
      <w:lvlText w:val="%5."/>
      <w:lvlJc w:val="left"/>
      <w:pPr>
        <w:ind w:left="3600" w:hanging="360"/>
      </w:pPr>
    </w:lvl>
    <w:lvl w:ilvl="5" w:tplc="0C40638C">
      <w:start w:val="1"/>
      <w:numFmt w:val="lowerRoman"/>
      <w:lvlText w:val="%6."/>
      <w:lvlJc w:val="right"/>
      <w:pPr>
        <w:ind w:left="4320" w:hanging="180"/>
      </w:pPr>
    </w:lvl>
    <w:lvl w:ilvl="6" w:tplc="5F92F41A">
      <w:start w:val="1"/>
      <w:numFmt w:val="decimal"/>
      <w:lvlText w:val="%7."/>
      <w:lvlJc w:val="left"/>
      <w:pPr>
        <w:ind w:left="5040" w:hanging="360"/>
      </w:pPr>
    </w:lvl>
    <w:lvl w:ilvl="7" w:tplc="258853E2">
      <w:start w:val="1"/>
      <w:numFmt w:val="lowerLetter"/>
      <w:lvlText w:val="%8."/>
      <w:lvlJc w:val="left"/>
      <w:pPr>
        <w:ind w:left="5760" w:hanging="360"/>
      </w:pPr>
    </w:lvl>
    <w:lvl w:ilvl="8" w:tplc="803E3306">
      <w:start w:val="1"/>
      <w:numFmt w:val="lowerRoman"/>
      <w:lvlText w:val="%9."/>
      <w:lvlJc w:val="right"/>
      <w:pPr>
        <w:ind w:left="6480" w:hanging="180"/>
      </w:pPr>
    </w:lvl>
  </w:abstractNum>
  <w:abstractNum w:abstractNumId="27" w15:restartNumberingAfterBreak="0">
    <w:nsid w:val="7C74BEA7"/>
    <w:multiLevelType w:val="hybridMultilevel"/>
    <w:tmpl w:val="41EEB880"/>
    <w:lvl w:ilvl="0" w:tplc="B95689A8">
      <w:start w:val="25"/>
      <w:numFmt w:val="decimal"/>
      <w:lvlText w:val="%1."/>
      <w:lvlJc w:val="left"/>
      <w:pPr>
        <w:ind w:left="720" w:hanging="360"/>
      </w:pPr>
    </w:lvl>
    <w:lvl w:ilvl="1" w:tplc="77B6EC3E">
      <w:start w:val="1"/>
      <w:numFmt w:val="lowerLetter"/>
      <w:lvlText w:val="%2."/>
      <w:lvlJc w:val="left"/>
      <w:pPr>
        <w:ind w:left="1440" w:hanging="360"/>
      </w:pPr>
    </w:lvl>
    <w:lvl w:ilvl="2" w:tplc="97480AB0">
      <w:start w:val="1"/>
      <w:numFmt w:val="lowerRoman"/>
      <w:lvlText w:val="%3."/>
      <w:lvlJc w:val="right"/>
      <w:pPr>
        <w:ind w:left="2160" w:hanging="180"/>
      </w:pPr>
    </w:lvl>
    <w:lvl w:ilvl="3" w:tplc="65CCCAFA">
      <w:start w:val="1"/>
      <w:numFmt w:val="decimal"/>
      <w:lvlText w:val="%4."/>
      <w:lvlJc w:val="left"/>
      <w:pPr>
        <w:ind w:left="2880" w:hanging="360"/>
      </w:pPr>
    </w:lvl>
    <w:lvl w:ilvl="4" w:tplc="6E58A4E4">
      <w:start w:val="1"/>
      <w:numFmt w:val="lowerLetter"/>
      <w:lvlText w:val="%5."/>
      <w:lvlJc w:val="left"/>
      <w:pPr>
        <w:ind w:left="3600" w:hanging="360"/>
      </w:pPr>
    </w:lvl>
    <w:lvl w:ilvl="5" w:tplc="44F0F91E">
      <w:start w:val="1"/>
      <w:numFmt w:val="lowerRoman"/>
      <w:lvlText w:val="%6."/>
      <w:lvlJc w:val="right"/>
      <w:pPr>
        <w:ind w:left="4320" w:hanging="180"/>
      </w:pPr>
    </w:lvl>
    <w:lvl w:ilvl="6" w:tplc="8C7AC2E4">
      <w:start w:val="1"/>
      <w:numFmt w:val="decimal"/>
      <w:lvlText w:val="%7."/>
      <w:lvlJc w:val="left"/>
      <w:pPr>
        <w:ind w:left="5040" w:hanging="360"/>
      </w:pPr>
    </w:lvl>
    <w:lvl w:ilvl="7" w:tplc="2518878E">
      <w:start w:val="1"/>
      <w:numFmt w:val="lowerLetter"/>
      <w:lvlText w:val="%8."/>
      <w:lvlJc w:val="left"/>
      <w:pPr>
        <w:ind w:left="5760" w:hanging="360"/>
      </w:pPr>
    </w:lvl>
    <w:lvl w:ilvl="8" w:tplc="C2442BE0">
      <w:start w:val="1"/>
      <w:numFmt w:val="lowerRoman"/>
      <w:lvlText w:val="%9."/>
      <w:lvlJc w:val="right"/>
      <w:pPr>
        <w:ind w:left="6480" w:hanging="180"/>
      </w:pPr>
    </w:lvl>
  </w:abstractNum>
  <w:abstractNum w:abstractNumId="28" w15:restartNumberingAfterBreak="0">
    <w:nsid w:val="7E5066E1"/>
    <w:multiLevelType w:val="hybridMultilevel"/>
    <w:tmpl w:val="C5746934"/>
    <w:lvl w:ilvl="0" w:tplc="71182E44">
      <w:start w:val="1"/>
      <w:numFmt w:val="bullet"/>
      <w:lvlText w:val=""/>
      <w:lvlJc w:val="left"/>
      <w:pPr>
        <w:ind w:left="720" w:hanging="360"/>
      </w:pPr>
      <w:rPr>
        <w:rFonts w:ascii="Symbol" w:hAnsi="Symbol" w:hint="default"/>
      </w:rPr>
    </w:lvl>
    <w:lvl w:ilvl="1" w:tplc="578271D0">
      <w:start w:val="1"/>
      <w:numFmt w:val="bullet"/>
      <w:lvlText w:val="o"/>
      <w:lvlJc w:val="left"/>
      <w:pPr>
        <w:ind w:left="1440" w:hanging="360"/>
      </w:pPr>
      <w:rPr>
        <w:rFonts w:ascii="Courier New" w:hAnsi="Courier New" w:hint="default"/>
      </w:rPr>
    </w:lvl>
    <w:lvl w:ilvl="2" w:tplc="D95AE8A0">
      <w:start w:val="1"/>
      <w:numFmt w:val="bullet"/>
      <w:lvlText w:val=""/>
      <w:lvlJc w:val="left"/>
      <w:pPr>
        <w:ind w:left="2160" w:hanging="360"/>
      </w:pPr>
      <w:rPr>
        <w:rFonts w:ascii="Wingdings" w:hAnsi="Wingdings" w:hint="default"/>
      </w:rPr>
    </w:lvl>
    <w:lvl w:ilvl="3" w:tplc="FDE61C8E">
      <w:start w:val="1"/>
      <w:numFmt w:val="bullet"/>
      <w:lvlText w:val=""/>
      <w:lvlJc w:val="left"/>
      <w:pPr>
        <w:ind w:left="2880" w:hanging="360"/>
      </w:pPr>
      <w:rPr>
        <w:rFonts w:ascii="Symbol" w:hAnsi="Symbol" w:hint="default"/>
      </w:rPr>
    </w:lvl>
    <w:lvl w:ilvl="4" w:tplc="E8ACD376">
      <w:start w:val="1"/>
      <w:numFmt w:val="bullet"/>
      <w:lvlText w:val="o"/>
      <w:lvlJc w:val="left"/>
      <w:pPr>
        <w:ind w:left="3600" w:hanging="360"/>
      </w:pPr>
      <w:rPr>
        <w:rFonts w:ascii="Courier New" w:hAnsi="Courier New" w:hint="default"/>
      </w:rPr>
    </w:lvl>
    <w:lvl w:ilvl="5" w:tplc="F93E7E04">
      <w:start w:val="1"/>
      <w:numFmt w:val="bullet"/>
      <w:lvlText w:val=""/>
      <w:lvlJc w:val="left"/>
      <w:pPr>
        <w:ind w:left="4320" w:hanging="360"/>
      </w:pPr>
      <w:rPr>
        <w:rFonts w:ascii="Wingdings" w:hAnsi="Wingdings" w:hint="default"/>
      </w:rPr>
    </w:lvl>
    <w:lvl w:ilvl="6" w:tplc="BF9A15DC">
      <w:start w:val="1"/>
      <w:numFmt w:val="bullet"/>
      <w:lvlText w:val=""/>
      <w:lvlJc w:val="left"/>
      <w:pPr>
        <w:ind w:left="5040" w:hanging="360"/>
      </w:pPr>
      <w:rPr>
        <w:rFonts w:ascii="Symbol" w:hAnsi="Symbol" w:hint="default"/>
      </w:rPr>
    </w:lvl>
    <w:lvl w:ilvl="7" w:tplc="17C4220A">
      <w:start w:val="1"/>
      <w:numFmt w:val="bullet"/>
      <w:lvlText w:val="o"/>
      <w:lvlJc w:val="left"/>
      <w:pPr>
        <w:ind w:left="5760" w:hanging="360"/>
      </w:pPr>
      <w:rPr>
        <w:rFonts w:ascii="Courier New" w:hAnsi="Courier New" w:hint="default"/>
      </w:rPr>
    </w:lvl>
    <w:lvl w:ilvl="8" w:tplc="363859E2">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7"/>
  </w:num>
  <w:num w:numId="4">
    <w:abstractNumId w:val="13"/>
  </w:num>
  <w:num w:numId="5">
    <w:abstractNumId w:val="17"/>
  </w:num>
  <w:num w:numId="6">
    <w:abstractNumId w:val="6"/>
  </w:num>
  <w:num w:numId="7">
    <w:abstractNumId w:val="26"/>
  </w:num>
  <w:num w:numId="8">
    <w:abstractNumId w:val="21"/>
  </w:num>
  <w:num w:numId="9">
    <w:abstractNumId w:val="25"/>
  </w:num>
  <w:num w:numId="10">
    <w:abstractNumId w:val="12"/>
  </w:num>
  <w:num w:numId="11">
    <w:abstractNumId w:val="5"/>
  </w:num>
  <w:num w:numId="12">
    <w:abstractNumId w:val="2"/>
  </w:num>
  <w:num w:numId="13">
    <w:abstractNumId w:val="16"/>
  </w:num>
  <w:num w:numId="14">
    <w:abstractNumId w:val="9"/>
  </w:num>
  <w:num w:numId="15">
    <w:abstractNumId w:val="22"/>
  </w:num>
  <w:num w:numId="16">
    <w:abstractNumId w:val="14"/>
  </w:num>
  <w:num w:numId="17">
    <w:abstractNumId w:val="10"/>
  </w:num>
  <w:num w:numId="18">
    <w:abstractNumId w:val="11"/>
  </w:num>
  <w:num w:numId="19">
    <w:abstractNumId w:val="4"/>
  </w:num>
  <w:num w:numId="20">
    <w:abstractNumId w:val="1"/>
  </w:num>
  <w:num w:numId="21">
    <w:abstractNumId w:val="15"/>
  </w:num>
  <w:num w:numId="22">
    <w:abstractNumId w:val="20"/>
  </w:num>
  <w:num w:numId="23">
    <w:abstractNumId w:val="23"/>
  </w:num>
  <w:num w:numId="24">
    <w:abstractNumId w:val="18"/>
  </w:num>
  <w:num w:numId="25">
    <w:abstractNumId w:val="3"/>
  </w:num>
  <w:num w:numId="26">
    <w:abstractNumId w:val="24"/>
  </w:num>
  <w:num w:numId="27">
    <w:abstractNumId w:val="7"/>
  </w:num>
  <w:num w:numId="28">
    <w:abstractNumId w:val="19"/>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4651CE"/>
    <w:rsid w:val="00084189"/>
    <w:rsid w:val="00162620"/>
    <w:rsid w:val="00EA3A3C"/>
    <w:rsid w:val="1356308A"/>
    <w:rsid w:val="4963295E"/>
    <w:rsid w:val="54CF63DD"/>
    <w:rsid w:val="60465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4CF5B"/>
  <w15:chartTrackingRefBased/>
  <w15:docId w15:val="{4DA2EDD0-E623-4E9C-A780-318AAC7D0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semiHidden/>
    <w:unhideWhenUsed/>
    <w:rsid w:val="00084189"/>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82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hs.uk/conditions/pre-eclampsia/" TargetMode="External"/><Relationship Id="rId18" Type="http://schemas.openxmlformats.org/officeDocument/2006/relationships/hyperlink" Target="https://www.cdc.gov/ncbddd/fasd/features/key-finding-acer.html" TargetMode="External"/><Relationship Id="rId26" Type="http://schemas.openxmlformats.org/officeDocument/2006/relationships/hyperlink" Target="https://111.wales.nhs.uk/livewell/pregnancy/foodstoavoidhw/" TargetMode="External"/><Relationship Id="rId3" Type="http://schemas.openxmlformats.org/officeDocument/2006/relationships/settings" Target="settings.xml"/><Relationship Id="rId21" Type="http://schemas.openxmlformats.org/officeDocument/2006/relationships/hyperlink" Target="https://www.ncbi.nlm.nih.gov/pmc/articles/PMC7035149/" TargetMode="External"/><Relationship Id="rId7" Type="http://schemas.openxmlformats.org/officeDocument/2006/relationships/hyperlink" Target="https://www.ncbi.nlm.nih.gov/pmc/articles/PMC8779769/" TargetMode="External"/><Relationship Id="rId12" Type="http://schemas.openxmlformats.org/officeDocument/2006/relationships/hyperlink" Target="https://www.healthline.com/nutrition/low-glycemic-diet" TargetMode="External"/><Relationship Id="rId17" Type="http://schemas.openxmlformats.org/officeDocument/2006/relationships/hyperlink" Target="https://www.cdc.gov/ncbddd/fasd/alcohol-use.html" TargetMode="External"/><Relationship Id="rId25" Type="http://schemas.openxmlformats.org/officeDocument/2006/relationships/hyperlink" Target="https://www.webmd.com/baby/get-the-calcium-you-need-during-pregnancy"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cdc.gov/ncbddd/birthdefects/facts-about-neural-tube-defects.html" TargetMode="External"/><Relationship Id="rId20" Type="http://schemas.openxmlformats.org/officeDocument/2006/relationships/hyperlink" Target="https://www.hsph.harvard.edu/nutritionsource/choline" TargetMode="External"/><Relationship Id="rId29" Type="http://schemas.openxmlformats.org/officeDocument/2006/relationships/hyperlink" Target="https://www.betterhealth.vic.gov.au/health/healthyliving/protein" TargetMode="External"/><Relationship Id="rId1" Type="http://schemas.openxmlformats.org/officeDocument/2006/relationships/numbering" Target="numbering.xml"/><Relationship Id="rId6" Type="http://schemas.openxmlformats.org/officeDocument/2006/relationships/hyperlink" Target="https://www.betterhealth.vic.gov.au/health/conditionsandtreatments/weight-fertility-and-pregnancy-health" TargetMode="External"/><Relationship Id="rId11" Type="http://schemas.openxmlformats.org/officeDocument/2006/relationships/hyperlink" Target="https://www.cdc.gov/pregnancy/diabetes-types.html" TargetMode="External"/><Relationship Id="rId24" Type="http://schemas.openxmlformats.org/officeDocument/2006/relationships/hyperlink" Target="https://www.nct.org.uk/pregnancy/worries-and-discomforts/common-discomforts/constipation-pregnancy-haemorrhoids-and-anal-fissures?gclid" TargetMode="External"/><Relationship Id="rId32" Type="http://schemas.openxmlformats.org/officeDocument/2006/relationships/fontTable" Target="fontTable.xml"/><Relationship Id="rId5" Type="http://schemas.openxmlformats.org/officeDocument/2006/relationships/hyperlink" Target="https://www.ncbi.nlm.nih.gov/pmc/articles/PMC9182711/" TargetMode="External"/><Relationship Id="rId15" Type="http://schemas.openxmlformats.org/officeDocument/2006/relationships/hyperlink" Target="https://www.mayoclinic.org/diseases-conditions/high-blood-pressure/expert-answers/blood-pressure-medication/faq-20058056" TargetMode="External"/><Relationship Id="rId23" Type="http://schemas.openxmlformats.org/officeDocument/2006/relationships/hyperlink" Target="https://www.acog.org/womens-health/experts-and-stories/ask-acog/how-much-water-should-i-drink-during-pregnancy" TargetMode="External"/><Relationship Id="rId28" Type="http://schemas.openxmlformats.org/officeDocument/2006/relationships/hyperlink" Target="https://www.aptaclub.co.uk/pregnancy/diet-and-nutrition/understanding-food-groups/what-is-protein.html" TargetMode="External"/><Relationship Id="rId10" Type="http://schemas.openxmlformats.org/officeDocument/2006/relationships/hyperlink" Target="https://www.betterhealth.vic.gov.au/health/healthyliving/caesarean-section" TargetMode="External"/><Relationship Id="rId19" Type="http://schemas.openxmlformats.org/officeDocument/2006/relationships/hyperlink" Target="https://www.ncbi.nlm.nih.gov/pmc/articles/PMC6028282/" TargetMode="External"/><Relationship Id="rId31" Type="http://schemas.openxmlformats.org/officeDocument/2006/relationships/hyperlink" Target="https://www.ncbi.nlm.nih.gov/pmc/articles/PMC3046737/" TargetMode="External"/><Relationship Id="rId4" Type="http://schemas.openxmlformats.org/officeDocument/2006/relationships/webSettings" Target="webSettings.xml"/><Relationship Id="rId9" Type="http://schemas.openxmlformats.org/officeDocument/2006/relationships/hyperlink" Target="https://www.ncbi.nlm.nih.gov/pmc/articles/PMC4317712/" TargetMode="External"/><Relationship Id="rId14" Type="http://schemas.openxmlformats.org/officeDocument/2006/relationships/hyperlink" Target="https://www.mayoclinic.org/healthy-lifestyle/nutrition-and-healthy-eating/in-depth/dash-diet/art-20048456" TargetMode="External"/><Relationship Id="rId22" Type="http://schemas.openxmlformats.org/officeDocument/2006/relationships/hyperlink" Target="https://www.mayoclinichealthsystem.org/hometown-health/speaking-of-health/water-essential-to-your-body" TargetMode="External"/><Relationship Id="rId27" Type="http://schemas.openxmlformats.org/officeDocument/2006/relationships/hyperlink" Target="https://www.nct.org.uk/pregnancy/food-and-nutrition/which-vitamins-take-during-pregnancy" TargetMode="External"/><Relationship Id="rId30" Type="http://schemas.openxmlformats.org/officeDocument/2006/relationships/hyperlink" Target="https://www.bda.uk.com/resource/iron-rich-foods-iron-deficiency.html" TargetMode="External"/><Relationship Id="Re882e86c2018408d" Type="http://schemas.microsoft.com/office/2020/10/relationships/intelligence" Target="intelligence2.xml"/><Relationship Id="rId8" Type="http://schemas.openxmlformats.org/officeDocument/2006/relationships/hyperlink" Target="https://www.ncbi.nlm.nih.gov/pmc/articles/PMC3025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2478</Words>
  <Characters>14129</Characters>
  <Application>Microsoft Office Word</Application>
  <DocSecurity>0</DocSecurity>
  <Lines>117</Lines>
  <Paragraphs>33</Paragraphs>
  <ScaleCrop>false</ScaleCrop>
  <Company/>
  <LinksUpToDate>false</LinksUpToDate>
  <CharactersWithSpaces>16574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2023-10-17T06:26:00Z</dcterms:created>
  <dcterms:modified xsi:type="dcterms:W3CDTF">2023-10-31T01:16:00Z</dcterms:modified>
</cp:coreProperties>
</file>