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78E63" w14:textId="53BF5AF2" w:rsidR="00FF119A" w:rsidRDefault="35289E4B" w:rsidP="009E0BDA">
      <w:pPr>
        <w:jc w:val="center"/>
        <w:rPr>
          <w:rFonts w:ascii="Calibri" w:eastAsia="Calibri" w:hAnsi="Calibri" w:cs="Calibri"/>
          <w:b/>
          <w:color w:val="000000" w:themeColor="text1"/>
          <w:sz w:val="40"/>
          <w:szCs w:val="40"/>
        </w:rPr>
      </w:pPr>
      <w:r w:rsidRPr="009E0BDA">
        <w:rPr>
          <w:rFonts w:ascii="Calibri" w:eastAsia="Calibri" w:hAnsi="Calibri" w:cs="Calibri"/>
          <w:b/>
          <w:color w:val="000000" w:themeColor="text1"/>
          <w:sz w:val="40"/>
          <w:szCs w:val="40"/>
        </w:rPr>
        <w:t xml:space="preserve">Nutrition for the </w:t>
      </w:r>
      <w:r w:rsidR="009E0BDA">
        <w:rPr>
          <w:rFonts w:ascii="Calibri" w:eastAsia="Calibri" w:hAnsi="Calibri" w:cs="Calibri"/>
          <w:b/>
          <w:color w:val="000000" w:themeColor="text1"/>
          <w:sz w:val="40"/>
          <w:szCs w:val="40"/>
        </w:rPr>
        <w:t>B</w:t>
      </w:r>
      <w:bookmarkStart w:id="0" w:name="_GoBack"/>
      <w:bookmarkEnd w:id="0"/>
      <w:r w:rsidRPr="009E0BDA">
        <w:rPr>
          <w:rFonts w:ascii="Calibri" w:eastAsia="Calibri" w:hAnsi="Calibri" w:cs="Calibri"/>
          <w:b/>
          <w:color w:val="000000" w:themeColor="text1"/>
          <w:sz w:val="40"/>
          <w:szCs w:val="40"/>
        </w:rPr>
        <w:t>rain</w:t>
      </w:r>
    </w:p>
    <w:p w14:paraId="13FF8D6C" w14:textId="77777777" w:rsidR="009E0BDA" w:rsidRPr="009E0BDA" w:rsidRDefault="009E0BDA" w:rsidP="009E0BDA">
      <w:pPr>
        <w:jc w:val="center"/>
        <w:rPr>
          <w:rFonts w:ascii="Calibri" w:eastAsia="Calibri" w:hAnsi="Calibri" w:cs="Calibri"/>
          <w:b/>
          <w:color w:val="000000" w:themeColor="text1"/>
          <w:sz w:val="40"/>
          <w:szCs w:val="40"/>
        </w:rPr>
      </w:pPr>
    </w:p>
    <w:p w14:paraId="748397A5"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The human brain is a highly evolved organ that has grown considerably through evolution over millions of years. This has helped us to survive as a species (1). It is less than five per cent of our total body weight but requires approximately twenty per cent of the energy from the food that we eat every day to work efficiently (2). This is because of the millions of processes it controls in the body. One of those is what we eat.</w:t>
      </w:r>
    </w:p>
    <w:p w14:paraId="775D97FD"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The brain can control what, when, and how much we eat by responding to hormones that stimulate hunger, regulate appetite, and monitor satiety (3). Through intelligence involved with learning and memory, it can recognise which foods taste particularly nasty, an evolutionary mechanism that helps us avoid poisonous foods. It can also enable us to recall which foods are particularly pleasant, triggering the reward mechanisms in the brain and making us want to eat more of them. Unfortunately, this can lead to us over-eating these foods, which can subsequently lead to diabetes and obesity (4). As you can see, food and the brain are intrinsically linked.</w:t>
      </w:r>
    </w:p>
    <w:p w14:paraId="5C9CB946"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Food is primarily considered vital to provide energy and the nutrients necessary to produce, grow, and develop our bodies in the form of cells, tissues, and organs. However, it is starting to be recognised that food can affect the expression of our genes, which can help reduce the risk of developing diseases and infections by increasing our resilience (5).</w:t>
      </w:r>
    </w:p>
    <w:p w14:paraId="037C8FB8"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 </w:t>
      </w:r>
    </w:p>
    <w:p w14:paraId="5CA23ECA"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b/>
          <w:bCs/>
          <w:color w:val="374151"/>
          <w:sz w:val="28"/>
          <w:szCs w:val="28"/>
          <w:lang w:eastAsia="ja-JP"/>
        </w:rPr>
        <w:t>Omega-3 fatty acids</w:t>
      </w:r>
    </w:p>
    <w:p w14:paraId="574FA705"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Omega-3 fatty acids, particularly docosahexaenoic acid (DHA), are an essential part of the brain's structure. DHA is one of the main components of the protective membrane around every cell in the body, particularly in the neurons or nerve cells in the brain. It helps maintain the fluidity and flexibility of these membranes, which is essential for the efficient functioning of brain cells (6). One of these functions is the ability of chemical messengers, such as neurotransmitters, to send and receive signals from one neuron to another. These neurotransmitters, such as serotonin and dopamine, help to regulate mood, memory, and other cognitive functions (7).</w:t>
      </w:r>
    </w:p>
    <w:p w14:paraId="25C74A47"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lastRenderedPageBreak/>
        <w:t>Omega-3 fatty acids are anti-inflammatory. This is an essential function, as chronic inflammation is associated with neurological conditions, including Alzheimer's and Parkinson's disease (8), depression and anxiety (9). By reducing inflammation and, in turn, oxidative stress, omega-3s help protect the brain from damage and support its overall long-term health.</w:t>
      </w:r>
    </w:p>
    <w:p w14:paraId="69794900"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Omega-3 fatty acids have also been shown to improve cognitive function. This involves our ability to learn, make decisions, solve problems, reason, be able to concentrate and be able to remember it all.  Research has found that omega-3 fatty acids help maintain those cognitive abilities in older adults. One reason for this is the improvement in blood flow, which is linked to eating omega-3-rich foods. This enables all the other nutrients and oxygen to be delivered to the brain, helping to promote the growth and survival of brain cells (10).</w:t>
      </w:r>
    </w:p>
    <w:p w14:paraId="6CF28294"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While omega-3 fatty acids help preserve brain function, they are significant for the development of the brain.  DHA is critical for the growth and development of the brain and nervous system. For this reason, pregnant women are advised to eat at least two servings of oily fish a week to obtain the minimum daily requirement of 200 mg of DHA. Once the child is born, if she is breastfeeding, the mother should carry on eating this quantity of oily fish to continue to support the development and growth of the infant’s brain (11).</w:t>
      </w:r>
    </w:p>
    <w:p w14:paraId="2E885217"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Omega-3 fatty acids can also treat brain disorders. They have improved behaviour, spelling, and reading in children with dyspraxia, dyslexia, and attention deficit hyperactivity disorder (12). Therefore, it is essential that children also eat oily fish, which is the best source of omega-3 fatty acids. These include salmon, mackerel, trout, and sardines. Unfortunately, many people, especially children, do not like the strong ‘fishy’ flavour. So, it is worth persevering to get children to eat them. Alternatively, flaxseeds, chia seeds, and walnuts also contain omega-3 fatty acids (13).</w:t>
      </w:r>
    </w:p>
    <w:p w14:paraId="3EC20C9B"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b/>
          <w:bCs/>
          <w:color w:val="374151"/>
          <w:sz w:val="28"/>
          <w:szCs w:val="28"/>
          <w:lang w:eastAsia="ja-JP"/>
        </w:rPr>
        <w:t>Saturated fats</w:t>
      </w:r>
    </w:p>
    <w:p w14:paraId="356A5E64"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 xml:space="preserve">While talking about fat that is good for the brain, it is vital to address fat that can negatively affect brain function. Saturated fats such as butter, lard, and coconut oil, as well as the fat in meat and cheese, have been shown to play a part in speeding up and increasing the risk of the decline of brain health and the reduction of cognitive behaviours (14). One reason for this is that saturated fat makes cell membranes more rigid, which affects how well the neurons in the brain can relay </w:t>
      </w:r>
      <w:r w:rsidRPr="009E0BDA">
        <w:rPr>
          <w:rFonts w:ascii="Calibri" w:eastAsia="Times New Roman" w:hAnsi="Calibri" w:cs="Calibri"/>
          <w:color w:val="374151"/>
          <w:sz w:val="28"/>
          <w:szCs w:val="28"/>
          <w:lang w:eastAsia="ja-JP"/>
        </w:rPr>
        <w:lastRenderedPageBreak/>
        <w:t>and receive signals via neurotransmitters (15). For this reason, these fats should be limited in the diet.</w:t>
      </w:r>
    </w:p>
    <w:p w14:paraId="4CB3F220"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b/>
          <w:bCs/>
          <w:color w:val="374151"/>
          <w:sz w:val="28"/>
          <w:szCs w:val="28"/>
          <w:lang w:eastAsia="ja-JP"/>
        </w:rPr>
        <w:t>Choline</w:t>
      </w:r>
    </w:p>
    <w:p w14:paraId="2E5CA0A0"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Choline is an essential water-soluble nutrient found in eggs, meat, fish, dairy products, and certain plant foods like broccoli and peanuts that play a crucial role in brain health (16). Choline is necessary to produce acetylcholine, a neurotransmitter that is involved in memory, learning, and muscle control. It is imperative during pregnancy and early childhood for the development of the foetal brain and helps form healthy neural connections (17).  </w:t>
      </w:r>
    </w:p>
    <w:p w14:paraId="328ADC4A"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Researchers have shown that choline can improve memory and learning abilities, as well as have a protective role in lowering the risk of developing dementia, Alzheimer’s, and Parkinson’s disease (18). It is, therefore, vital from birth right through to old age.</w:t>
      </w:r>
    </w:p>
    <w:p w14:paraId="1431C546"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Choline is essential for maintaining myelin, the fatty substance that insulates and protects nerve cells. These myelin sheaths are necessary for signals from nerve to nerve to be transmitted as fast as possible (19). The loss of myelin is one of the factors that causes the debilitating disease multiple sclerosis. Choline has been shown in a recent study as a potential way to replace lost myelin (20).  As there is currently no cure for MS (21), this is a dietary benefit that may ease the symptoms.</w:t>
      </w:r>
    </w:p>
    <w:p w14:paraId="5469BF5B"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b/>
          <w:bCs/>
          <w:color w:val="374151"/>
          <w:sz w:val="28"/>
          <w:szCs w:val="28"/>
          <w:lang w:eastAsia="ja-JP"/>
        </w:rPr>
        <w:t>Copper</w:t>
      </w:r>
    </w:p>
    <w:p w14:paraId="77DEF759"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Copper is an essential trace element that is involved in the regulation of neurotransmitters such as norepinephrine and dopamine, which are vital for cognitive function. It has also been linked to negatively affecting the myelin protecting the neurons. Individuals with psychiatric conditions such as depression have been found to have low levels of copper in their diet, showing that it has a vital role in mood stability (22).</w:t>
      </w:r>
    </w:p>
    <w:p w14:paraId="3FC403BF"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It has also been implicated in reducing the risk of developing Alzheimer's disease (23). Copper is necessary for the efficient performance of enzymes that fight oxidative stress caused by the accumulation of harmful free radicals in the brain. This is particularly significant as oxidative stress is a contributing factor in the development of Alzheimer's disease (24).</w:t>
      </w:r>
    </w:p>
    <w:p w14:paraId="5DD09E50"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t>To get enough of this crucial brain-protective nutrient in the diet, eat plenty of shellfish, especially oysters; leafy green vegetables such as spinach and kale; organ meat such as liver and kidney; prunes, yeast, whole grains, and cocoa (25).</w:t>
      </w:r>
    </w:p>
    <w:p w14:paraId="27563A6E" w14:textId="77777777" w:rsidR="009E0BDA" w:rsidRPr="009E0BDA" w:rsidRDefault="009E0BDA" w:rsidP="009E0BDA">
      <w:pPr>
        <w:spacing w:line="240" w:lineRule="auto"/>
        <w:jc w:val="both"/>
        <w:rPr>
          <w:rFonts w:ascii="Times New Roman" w:eastAsia="Times New Roman" w:hAnsi="Times New Roman" w:cs="Times New Roman"/>
          <w:sz w:val="24"/>
          <w:szCs w:val="24"/>
          <w:lang w:eastAsia="ja-JP"/>
        </w:rPr>
      </w:pPr>
      <w:r w:rsidRPr="009E0BDA">
        <w:rPr>
          <w:rFonts w:ascii="Calibri" w:eastAsia="Times New Roman" w:hAnsi="Calibri" w:cs="Calibri"/>
          <w:color w:val="374151"/>
          <w:sz w:val="28"/>
          <w:szCs w:val="28"/>
          <w:lang w:eastAsia="ja-JP"/>
        </w:rPr>
        <w:lastRenderedPageBreak/>
        <w:t>Our brain is the most crucial organ in the body, as it is essential for survival. It should be a priority when considering nutrition to support its development, growth, health, and protection throughout the lifecycle.</w:t>
      </w:r>
    </w:p>
    <w:p w14:paraId="320C5FDC" w14:textId="77777777" w:rsidR="009E0BDA" w:rsidRPr="009E0BDA" w:rsidRDefault="009E0BDA" w:rsidP="009E0BDA">
      <w:pPr>
        <w:spacing w:after="0" w:line="240" w:lineRule="auto"/>
        <w:rPr>
          <w:rFonts w:ascii="Times New Roman" w:eastAsia="Times New Roman" w:hAnsi="Times New Roman" w:cs="Times New Roman"/>
          <w:sz w:val="24"/>
          <w:szCs w:val="24"/>
          <w:lang w:eastAsia="ja-JP"/>
        </w:rPr>
      </w:pPr>
    </w:p>
    <w:p w14:paraId="7DF6F61F" w14:textId="77777777" w:rsidR="009E0BDA" w:rsidRDefault="009E0BDA" w:rsidP="35289E4B">
      <w:pPr>
        <w:rPr>
          <w:rFonts w:ascii="Calibri" w:eastAsia="Calibri" w:hAnsi="Calibri" w:cs="Calibri"/>
          <w:b/>
          <w:bCs/>
          <w:color w:val="000000" w:themeColor="text1"/>
          <w:sz w:val="28"/>
          <w:szCs w:val="28"/>
        </w:rPr>
      </w:pPr>
    </w:p>
    <w:p w14:paraId="564342C5" w14:textId="10C8AF3A" w:rsidR="35289E4B" w:rsidRDefault="35289E4B" w:rsidP="35289E4B">
      <w:pPr>
        <w:rPr>
          <w:rFonts w:ascii="Calibri" w:eastAsia="Calibri" w:hAnsi="Calibri" w:cs="Calibri"/>
          <w:b/>
          <w:bCs/>
          <w:color w:val="000000" w:themeColor="text1"/>
          <w:sz w:val="28"/>
          <w:szCs w:val="28"/>
        </w:rPr>
      </w:pPr>
      <w:r w:rsidRPr="35289E4B">
        <w:rPr>
          <w:rFonts w:ascii="Calibri" w:eastAsia="Calibri" w:hAnsi="Calibri" w:cs="Calibri"/>
          <w:b/>
          <w:bCs/>
          <w:color w:val="000000" w:themeColor="text1"/>
          <w:sz w:val="28"/>
          <w:szCs w:val="28"/>
        </w:rPr>
        <w:t>References</w:t>
      </w:r>
    </w:p>
    <w:p w14:paraId="7A0D853A" w14:textId="7162B28A"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Evolution of the human brain </w:t>
      </w:r>
      <w:hyperlink r:id="rId5">
        <w:r w:rsidRPr="35289E4B">
          <w:rPr>
            <w:rStyle w:val="Hyperlink"/>
            <w:rFonts w:ascii="Calibri" w:eastAsia="Calibri" w:hAnsi="Calibri" w:cs="Calibri"/>
            <w:sz w:val="28"/>
            <w:szCs w:val="28"/>
          </w:rPr>
          <w:t>https://www.yourgenome.org/stories/evolution-of-the-human-brain/</w:t>
        </w:r>
      </w:hyperlink>
    </w:p>
    <w:p w14:paraId="04A61B0D" w14:textId="1B45601D"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How Much Energy Does the Brain Use? </w:t>
      </w:r>
      <w:hyperlink r:id="rId6">
        <w:r w:rsidRPr="35289E4B">
          <w:rPr>
            <w:rStyle w:val="Hyperlink"/>
            <w:rFonts w:ascii="Calibri" w:eastAsia="Calibri" w:hAnsi="Calibri" w:cs="Calibri"/>
            <w:sz w:val="28"/>
            <w:szCs w:val="28"/>
          </w:rPr>
          <w:t>https://www.brainfacts.org/brain-anatomy-and-function/anatomy/2019/how-much-energy-does-the-brain-use-020119</w:t>
        </w:r>
      </w:hyperlink>
    </w:p>
    <w:p w14:paraId="62F84004" w14:textId="2E1EB931"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Hunger and satiety </w:t>
      </w:r>
      <w:hyperlink r:id="rId7">
        <w:r w:rsidRPr="35289E4B">
          <w:rPr>
            <w:rStyle w:val="Hyperlink"/>
            <w:rFonts w:ascii="Calibri" w:eastAsia="Calibri" w:hAnsi="Calibri" w:cs="Calibri"/>
            <w:sz w:val="28"/>
            <w:szCs w:val="28"/>
          </w:rPr>
          <w:t>https://www.osmosis.org/learn/Hunger_and_satiety</w:t>
        </w:r>
      </w:hyperlink>
    </w:p>
    <w:p w14:paraId="7205204C" w14:textId="68E5BEB2"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‘Liking’ and ‘wanting’ in eating and food reward: Brain mechanisms and clinical implications </w:t>
      </w:r>
      <w:hyperlink r:id="rId8">
        <w:r w:rsidRPr="35289E4B">
          <w:rPr>
            <w:rStyle w:val="Hyperlink"/>
            <w:rFonts w:ascii="Calibri" w:eastAsia="Calibri" w:hAnsi="Calibri" w:cs="Calibri"/>
            <w:sz w:val="28"/>
            <w:szCs w:val="28"/>
          </w:rPr>
          <w:t>https://www.ncbi.nlm.nih.gov/pmc/articles/PMC7655589/</w:t>
        </w:r>
      </w:hyperlink>
    </w:p>
    <w:p w14:paraId="2E9DDDD0" w14:textId="2FF446F5"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The Impact of Nutrition and Environmental Epigenetics on Human Health and Disease </w:t>
      </w:r>
      <w:hyperlink r:id="rId9">
        <w:r w:rsidRPr="35289E4B">
          <w:rPr>
            <w:rStyle w:val="Hyperlink"/>
            <w:rFonts w:ascii="Calibri" w:eastAsia="Calibri" w:hAnsi="Calibri" w:cs="Calibri"/>
            <w:sz w:val="28"/>
            <w:szCs w:val="28"/>
          </w:rPr>
          <w:t>https://www.ncbi.nlm.nih.gov/pmc/articles/PMC6275017/</w:t>
        </w:r>
      </w:hyperlink>
    </w:p>
    <w:p w14:paraId="41A6F77D" w14:textId="1A86F573"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Docosahexaenoic Acid (DHA): An Ancient Nutrient for the Modern Human Brain </w:t>
      </w:r>
      <w:hyperlink r:id="rId10">
        <w:r w:rsidRPr="35289E4B">
          <w:rPr>
            <w:rStyle w:val="Hyperlink"/>
            <w:rFonts w:ascii="Calibri" w:eastAsia="Calibri" w:hAnsi="Calibri" w:cs="Calibri"/>
            <w:sz w:val="28"/>
            <w:szCs w:val="28"/>
          </w:rPr>
          <w:t>https://www.ncbi.nlm.nih.gov/pmc/articles/PMC3257695/</w:t>
        </w:r>
      </w:hyperlink>
    </w:p>
    <w:p w14:paraId="44C8C7DF" w14:textId="0D1CEE14"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Dopamine and serotonin: Brain chemicals explained </w:t>
      </w:r>
      <w:hyperlink r:id="rId11" w:anchor="summary">
        <w:r w:rsidRPr="35289E4B">
          <w:rPr>
            <w:rStyle w:val="Hyperlink"/>
            <w:rFonts w:ascii="Calibri" w:eastAsia="Calibri" w:hAnsi="Calibri" w:cs="Calibri"/>
            <w:sz w:val="28"/>
            <w:szCs w:val="28"/>
          </w:rPr>
          <w:t>https://www.medicalnewstoday.com/articles/326090#summary</w:t>
        </w:r>
      </w:hyperlink>
    </w:p>
    <w:p w14:paraId="208603EB" w14:textId="76D92777"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Inflammatory Process in Alzheimer's and Parkinson's Diseases: Central Role of Cytokines </w:t>
      </w:r>
      <w:hyperlink r:id="rId12">
        <w:r w:rsidRPr="35289E4B">
          <w:rPr>
            <w:rStyle w:val="Hyperlink"/>
            <w:rFonts w:ascii="Calibri" w:eastAsia="Calibri" w:hAnsi="Calibri" w:cs="Calibri"/>
            <w:sz w:val="28"/>
            <w:szCs w:val="28"/>
          </w:rPr>
          <w:t>https://pubmed.ncbi.nlm.nih.gov/26601965/</w:t>
        </w:r>
      </w:hyperlink>
    </w:p>
    <w:p w14:paraId="70FBEC56" w14:textId="2091C953"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Severe depression linked with inflammation in the brain </w:t>
      </w:r>
      <w:hyperlink r:id="rId13">
        <w:r w:rsidRPr="35289E4B">
          <w:rPr>
            <w:rStyle w:val="Hyperlink"/>
            <w:rFonts w:ascii="Calibri" w:eastAsia="Calibri" w:hAnsi="Calibri" w:cs="Calibri"/>
            <w:sz w:val="28"/>
            <w:szCs w:val="28"/>
          </w:rPr>
          <w:t>https://www.medicalnewstoday.com/articles/288715</w:t>
        </w:r>
      </w:hyperlink>
    </w:p>
    <w:p w14:paraId="26975BE5" w14:textId="3081B14E"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Effects of Omega-3 Polyunsaturated Fatty Acids on Brain Functions: A Systematic Review </w:t>
      </w:r>
      <w:hyperlink r:id="rId14">
        <w:r w:rsidRPr="35289E4B">
          <w:rPr>
            <w:rStyle w:val="Hyperlink"/>
            <w:rFonts w:ascii="Calibri" w:eastAsia="Calibri" w:hAnsi="Calibri" w:cs="Calibri"/>
            <w:sz w:val="28"/>
            <w:szCs w:val="28"/>
          </w:rPr>
          <w:t>https://www.ncbi.nlm.nih.gov/pmc/articles/PMC9641984/</w:t>
        </w:r>
      </w:hyperlink>
    </w:p>
    <w:p w14:paraId="0F9908C6" w14:textId="07190380"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Omega-3 Fatty Acids and Pregnancy </w:t>
      </w:r>
      <w:hyperlink r:id="rId15">
        <w:r w:rsidRPr="35289E4B">
          <w:rPr>
            <w:rStyle w:val="Hyperlink"/>
            <w:rFonts w:ascii="Calibri" w:eastAsia="Calibri" w:hAnsi="Calibri" w:cs="Calibri"/>
            <w:sz w:val="28"/>
            <w:szCs w:val="28"/>
          </w:rPr>
          <w:t>https://www.ncbi.nlm.nih.gov/pmc/articles/PMC3046737/</w:t>
        </w:r>
      </w:hyperlink>
    </w:p>
    <w:p w14:paraId="68D8A69D" w14:textId="4879A828"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The role of dietary fatty acids in children's behaiour and learning </w:t>
      </w:r>
      <w:hyperlink r:id="rId16">
        <w:r w:rsidRPr="35289E4B">
          <w:rPr>
            <w:rStyle w:val="Hyperlink"/>
            <w:rFonts w:ascii="Calibri" w:eastAsia="Calibri" w:hAnsi="Calibri" w:cs="Calibri"/>
            <w:sz w:val="28"/>
            <w:szCs w:val="28"/>
          </w:rPr>
          <w:t>https://citeseerx.ist.psu.edu/document?repid=rep1&amp;type=pdf&amp;doi=2c1a61e6e51589ee8fedc859edb2c2d68b186691</w:t>
        </w:r>
      </w:hyperlink>
    </w:p>
    <w:p w14:paraId="1E370603" w14:textId="7A43E7F5"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lastRenderedPageBreak/>
        <w:t xml:space="preserve">12 Foods That Are Very High in Omega-3 </w:t>
      </w:r>
      <w:hyperlink r:id="rId17">
        <w:r w:rsidRPr="35289E4B">
          <w:rPr>
            <w:rStyle w:val="Hyperlink"/>
            <w:rFonts w:ascii="Calibri" w:eastAsia="Calibri" w:hAnsi="Calibri" w:cs="Calibri"/>
            <w:sz w:val="28"/>
            <w:szCs w:val="28"/>
          </w:rPr>
          <w:t>https://www.healthline.com/nutrition/12-omega-3-rich-foods</w:t>
        </w:r>
      </w:hyperlink>
    </w:p>
    <w:p w14:paraId="58042E55" w14:textId="06FE6E2C"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Brain foods: the effects of nutrients on brain function </w:t>
      </w:r>
      <w:hyperlink r:id="rId18">
        <w:r w:rsidRPr="35289E4B">
          <w:rPr>
            <w:rStyle w:val="Hyperlink"/>
            <w:rFonts w:ascii="Calibri" w:eastAsia="Calibri" w:hAnsi="Calibri" w:cs="Calibri"/>
            <w:sz w:val="28"/>
            <w:szCs w:val="28"/>
          </w:rPr>
          <w:t>https://www.ncbi.nlm.nih.gov/pmc/articles/PMC2805706/</w:t>
        </w:r>
      </w:hyperlink>
    </w:p>
    <w:p w14:paraId="0F6E2706" w14:textId="2C7F5BDB"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The influence of fatty acids on model cholesterol/phospholipid membranes </w:t>
      </w:r>
      <w:hyperlink r:id="rId19">
        <w:r w:rsidRPr="35289E4B">
          <w:rPr>
            <w:rStyle w:val="Hyperlink"/>
            <w:rFonts w:ascii="Calibri" w:eastAsia="Calibri" w:hAnsi="Calibri" w:cs="Calibri"/>
            <w:sz w:val="28"/>
            <w:szCs w:val="28"/>
          </w:rPr>
          <w:t>https://pubmed.ncbi.nlm.nih.gov/17651712/</w:t>
        </w:r>
      </w:hyperlink>
    </w:p>
    <w:p w14:paraId="14B7B605" w14:textId="6F64DE03"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16 Foods That Are High in Choline </w:t>
      </w:r>
      <w:hyperlink r:id="rId20">
        <w:r w:rsidRPr="35289E4B">
          <w:rPr>
            <w:rStyle w:val="Hyperlink"/>
            <w:rFonts w:ascii="Calibri" w:eastAsia="Calibri" w:hAnsi="Calibri" w:cs="Calibri"/>
            <w:sz w:val="28"/>
            <w:szCs w:val="28"/>
          </w:rPr>
          <w:t>https://www.healthline.com/nutrition/foods-with-choline</w:t>
        </w:r>
      </w:hyperlink>
    </w:p>
    <w:p w14:paraId="7007C5CD" w14:textId="10EE8F77"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Choline: Exploring the growing science on its benefits for moms and babies. </w:t>
      </w:r>
      <w:hyperlink r:id="rId21">
        <w:r w:rsidRPr="35289E4B">
          <w:rPr>
            <w:rStyle w:val="Hyperlink"/>
            <w:rFonts w:ascii="Calibri" w:eastAsia="Calibri" w:hAnsi="Calibri" w:cs="Calibri"/>
            <w:sz w:val="28"/>
            <w:szCs w:val="28"/>
          </w:rPr>
          <w:t>https://www.mdpi.com/2072-6643/11/8/1823</w:t>
        </w:r>
      </w:hyperlink>
      <w:r w:rsidRPr="35289E4B">
        <w:rPr>
          <w:rFonts w:ascii="Calibri" w:eastAsia="Calibri" w:hAnsi="Calibri" w:cs="Calibri"/>
          <w:color w:val="000000" w:themeColor="text1"/>
          <w:sz w:val="28"/>
          <w:szCs w:val="28"/>
        </w:rPr>
        <w:t xml:space="preserve">  </w:t>
      </w:r>
    </w:p>
    <w:p w14:paraId="5FA3B0D7" w14:textId="5AECB04D"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The relation of dietary choline to cognitive performance and white-matter hyperintensity in the Framingham Offspring Cohort </w:t>
      </w:r>
      <w:hyperlink r:id="rId22">
        <w:r w:rsidRPr="35289E4B">
          <w:rPr>
            <w:rStyle w:val="Hyperlink"/>
            <w:rFonts w:ascii="Calibri" w:eastAsia="Calibri" w:hAnsi="Calibri" w:cs="Calibri"/>
            <w:sz w:val="28"/>
            <w:szCs w:val="28"/>
          </w:rPr>
          <w:t>https://www.ncbi.nlm.nih.gov/pmc/articles/PMC3252552/</w:t>
        </w:r>
      </w:hyperlink>
    </w:p>
    <w:p w14:paraId="28A23390" w14:textId="175D9485"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Myelin Fat Facts: An Overview of Lipids and Fatty Acid Metabolism </w:t>
      </w:r>
      <w:hyperlink r:id="rId23">
        <w:r w:rsidRPr="35289E4B">
          <w:rPr>
            <w:rStyle w:val="Hyperlink"/>
            <w:rFonts w:ascii="Calibri" w:eastAsia="Calibri" w:hAnsi="Calibri" w:cs="Calibri"/>
            <w:sz w:val="28"/>
            <w:szCs w:val="28"/>
          </w:rPr>
          <w:t>https://www.ncbi.nlm.nih.gov/pmc/articles/PMC7226731/</w:t>
        </w:r>
      </w:hyperlink>
      <w:r w:rsidRPr="35289E4B">
        <w:rPr>
          <w:rFonts w:ascii="Calibri" w:eastAsia="Calibri" w:hAnsi="Calibri" w:cs="Calibri"/>
          <w:color w:val="000000" w:themeColor="text1"/>
          <w:sz w:val="28"/>
          <w:szCs w:val="28"/>
        </w:rPr>
        <w:t xml:space="preserve">  </w:t>
      </w:r>
    </w:p>
    <w:p w14:paraId="31A08449" w14:textId="2DCC0008"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CDP-choline to promote remyelination in multiple sclerosis: the need for a clinical trial </w:t>
      </w:r>
      <w:hyperlink r:id="rId24">
        <w:r w:rsidRPr="35289E4B">
          <w:rPr>
            <w:rStyle w:val="Hyperlink"/>
            <w:rFonts w:ascii="Calibri" w:eastAsia="Calibri" w:hAnsi="Calibri" w:cs="Calibri"/>
            <w:sz w:val="28"/>
            <w:szCs w:val="28"/>
          </w:rPr>
          <w:t>https://www.ncbi.nlm.nih.gov/pmc/articles/PMC10358672/</w:t>
        </w:r>
      </w:hyperlink>
    </w:p>
    <w:p w14:paraId="55912A02" w14:textId="7708B70C"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Is there a cure for MS? </w:t>
      </w:r>
      <w:hyperlink r:id="rId25">
        <w:r w:rsidRPr="35289E4B">
          <w:rPr>
            <w:rStyle w:val="Hyperlink"/>
            <w:rFonts w:ascii="Calibri" w:eastAsia="Calibri" w:hAnsi="Calibri" w:cs="Calibri"/>
            <w:sz w:val="28"/>
            <w:szCs w:val="28"/>
          </w:rPr>
          <w:t>https://www.mssociety.org.uk/about-ms/is-there-a-cure-for-ms</w:t>
        </w:r>
      </w:hyperlink>
    </w:p>
    <w:p w14:paraId="0F62F8FD" w14:textId="07A07405"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Copper and the brain noradrenergic system </w:t>
      </w:r>
      <w:hyperlink r:id="rId26">
        <w:r w:rsidRPr="35289E4B">
          <w:rPr>
            <w:rStyle w:val="Hyperlink"/>
            <w:rFonts w:ascii="Calibri" w:eastAsia="Calibri" w:hAnsi="Calibri" w:cs="Calibri"/>
            <w:sz w:val="28"/>
            <w:szCs w:val="28"/>
          </w:rPr>
          <w:t>https://www.ncbi.nlm.nih.gov/pmc/articles/PMC6941745/</w:t>
        </w:r>
      </w:hyperlink>
    </w:p>
    <w:p w14:paraId="5C516619" w14:textId="24E77C98"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Cognitive decline correlates with low plasma concentrations of copper in patients with mild to moderate Alzheimer's disease </w:t>
      </w:r>
      <w:hyperlink r:id="rId27">
        <w:r w:rsidRPr="35289E4B">
          <w:rPr>
            <w:rStyle w:val="Hyperlink"/>
            <w:rFonts w:ascii="Calibri" w:eastAsia="Calibri" w:hAnsi="Calibri" w:cs="Calibri"/>
            <w:sz w:val="28"/>
            <w:szCs w:val="28"/>
          </w:rPr>
          <w:t>https://pubmed.ncbi.nlm.nih.gov/16155346/</w:t>
        </w:r>
      </w:hyperlink>
      <w:r w:rsidRPr="35289E4B">
        <w:rPr>
          <w:rFonts w:ascii="Calibri" w:eastAsia="Calibri" w:hAnsi="Calibri" w:cs="Calibri"/>
          <w:color w:val="000000" w:themeColor="text1"/>
          <w:sz w:val="28"/>
          <w:szCs w:val="28"/>
        </w:rPr>
        <w:t xml:space="preserve">  </w:t>
      </w:r>
    </w:p>
    <w:p w14:paraId="78E99040" w14:textId="7E09DC34"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Antioxidants in Alzheimer’s Disease: Current Therapeutic Significance and Future Prospects </w:t>
      </w:r>
      <w:hyperlink r:id="rId28">
        <w:r w:rsidRPr="35289E4B">
          <w:rPr>
            <w:rStyle w:val="Hyperlink"/>
            <w:rFonts w:ascii="Calibri" w:eastAsia="Calibri" w:hAnsi="Calibri" w:cs="Calibri"/>
            <w:sz w:val="28"/>
            <w:szCs w:val="28"/>
          </w:rPr>
          <w:t>https://www.ncbi.nlm.nih.gov/pmc/articles/PMC8869589/</w:t>
        </w:r>
      </w:hyperlink>
    </w:p>
    <w:p w14:paraId="16C15E2F" w14:textId="588C5FFB" w:rsidR="35289E4B" w:rsidRDefault="35289E4B" w:rsidP="35289E4B">
      <w:pPr>
        <w:pStyle w:val="ListParagraph"/>
        <w:numPr>
          <w:ilvl w:val="0"/>
          <w:numId w:val="25"/>
        </w:numPr>
        <w:rPr>
          <w:rFonts w:ascii="Calibri" w:eastAsia="Calibri" w:hAnsi="Calibri" w:cs="Calibri"/>
          <w:color w:val="000000" w:themeColor="text1"/>
          <w:sz w:val="28"/>
          <w:szCs w:val="28"/>
        </w:rPr>
      </w:pPr>
      <w:r w:rsidRPr="35289E4B">
        <w:rPr>
          <w:rFonts w:ascii="Calibri" w:eastAsia="Calibri" w:hAnsi="Calibri" w:cs="Calibri"/>
          <w:color w:val="000000" w:themeColor="text1"/>
          <w:sz w:val="28"/>
          <w:szCs w:val="28"/>
        </w:rPr>
        <w:t xml:space="preserve">Copper in diet </w:t>
      </w:r>
      <w:hyperlink r:id="rId29">
        <w:r w:rsidRPr="35289E4B">
          <w:rPr>
            <w:rStyle w:val="Hyperlink"/>
            <w:rFonts w:ascii="Calibri" w:eastAsia="Calibri" w:hAnsi="Calibri" w:cs="Calibri"/>
            <w:sz w:val="28"/>
            <w:szCs w:val="28"/>
          </w:rPr>
          <w:t>https://www.mountsinai.org/health-library/nutrition/copper-in-diet</w:t>
        </w:r>
      </w:hyperlink>
    </w:p>
    <w:p w14:paraId="5ED5B1C0" w14:textId="1E9B1434" w:rsidR="35289E4B" w:rsidRDefault="35289E4B" w:rsidP="35289E4B">
      <w:pPr>
        <w:rPr>
          <w:rFonts w:ascii="Calibri" w:eastAsia="Calibri" w:hAnsi="Calibri" w:cs="Calibri"/>
          <w:b/>
          <w:bCs/>
          <w:color w:val="000000" w:themeColor="text1"/>
          <w:sz w:val="28"/>
          <w:szCs w:val="28"/>
        </w:rPr>
      </w:pPr>
    </w:p>
    <w:sectPr w:rsidR="35289E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o2xjCZwo" int2:invalidationBookmarkName="" int2:hashCode="+OGfdlBSLLXbQt" int2:id="jgZ5BpWI">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D422A"/>
    <w:multiLevelType w:val="hybridMultilevel"/>
    <w:tmpl w:val="558E80DC"/>
    <w:lvl w:ilvl="0" w:tplc="E1087962">
      <w:start w:val="5"/>
      <w:numFmt w:val="decimal"/>
      <w:lvlText w:val="%1."/>
      <w:lvlJc w:val="left"/>
      <w:pPr>
        <w:ind w:left="720" w:hanging="360"/>
      </w:pPr>
    </w:lvl>
    <w:lvl w:ilvl="1" w:tplc="24A42A96">
      <w:start w:val="1"/>
      <w:numFmt w:val="lowerLetter"/>
      <w:lvlText w:val="%2."/>
      <w:lvlJc w:val="left"/>
      <w:pPr>
        <w:ind w:left="1440" w:hanging="360"/>
      </w:pPr>
    </w:lvl>
    <w:lvl w:ilvl="2" w:tplc="4426D202">
      <w:start w:val="1"/>
      <w:numFmt w:val="lowerRoman"/>
      <w:lvlText w:val="%3."/>
      <w:lvlJc w:val="right"/>
      <w:pPr>
        <w:ind w:left="2160" w:hanging="180"/>
      </w:pPr>
    </w:lvl>
    <w:lvl w:ilvl="3" w:tplc="3E6AE4CE">
      <w:start w:val="1"/>
      <w:numFmt w:val="decimal"/>
      <w:lvlText w:val="%4."/>
      <w:lvlJc w:val="left"/>
      <w:pPr>
        <w:ind w:left="2880" w:hanging="360"/>
      </w:pPr>
    </w:lvl>
    <w:lvl w:ilvl="4" w:tplc="4BBCC3B8">
      <w:start w:val="1"/>
      <w:numFmt w:val="lowerLetter"/>
      <w:lvlText w:val="%5."/>
      <w:lvlJc w:val="left"/>
      <w:pPr>
        <w:ind w:left="3600" w:hanging="360"/>
      </w:pPr>
    </w:lvl>
    <w:lvl w:ilvl="5" w:tplc="F87E823A">
      <w:start w:val="1"/>
      <w:numFmt w:val="lowerRoman"/>
      <w:lvlText w:val="%6."/>
      <w:lvlJc w:val="right"/>
      <w:pPr>
        <w:ind w:left="4320" w:hanging="180"/>
      </w:pPr>
    </w:lvl>
    <w:lvl w:ilvl="6" w:tplc="5734F696">
      <w:start w:val="1"/>
      <w:numFmt w:val="decimal"/>
      <w:lvlText w:val="%7."/>
      <w:lvlJc w:val="left"/>
      <w:pPr>
        <w:ind w:left="5040" w:hanging="360"/>
      </w:pPr>
    </w:lvl>
    <w:lvl w:ilvl="7" w:tplc="88AA5912">
      <w:start w:val="1"/>
      <w:numFmt w:val="lowerLetter"/>
      <w:lvlText w:val="%8."/>
      <w:lvlJc w:val="left"/>
      <w:pPr>
        <w:ind w:left="5760" w:hanging="360"/>
      </w:pPr>
    </w:lvl>
    <w:lvl w:ilvl="8" w:tplc="9B2EACFC">
      <w:start w:val="1"/>
      <w:numFmt w:val="lowerRoman"/>
      <w:lvlText w:val="%9."/>
      <w:lvlJc w:val="right"/>
      <w:pPr>
        <w:ind w:left="6480" w:hanging="180"/>
      </w:pPr>
    </w:lvl>
  </w:abstractNum>
  <w:abstractNum w:abstractNumId="1" w15:restartNumberingAfterBreak="0">
    <w:nsid w:val="0680DC63"/>
    <w:multiLevelType w:val="hybridMultilevel"/>
    <w:tmpl w:val="FDD20AE6"/>
    <w:lvl w:ilvl="0" w:tplc="74E4F2FE">
      <w:start w:val="12"/>
      <w:numFmt w:val="decimal"/>
      <w:lvlText w:val="%1."/>
      <w:lvlJc w:val="left"/>
      <w:pPr>
        <w:ind w:left="720" w:hanging="360"/>
      </w:pPr>
    </w:lvl>
    <w:lvl w:ilvl="1" w:tplc="80687B18">
      <w:start w:val="1"/>
      <w:numFmt w:val="lowerLetter"/>
      <w:lvlText w:val="%2."/>
      <w:lvlJc w:val="left"/>
      <w:pPr>
        <w:ind w:left="1440" w:hanging="360"/>
      </w:pPr>
    </w:lvl>
    <w:lvl w:ilvl="2" w:tplc="DA42C654">
      <w:start w:val="1"/>
      <w:numFmt w:val="lowerRoman"/>
      <w:lvlText w:val="%3."/>
      <w:lvlJc w:val="right"/>
      <w:pPr>
        <w:ind w:left="2160" w:hanging="180"/>
      </w:pPr>
    </w:lvl>
    <w:lvl w:ilvl="3" w:tplc="41B8C1F0">
      <w:start w:val="1"/>
      <w:numFmt w:val="decimal"/>
      <w:lvlText w:val="%4."/>
      <w:lvlJc w:val="left"/>
      <w:pPr>
        <w:ind w:left="2880" w:hanging="360"/>
      </w:pPr>
    </w:lvl>
    <w:lvl w:ilvl="4" w:tplc="B62E6FBC">
      <w:start w:val="1"/>
      <w:numFmt w:val="lowerLetter"/>
      <w:lvlText w:val="%5."/>
      <w:lvlJc w:val="left"/>
      <w:pPr>
        <w:ind w:left="3600" w:hanging="360"/>
      </w:pPr>
    </w:lvl>
    <w:lvl w:ilvl="5" w:tplc="E5E07712">
      <w:start w:val="1"/>
      <w:numFmt w:val="lowerRoman"/>
      <w:lvlText w:val="%6."/>
      <w:lvlJc w:val="right"/>
      <w:pPr>
        <w:ind w:left="4320" w:hanging="180"/>
      </w:pPr>
    </w:lvl>
    <w:lvl w:ilvl="6" w:tplc="6D9A0CFA">
      <w:start w:val="1"/>
      <w:numFmt w:val="decimal"/>
      <w:lvlText w:val="%7."/>
      <w:lvlJc w:val="left"/>
      <w:pPr>
        <w:ind w:left="5040" w:hanging="360"/>
      </w:pPr>
    </w:lvl>
    <w:lvl w:ilvl="7" w:tplc="161CB4D8">
      <w:start w:val="1"/>
      <w:numFmt w:val="lowerLetter"/>
      <w:lvlText w:val="%8."/>
      <w:lvlJc w:val="left"/>
      <w:pPr>
        <w:ind w:left="5760" w:hanging="360"/>
      </w:pPr>
    </w:lvl>
    <w:lvl w:ilvl="8" w:tplc="747A0B2E">
      <w:start w:val="1"/>
      <w:numFmt w:val="lowerRoman"/>
      <w:lvlText w:val="%9."/>
      <w:lvlJc w:val="right"/>
      <w:pPr>
        <w:ind w:left="6480" w:hanging="180"/>
      </w:pPr>
    </w:lvl>
  </w:abstractNum>
  <w:abstractNum w:abstractNumId="2" w15:restartNumberingAfterBreak="0">
    <w:nsid w:val="088B949D"/>
    <w:multiLevelType w:val="hybridMultilevel"/>
    <w:tmpl w:val="BAEEBA74"/>
    <w:lvl w:ilvl="0" w:tplc="8AC8AD5E">
      <w:start w:val="2"/>
      <w:numFmt w:val="decimal"/>
      <w:lvlText w:val="%1."/>
      <w:lvlJc w:val="left"/>
      <w:pPr>
        <w:ind w:left="720" w:hanging="360"/>
      </w:pPr>
    </w:lvl>
    <w:lvl w:ilvl="1" w:tplc="6AB40F9E">
      <w:start w:val="1"/>
      <w:numFmt w:val="lowerLetter"/>
      <w:lvlText w:val="%2."/>
      <w:lvlJc w:val="left"/>
      <w:pPr>
        <w:ind w:left="1440" w:hanging="360"/>
      </w:pPr>
    </w:lvl>
    <w:lvl w:ilvl="2" w:tplc="88242FA4">
      <w:start w:val="1"/>
      <w:numFmt w:val="lowerRoman"/>
      <w:lvlText w:val="%3."/>
      <w:lvlJc w:val="right"/>
      <w:pPr>
        <w:ind w:left="2160" w:hanging="180"/>
      </w:pPr>
    </w:lvl>
    <w:lvl w:ilvl="3" w:tplc="0DA8423C">
      <w:start w:val="1"/>
      <w:numFmt w:val="decimal"/>
      <w:lvlText w:val="%4."/>
      <w:lvlJc w:val="left"/>
      <w:pPr>
        <w:ind w:left="2880" w:hanging="360"/>
      </w:pPr>
    </w:lvl>
    <w:lvl w:ilvl="4" w:tplc="8D1AAE12">
      <w:start w:val="1"/>
      <w:numFmt w:val="lowerLetter"/>
      <w:lvlText w:val="%5."/>
      <w:lvlJc w:val="left"/>
      <w:pPr>
        <w:ind w:left="3600" w:hanging="360"/>
      </w:pPr>
    </w:lvl>
    <w:lvl w:ilvl="5" w:tplc="74901E56">
      <w:start w:val="1"/>
      <w:numFmt w:val="lowerRoman"/>
      <w:lvlText w:val="%6."/>
      <w:lvlJc w:val="right"/>
      <w:pPr>
        <w:ind w:left="4320" w:hanging="180"/>
      </w:pPr>
    </w:lvl>
    <w:lvl w:ilvl="6" w:tplc="1576BE5A">
      <w:start w:val="1"/>
      <w:numFmt w:val="decimal"/>
      <w:lvlText w:val="%7."/>
      <w:lvlJc w:val="left"/>
      <w:pPr>
        <w:ind w:left="5040" w:hanging="360"/>
      </w:pPr>
    </w:lvl>
    <w:lvl w:ilvl="7" w:tplc="097A0998">
      <w:start w:val="1"/>
      <w:numFmt w:val="lowerLetter"/>
      <w:lvlText w:val="%8."/>
      <w:lvlJc w:val="left"/>
      <w:pPr>
        <w:ind w:left="5760" w:hanging="360"/>
      </w:pPr>
    </w:lvl>
    <w:lvl w:ilvl="8" w:tplc="635A11BC">
      <w:start w:val="1"/>
      <w:numFmt w:val="lowerRoman"/>
      <w:lvlText w:val="%9."/>
      <w:lvlJc w:val="right"/>
      <w:pPr>
        <w:ind w:left="6480" w:hanging="180"/>
      </w:pPr>
    </w:lvl>
  </w:abstractNum>
  <w:abstractNum w:abstractNumId="3" w15:restartNumberingAfterBreak="0">
    <w:nsid w:val="0E7351C1"/>
    <w:multiLevelType w:val="hybridMultilevel"/>
    <w:tmpl w:val="5F5CA12C"/>
    <w:lvl w:ilvl="0" w:tplc="C5DC208E">
      <w:start w:val="18"/>
      <w:numFmt w:val="decimal"/>
      <w:lvlText w:val="%1."/>
      <w:lvlJc w:val="left"/>
      <w:pPr>
        <w:ind w:left="720" w:hanging="360"/>
      </w:pPr>
    </w:lvl>
    <w:lvl w:ilvl="1" w:tplc="46268602">
      <w:start w:val="1"/>
      <w:numFmt w:val="lowerLetter"/>
      <w:lvlText w:val="%2."/>
      <w:lvlJc w:val="left"/>
      <w:pPr>
        <w:ind w:left="1440" w:hanging="360"/>
      </w:pPr>
    </w:lvl>
    <w:lvl w:ilvl="2" w:tplc="A20E7E88">
      <w:start w:val="1"/>
      <w:numFmt w:val="lowerRoman"/>
      <w:lvlText w:val="%3."/>
      <w:lvlJc w:val="right"/>
      <w:pPr>
        <w:ind w:left="2160" w:hanging="180"/>
      </w:pPr>
    </w:lvl>
    <w:lvl w:ilvl="3" w:tplc="CE1C8F5A">
      <w:start w:val="1"/>
      <w:numFmt w:val="decimal"/>
      <w:lvlText w:val="%4."/>
      <w:lvlJc w:val="left"/>
      <w:pPr>
        <w:ind w:left="2880" w:hanging="360"/>
      </w:pPr>
    </w:lvl>
    <w:lvl w:ilvl="4" w:tplc="10B2CBFA">
      <w:start w:val="1"/>
      <w:numFmt w:val="lowerLetter"/>
      <w:lvlText w:val="%5."/>
      <w:lvlJc w:val="left"/>
      <w:pPr>
        <w:ind w:left="3600" w:hanging="360"/>
      </w:pPr>
    </w:lvl>
    <w:lvl w:ilvl="5" w:tplc="D5887AF0">
      <w:start w:val="1"/>
      <w:numFmt w:val="lowerRoman"/>
      <w:lvlText w:val="%6."/>
      <w:lvlJc w:val="right"/>
      <w:pPr>
        <w:ind w:left="4320" w:hanging="180"/>
      </w:pPr>
    </w:lvl>
    <w:lvl w:ilvl="6" w:tplc="A9688AEE">
      <w:start w:val="1"/>
      <w:numFmt w:val="decimal"/>
      <w:lvlText w:val="%7."/>
      <w:lvlJc w:val="left"/>
      <w:pPr>
        <w:ind w:left="5040" w:hanging="360"/>
      </w:pPr>
    </w:lvl>
    <w:lvl w:ilvl="7" w:tplc="622EEF7C">
      <w:start w:val="1"/>
      <w:numFmt w:val="lowerLetter"/>
      <w:lvlText w:val="%8."/>
      <w:lvlJc w:val="left"/>
      <w:pPr>
        <w:ind w:left="5760" w:hanging="360"/>
      </w:pPr>
    </w:lvl>
    <w:lvl w:ilvl="8" w:tplc="F17A75F0">
      <w:start w:val="1"/>
      <w:numFmt w:val="lowerRoman"/>
      <w:lvlText w:val="%9."/>
      <w:lvlJc w:val="right"/>
      <w:pPr>
        <w:ind w:left="6480" w:hanging="180"/>
      </w:pPr>
    </w:lvl>
  </w:abstractNum>
  <w:abstractNum w:abstractNumId="4" w15:restartNumberingAfterBreak="0">
    <w:nsid w:val="17670ACB"/>
    <w:multiLevelType w:val="hybridMultilevel"/>
    <w:tmpl w:val="E7E4C674"/>
    <w:lvl w:ilvl="0" w:tplc="DA187912">
      <w:start w:val="17"/>
      <w:numFmt w:val="decimal"/>
      <w:lvlText w:val="%1."/>
      <w:lvlJc w:val="left"/>
      <w:pPr>
        <w:ind w:left="720" w:hanging="360"/>
      </w:pPr>
    </w:lvl>
    <w:lvl w:ilvl="1" w:tplc="415E340E">
      <w:start w:val="1"/>
      <w:numFmt w:val="lowerLetter"/>
      <w:lvlText w:val="%2."/>
      <w:lvlJc w:val="left"/>
      <w:pPr>
        <w:ind w:left="1440" w:hanging="360"/>
      </w:pPr>
    </w:lvl>
    <w:lvl w:ilvl="2" w:tplc="61347B2C">
      <w:start w:val="1"/>
      <w:numFmt w:val="lowerRoman"/>
      <w:lvlText w:val="%3."/>
      <w:lvlJc w:val="right"/>
      <w:pPr>
        <w:ind w:left="2160" w:hanging="180"/>
      </w:pPr>
    </w:lvl>
    <w:lvl w:ilvl="3" w:tplc="C024B802">
      <w:start w:val="1"/>
      <w:numFmt w:val="decimal"/>
      <w:lvlText w:val="%4."/>
      <w:lvlJc w:val="left"/>
      <w:pPr>
        <w:ind w:left="2880" w:hanging="360"/>
      </w:pPr>
    </w:lvl>
    <w:lvl w:ilvl="4" w:tplc="98B852F8">
      <w:start w:val="1"/>
      <w:numFmt w:val="lowerLetter"/>
      <w:lvlText w:val="%5."/>
      <w:lvlJc w:val="left"/>
      <w:pPr>
        <w:ind w:left="3600" w:hanging="360"/>
      </w:pPr>
    </w:lvl>
    <w:lvl w:ilvl="5" w:tplc="5E92905C">
      <w:start w:val="1"/>
      <w:numFmt w:val="lowerRoman"/>
      <w:lvlText w:val="%6."/>
      <w:lvlJc w:val="right"/>
      <w:pPr>
        <w:ind w:left="4320" w:hanging="180"/>
      </w:pPr>
    </w:lvl>
    <w:lvl w:ilvl="6" w:tplc="82C8A4CC">
      <w:start w:val="1"/>
      <w:numFmt w:val="decimal"/>
      <w:lvlText w:val="%7."/>
      <w:lvlJc w:val="left"/>
      <w:pPr>
        <w:ind w:left="5040" w:hanging="360"/>
      </w:pPr>
    </w:lvl>
    <w:lvl w:ilvl="7" w:tplc="96469D84">
      <w:start w:val="1"/>
      <w:numFmt w:val="lowerLetter"/>
      <w:lvlText w:val="%8."/>
      <w:lvlJc w:val="left"/>
      <w:pPr>
        <w:ind w:left="5760" w:hanging="360"/>
      </w:pPr>
    </w:lvl>
    <w:lvl w:ilvl="8" w:tplc="5A6689D0">
      <w:start w:val="1"/>
      <w:numFmt w:val="lowerRoman"/>
      <w:lvlText w:val="%9."/>
      <w:lvlJc w:val="right"/>
      <w:pPr>
        <w:ind w:left="6480" w:hanging="180"/>
      </w:pPr>
    </w:lvl>
  </w:abstractNum>
  <w:abstractNum w:abstractNumId="5" w15:restartNumberingAfterBreak="0">
    <w:nsid w:val="2D8CD750"/>
    <w:multiLevelType w:val="hybridMultilevel"/>
    <w:tmpl w:val="A0B278BE"/>
    <w:lvl w:ilvl="0" w:tplc="7AE07506">
      <w:start w:val="15"/>
      <w:numFmt w:val="decimal"/>
      <w:lvlText w:val="%1."/>
      <w:lvlJc w:val="left"/>
      <w:pPr>
        <w:ind w:left="720" w:hanging="360"/>
      </w:pPr>
    </w:lvl>
    <w:lvl w:ilvl="1" w:tplc="F8380724">
      <w:start w:val="1"/>
      <w:numFmt w:val="lowerLetter"/>
      <w:lvlText w:val="%2."/>
      <w:lvlJc w:val="left"/>
      <w:pPr>
        <w:ind w:left="1440" w:hanging="360"/>
      </w:pPr>
    </w:lvl>
    <w:lvl w:ilvl="2" w:tplc="4C5007F0">
      <w:start w:val="1"/>
      <w:numFmt w:val="lowerRoman"/>
      <w:lvlText w:val="%3."/>
      <w:lvlJc w:val="right"/>
      <w:pPr>
        <w:ind w:left="2160" w:hanging="180"/>
      </w:pPr>
    </w:lvl>
    <w:lvl w:ilvl="3" w:tplc="F2041056">
      <w:start w:val="1"/>
      <w:numFmt w:val="decimal"/>
      <w:lvlText w:val="%4."/>
      <w:lvlJc w:val="left"/>
      <w:pPr>
        <w:ind w:left="2880" w:hanging="360"/>
      </w:pPr>
    </w:lvl>
    <w:lvl w:ilvl="4" w:tplc="387431A0">
      <w:start w:val="1"/>
      <w:numFmt w:val="lowerLetter"/>
      <w:lvlText w:val="%5."/>
      <w:lvlJc w:val="left"/>
      <w:pPr>
        <w:ind w:left="3600" w:hanging="360"/>
      </w:pPr>
    </w:lvl>
    <w:lvl w:ilvl="5" w:tplc="0D9A2A88">
      <w:start w:val="1"/>
      <w:numFmt w:val="lowerRoman"/>
      <w:lvlText w:val="%6."/>
      <w:lvlJc w:val="right"/>
      <w:pPr>
        <w:ind w:left="4320" w:hanging="180"/>
      </w:pPr>
    </w:lvl>
    <w:lvl w:ilvl="6" w:tplc="EFA08E12">
      <w:start w:val="1"/>
      <w:numFmt w:val="decimal"/>
      <w:lvlText w:val="%7."/>
      <w:lvlJc w:val="left"/>
      <w:pPr>
        <w:ind w:left="5040" w:hanging="360"/>
      </w:pPr>
    </w:lvl>
    <w:lvl w:ilvl="7" w:tplc="DA70B9B0">
      <w:start w:val="1"/>
      <w:numFmt w:val="lowerLetter"/>
      <w:lvlText w:val="%8."/>
      <w:lvlJc w:val="left"/>
      <w:pPr>
        <w:ind w:left="5760" w:hanging="360"/>
      </w:pPr>
    </w:lvl>
    <w:lvl w:ilvl="8" w:tplc="44E2E578">
      <w:start w:val="1"/>
      <w:numFmt w:val="lowerRoman"/>
      <w:lvlText w:val="%9."/>
      <w:lvlJc w:val="right"/>
      <w:pPr>
        <w:ind w:left="6480" w:hanging="180"/>
      </w:pPr>
    </w:lvl>
  </w:abstractNum>
  <w:abstractNum w:abstractNumId="6" w15:restartNumberingAfterBreak="0">
    <w:nsid w:val="2DCF16B2"/>
    <w:multiLevelType w:val="hybridMultilevel"/>
    <w:tmpl w:val="F1BEBFDC"/>
    <w:lvl w:ilvl="0" w:tplc="DD7213EE">
      <w:start w:val="21"/>
      <w:numFmt w:val="decimal"/>
      <w:lvlText w:val="%1."/>
      <w:lvlJc w:val="left"/>
      <w:pPr>
        <w:ind w:left="720" w:hanging="360"/>
      </w:pPr>
    </w:lvl>
    <w:lvl w:ilvl="1" w:tplc="18EA0AAE">
      <w:start w:val="1"/>
      <w:numFmt w:val="lowerLetter"/>
      <w:lvlText w:val="%2."/>
      <w:lvlJc w:val="left"/>
      <w:pPr>
        <w:ind w:left="1440" w:hanging="360"/>
      </w:pPr>
    </w:lvl>
    <w:lvl w:ilvl="2" w:tplc="F02A1F08">
      <w:start w:val="1"/>
      <w:numFmt w:val="lowerRoman"/>
      <w:lvlText w:val="%3."/>
      <w:lvlJc w:val="right"/>
      <w:pPr>
        <w:ind w:left="2160" w:hanging="180"/>
      </w:pPr>
    </w:lvl>
    <w:lvl w:ilvl="3" w:tplc="D6668ACA">
      <w:start w:val="1"/>
      <w:numFmt w:val="decimal"/>
      <w:lvlText w:val="%4."/>
      <w:lvlJc w:val="left"/>
      <w:pPr>
        <w:ind w:left="2880" w:hanging="360"/>
      </w:pPr>
    </w:lvl>
    <w:lvl w:ilvl="4" w:tplc="CCBA7B54">
      <w:start w:val="1"/>
      <w:numFmt w:val="lowerLetter"/>
      <w:lvlText w:val="%5."/>
      <w:lvlJc w:val="left"/>
      <w:pPr>
        <w:ind w:left="3600" w:hanging="360"/>
      </w:pPr>
    </w:lvl>
    <w:lvl w:ilvl="5" w:tplc="E41CBEF0">
      <w:start w:val="1"/>
      <w:numFmt w:val="lowerRoman"/>
      <w:lvlText w:val="%6."/>
      <w:lvlJc w:val="right"/>
      <w:pPr>
        <w:ind w:left="4320" w:hanging="180"/>
      </w:pPr>
    </w:lvl>
    <w:lvl w:ilvl="6" w:tplc="B878674E">
      <w:start w:val="1"/>
      <w:numFmt w:val="decimal"/>
      <w:lvlText w:val="%7."/>
      <w:lvlJc w:val="left"/>
      <w:pPr>
        <w:ind w:left="5040" w:hanging="360"/>
      </w:pPr>
    </w:lvl>
    <w:lvl w:ilvl="7" w:tplc="751AC77A">
      <w:start w:val="1"/>
      <w:numFmt w:val="lowerLetter"/>
      <w:lvlText w:val="%8."/>
      <w:lvlJc w:val="left"/>
      <w:pPr>
        <w:ind w:left="5760" w:hanging="360"/>
      </w:pPr>
    </w:lvl>
    <w:lvl w:ilvl="8" w:tplc="27AA0306">
      <w:start w:val="1"/>
      <w:numFmt w:val="lowerRoman"/>
      <w:lvlText w:val="%9."/>
      <w:lvlJc w:val="right"/>
      <w:pPr>
        <w:ind w:left="6480" w:hanging="180"/>
      </w:pPr>
    </w:lvl>
  </w:abstractNum>
  <w:abstractNum w:abstractNumId="7" w15:restartNumberingAfterBreak="0">
    <w:nsid w:val="2F6E785F"/>
    <w:multiLevelType w:val="hybridMultilevel"/>
    <w:tmpl w:val="5D2A9C3E"/>
    <w:lvl w:ilvl="0" w:tplc="9B9652D0">
      <w:start w:val="25"/>
      <w:numFmt w:val="decimal"/>
      <w:lvlText w:val="%1."/>
      <w:lvlJc w:val="left"/>
      <w:pPr>
        <w:ind w:left="720" w:hanging="360"/>
      </w:pPr>
    </w:lvl>
    <w:lvl w:ilvl="1" w:tplc="5FC6B2C6">
      <w:start w:val="1"/>
      <w:numFmt w:val="lowerLetter"/>
      <w:lvlText w:val="%2."/>
      <w:lvlJc w:val="left"/>
      <w:pPr>
        <w:ind w:left="1440" w:hanging="360"/>
      </w:pPr>
    </w:lvl>
    <w:lvl w:ilvl="2" w:tplc="FD3201FA">
      <w:start w:val="1"/>
      <w:numFmt w:val="lowerRoman"/>
      <w:lvlText w:val="%3."/>
      <w:lvlJc w:val="right"/>
      <w:pPr>
        <w:ind w:left="2160" w:hanging="180"/>
      </w:pPr>
    </w:lvl>
    <w:lvl w:ilvl="3" w:tplc="0E28514E">
      <w:start w:val="1"/>
      <w:numFmt w:val="decimal"/>
      <w:lvlText w:val="%4."/>
      <w:lvlJc w:val="left"/>
      <w:pPr>
        <w:ind w:left="2880" w:hanging="360"/>
      </w:pPr>
    </w:lvl>
    <w:lvl w:ilvl="4" w:tplc="77BE343C">
      <w:start w:val="1"/>
      <w:numFmt w:val="lowerLetter"/>
      <w:lvlText w:val="%5."/>
      <w:lvlJc w:val="left"/>
      <w:pPr>
        <w:ind w:left="3600" w:hanging="360"/>
      </w:pPr>
    </w:lvl>
    <w:lvl w:ilvl="5" w:tplc="55E21126">
      <w:start w:val="1"/>
      <w:numFmt w:val="lowerRoman"/>
      <w:lvlText w:val="%6."/>
      <w:lvlJc w:val="right"/>
      <w:pPr>
        <w:ind w:left="4320" w:hanging="180"/>
      </w:pPr>
    </w:lvl>
    <w:lvl w:ilvl="6" w:tplc="2CDEAB92">
      <w:start w:val="1"/>
      <w:numFmt w:val="decimal"/>
      <w:lvlText w:val="%7."/>
      <w:lvlJc w:val="left"/>
      <w:pPr>
        <w:ind w:left="5040" w:hanging="360"/>
      </w:pPr>
    </w:lvl>
    <w:lvl w:ilvl="7" w:tplc="7CDEC574">
      <w:start w:val="1"/>
      <w:numFmt w:val="lowerLetter"/>
      <w:lvlText w:val="%8."/>
      <w:lvlJc w:val="left"/>
      <w:pPr>
        <w:ind w:left="5760" w:hanging="360"/>
      </w:pPr>
    </w:lvl>
    <w:lvl w:ilvl="8" w:tplc="A72E0E08">
      <w:start w:val="1"/>
      <w:numFmt w:val="lowerRoman"/>
      <w:lvlText w:val="%9."/>
      <w:lvlJc w:val="right"/>
      <w:pPr>
        <w:ind w:left="6480" w:hanging="180"/>
      </w:pPr>
    </w:lvl>
  </w:abstractNum>
  <w:abstractNum w:abstractNumId="8" w15:restartNumberingAfterBreak="0">
    <w:nsid w:val="2FC0714F"/>
    <w:multiLevelType w:val="hybridMultilevel"/>
    <w:tmpl w:val="7D22F234"/>
    <w:lvl w:ilvl="0" w:tplc="4202B9DC">
      <w:start w:val="7"/>
      <w:numFmt w:val="decimal"/>
      <w:lvlText w:val="%1."/>
      <w:lvlJc w:val="left"/>
      <w:pPr>
        <w:ind w:left="720" w:hanging="360"/>
      </w:pPr>
    </w:lvl>
    <w:lvl w:ilvl="1" w:tplc="A490A474">
      <w:start w:val="1"/>
      <w:numFmt w:val="lowerLetter"/>
      <w:lvlText w:val="%2."/>
      <w:lvlJc w:val="left"/>
      <w:pPr>
        <w:ind w:left="1440" w:hanging="360"/>
      </w:pPr>
    </w:lvl>
    <w:lvl w:ilvl="2" w:tplc="A230ADD2">
      <w:start w:val="1"/>
      <w:numFmt w:val="lowerRoman"/>
      <w:lvlText w:val="%3."/>
      <w:lvlJc w:val="right"/>
      <w:pPr>
        <w:ind w:left="2160" w:hanging="180"/>
      </w:pPr>
    </w:lvl>
    <w:lvl w:ilvl="3" w:tplc="F6ACD298">
      <w:start w:val="1"/>
      <w:numFmt w:val="decimal"/>
      <w:lvlText w:val="%4."/>
      <w:lvlJc w:val="left"/>
      <w:pPr>
        <w:ind w:left="2880" w:hanging="360"/>
      </w:pPr>
    </w:lvl>
    <w:lvl w:ilvl="4" w:tplc="A4362F28">
      <w:start w:val="1"/>
      <w:numFmt w:val="lowerLetter"/>
      <w:lvlText w:val="%5."/>
      <w:lvlJc w:val="left"/>
      <w:pPr>
        <w:ind w:left="3600" w:hanging="360"/>
      </w:pPr>
    </w:lvl>
    <w:lvl w:ilvl="5" w:tplc="83F835B6">
      <w:start w:val="1"/>
      <w:numFmt w:val="lowerRoman"/>
      <w:lvlText w:val="%6."/>
      <w:lvlJc w:val="right"/>
      <w:pPr>
        <w:ind w:left="4320" w:hanging="180"/>
      </w:pPr>
    </w:lvl>
    <w:lvl w:ilvl="6" w:tplc="113215C2">
      <w:start w:val="1"/>
      <w:numFmt w:val="decimal"/>
      <w:lvlText w:val="%7."/>
      <w:lvlJc w:val="left"/>
      <w:pPr>
        <w:ind w:left="5040" w:hanging="360"/>
      </w:pPr>
    </w:lvl>
    <w:lvl w:ilvl="7" w:tplc="F98E5F4E">
      <w:start w:val="1"/>
      <w:numFmt w:val="lowerLetter"/>
      <w:lvlText w:val="%8."/>
      <w:lvlJc w:val="left"/>
      <w:pPr>
        <w:ind w:left="5760" w:hanging="360"/>
      </w:pPr>
    </w:lvl>
    <w:lvl w:ilvl="8" w:tplc="A3AA19E2">
      <w:start w:val="1"/>
      <w:numFmt w:val="lowerRoman"/>
      <w:lvlText w:val="%9."/>
      <w:lvlJc w:val="right"/>
      <w:pPr>
        <w:ind w:left="6480" w:hanging="180"/>
      </w:pPr>
    </w:lvl>
  </w:abstractNum>
  <w:abstractNum w:abstractNumId="9" w15:restartNumberingAfterBreak="0">
    <w:nsid w:val="30DDA1BC"/>
    <w:multiLevelType w:val="hybridMultilevel"/>
    <w:tmpl w:val="A3D6FC5E"/>
    <w:lvl w:ilvl="0" w:tplc="650CED48">
      <w:start w:val="1"/>
      <w:numFmt w:val="decimal"/>
      <w:lvlText w:val="%1."/>
      <w:lvlJc w:val="left"/>
      <w:pPr>
        <w:ind w:left="720" w:hanging="360"/>
      </w:pPr>
    </w:lvl>
    <w:lvl w:ilvl="1" w:tplc="8690A392">
      <w:start w:val="1"/>
      <w:numFmt w:val="lowerLetter"/>
      <w:lvlText w:val="%2."/>
      <w:lvlJc w:val="left"/>
      <w:pPr>
        <w:ind w:left="1440" w:hanging="360"/>
      </w:pPr>
    </w:lvl>
    <w:lvl w:ilvl="2" w:tplc="B7048C2E">
      <w:start w:val="1"/>
      <w:numFmt w:val="lowerRoman"/>
      <w:lvlText w:val="%3."/>
      <w:lvlJc w:val="right"/>
      <w:pPr>
        <w:ind w:left="2160" w:hanging="180"/>
      </w:pPr>
    </w:lvl>
    <w:lvl w:ilvl="3" w:tplc="43903690">
      <w:start w:val="1"/>
      <w:numFmt w:val="decimal"/>
      <w:lvlText w:val="%4."/>
      <w:lvlJc w:val="left"/>
      <w:pPr>
        <w:ind w:left="2880" w:hanging="360"/>
      </w:pPr>
    </w:lvl>
    <w:lvl w:ilvl="4" w:tplc="820A50EE">
      <w:start w:val="1"/>
      <w:numFmt w:val="lowerLetter"/>
      <w:lvlText w:val="%5."/>
      <w:lvlJc w:val="left"/>
      <w:pPr>
        <w:ind w:left="3600" w:hanging="360"/>
      </w:pPr>
    </w:lvl>
    <w:lvl w:ilvl="5" w:tplc="5346038A">
      <w:start w:val="1"/>
      <w:numFmt w:val="lowerRoman"/>
      <w:lvlText w:val="%6."/>
      <w:lvlJc w:val="right"/>
      <w:pPr>
        <w:ind w:left="4320" w:hanging="180"/>
      </w:pPr>
    </w:lvl>
    <w:lvl w:ilvl="6" w:tplc="2A601894">
      <w:start w:val="1"/>
      <w:numFmt w:val="decimal"/>
      <w:lvlText w:val="%7."/>
      <w:lvlJc w:val="left"/>
      <w:pPr>
        <w:ind w:left="5040" w:hanging="360"/>
      </w:pPr>
    </w:lvl>
    <w:lvl w:ilvl="7" w:tplc="2AEE53B8">
      <w:start w:val="1"/>
      <w:numFmt w:val="lowerLetter"/>
      <w:lvlText w:val="%8."/>
      <w:lvlJc w:val="left"/>
      <w:pPr>
        <w:ind w:left="5760" w:hanging="360"/>
      </w:pPr>
    </w:lvl>
    <w:lvl w:ilvl="8" w:tplc="2C66C160">
      <w:start w:val="1"/>
      <w:numFmt w:val="lowerRoman"/>
      <w:lvlText w:val="%9."/>
      <w:lvlJc w:val="right"/>
      <w:pPr>
        <w:ind w:left="6480" w:hanging="180"/>
      </w:pPr>
    </w:lvl>
  </w:abstractNum>
  <w:abstractNum w:abstractNumId="10" w15:restartNumberingAfterBreak="0">
    <w:nsid w:val="3122BD1C"/>
    <w:multiLevelType w:val="hybridMultilevel"/>
    <w:tmpl w:val="0E182D8E"/>
    <w:lvl w:ilvl="0" w:tplc="E4D097C0">
      <w:start w:val="19"/>
      <w:numFmt w:val="decimal"/>
      <w:lvlText w:val="%1."/>
      <w:lvlJc w:val="left"/>
      <w:pPr>
        <w:ind w:left="720" w:hanging="360"/>
      </w:pPr>
    </w:lvl>
    <w:lvl w:ilvl="1" w:tplc="44B0985E">
      <w:start w:val="1"/>
      <w:numFmt w:val="lowerLetter"/>
      <w:lvlText w:val="%2."/>
      <w:lvlJc w:val="left"/>
      <w:pPr>
        <w:ind w:left="1440" w:hanging="360"/>
      </w:pPr>
    </w:lvl>
    <w:lvl w:ilvl="2" w:tplc="EA7AE8AE">
      <w:start w:val="1"/>
      <w:numFmt w:val="lowerRoman"/>
      <w:lvlText w:val="%3."/>
      <w:lvlJc w:val="right"/>
      <w:pPr>
        <w:ind w:left="2160" w:hanging="180"/>
      </w:pPr>
    </w:lvl>
    <w:lvl w:ilvl="3" w:tplc="0D7E2076">
      <w:start w:val="1"/>
      <w:numFmt w:val="decimal"/>
      <w:lvlText w:val="%4."/>
      <w:lvlJc w:val="left"/>
      <w:pPr>
        <w:ind w:left="2880" w:hanging="360"/>
      </w:pPr>
    </w:lvl>
    <w:lvl w:ilvl="4" w:tplc="B51681B2">
      <w:start w:val="1"/>
      <w:numFmt w:val="lowerLetter"/>
      <w:lvlText w:val="%5."/>
      <w:lvlJc w:val="left"/>
      <w:pPr>
        <w:ind w:left="3600" w:hanging="360"/>
      </w:pPr>
    </w:lvl>
    <w:lvl w:ilvl="5" w:tplc="2D0A356A">
      <w:start w:val="1"/>
      <w:numFmt w:val="lowerRoman"/>
      <w:lvlText w:val="%6."/>
      <w:lvlJc w:val="right"/>
      <w:pPr>
        <w:ind w:left="4320" w:hanging="180"/>
      </w:pPr>
    </w:lvl>
    <w:lvl w:ilvl="6" w:tplc="89445CBE">
      <w:start w:val="1"/>
      <w:numFmt w:val="decimal"/>
      <w:lvlText w:val="%7."/>
      <w:lvlJc w:val="left"/>
      <w:pPr>
        <w:ind w:left="5040" w:hanging="360"/>
      </w:pPr>
    </w:lvl>
    <w:lvl w:ilvl="7" w:tplc="6CDCD49C">
      <w:start w:val="1"/>
      <w:numFmt w:val="lowerLetter"/>
      <w:lvlText w:val="%8."/>
      <w:lvlJc w:val="left"/>
      <w:pPr>
        <w:ind w:left="5760" w:hanging="360"/>
      </w:pPr>
    </w:lvl>
    <w:lvl w:ilvl="8" w:tplc="1F44ED2C">
      <w:start w:val="1"/>
      <w:numFmt w:val="lowerRoman"/>
      <w:lvlText w:val="%9."/>
      <w:lvlJc w:val="right"/>
      <w:pPr>
        <w:ind w:left="6480" w:hanging="180"/>
      </w:pPr>
    </w:lvl>
  </w:abstractNum>
  <w:abstractNum w:abstractNumId="11" w15:restartNumberingAfterBreak="0">
    <w:nsid w:val="3ABBAE77"/>
    <w:multiLevelType w:val="hybridMultilevel"/>
    <w:tmpl w:val="F2A68234"/>
    <w:lvl w:ilvl="0" w:tplc="9A260C9E">
      <w:start w:val="13"/>
      <w:numFmt w:val="decimal"/>
      <w:lvlText w:val="%1."/>
      <w:lvlJc w:val="left"/>
      <w:pPr>
        <w:ind w:left="720" w:hanging="360"/>
      </w:pPr>
    </w:lvl>
    <w:lvl w:ilvl="1" w:tplc="80A26386">
      <w:start w:val="1"/>
      <w:numFmt w:val="lowerLetter"/>
      <w:lvlText w:val="%2."/>
      <w:lvlJc w:val="left"/>
      <w:pPr>
        <w:ind w:left="1440" w:hanging="360"/>
      </w:pPr>
    </w:lvl>
    <w:lvl w:ilvl="2" w:tplc="62F6DF3E">
      <w:start w:val="1"/>
      <w:numFmt w:val="lowerRoman"/>
      <w:lvlText w:val="%3."/>
      <w:lvlJc w:val="right"/>
      <w:pPr>
        <w:ind w:left="2160" w:hanging="180"/>
      </w:pPr>
    </w:lvl>
    <w:lvl w:ilvl="3" w:tplc="055AAA6A">
      <w:start w:val="1"/>
      <w:numFmt w:val="decimal"/>
      <w:lvlText w:val="%4."/>
      <w:lvlJc w:val="left"/>
      <w:pPr>
        <w:ind w:left="2880" w:hanging="360"/>
      </w:pPr>
    </w:lvl>
    <w:lvl w:ilvl="4" w:tplc="1B388194">
      <w:start w:val="1"/>
      <w:numFmt w:val="lowerLetter"/>
      <w:lvlText w:val="%5."/>
      <w:lvlJc w:val="left"/>
      <w:pPr>
        <w:ind w:left="3600" w:hanging="360"/>
      </w:pPr>
    </w:lvl>
    <w:lvl w:ilvl="5" w:tplc="6B540662">
      <w:start w:val="1"/>
      <w:numFmt w:val="lowerRoman"/>
      <w:lvlText w:val="%6."/>
      <w:lvlJc w:val="right"/>
      <w:pPr>
        <w:ind w:left="4320" w:hanging="180"/>
      </w:pPr>
    </w:lvl>
    <w:lvl w:ilvl="6" w:tplc="1680A0D6">
      <w:start w:val="1"/>
      <w:numFmt w:val="decimal"/>
      <w:lvlText w:val="%7."/>
      <w:lvlJc w:val="left"/>
      <w:pPr>
        <w:ind w:left="5040" w:hanging="360"/>
      </w:pPr>
    </w:lvl>
    <w:lvl w:ilvl="7" w:tplc="CC104194">
      <w:start w:val="1"/>
      <w:numFmt w:val="lowerLetter"/>
      <w:lvlText w:val="%8."/>
      <w:lvlJc w:val="left"/>
      <w:pPr>
        <w:ind w:left="5760" w:hanging="360"/>
      </w:pPr>
    </w:lvl>
    <w:lvl w:ilvl="8" w:tplc="246E1690">
      <w:start w:val="1"/>
      <w:numFmt w:val="lowerRoman"/>
      <w:lvlText w:val="%9."/>
      <w:lvlJc w:val="right"/>
      <w:pPr>
        <w:ind w:left="6480" w:hanging="180"/>
      </w:pPr>
    </w:lvl>
  </w:abstractNum>
  <w:abstractNum w:abstractNumId="12" w15:restartNumberingAfterBreak="0">
    <w:nsid w:val="3D734A10"/>
    <w:multiLevelType w:val="hybridMultilevel"/>
    <w:tmpl w:val="D3CCE46E"/>
    <w:lvl w:ilvl="0" w:tplc="032605D4">
      <w:start w:val="9"/>
      <w:numFmt w:val="decimal"/>
      <w:lvlText w:val="%1."/>
      <w:lvlJc w:val="left"/>
      <w:pPr>
        <w:ind w:left="720" w:hanging="360"/>
      </w:pPr>
    </w:lvl>
    <w:lvl w:ilvl="1" w:tplc="0936CCC2">
      <w:start w:val="1"/>
      <w:numFmt w:val="lowerLetter"/>
      <w:lvlText w:val="%2."/>
      <w:lvlJc w:val="left"/>
      <w:pPr>
        <w:ind w:left="1440" w:hanging="360"/>
      </w:pPr>
    </w:lvl>
    <w:lvl w:ilvl="2" w:tplc="D354E0EC">
      <w:start w:val="1"/>
      <w:numFmt w:val="lowerRoman"/>
      <w:lvlText w:val="%3."/>
      <w:lvlJc w:val="right"/>
      <w:pPr>
        <w:ind w:left="2160" w:hanging="180"/>
      </w:pPr>
    </w:lvl>
    <w:lvl w:ilvl="3" w:tplc="5CA47740">
      <w:start w:val="1"/>
      <w:numFmt w:val="decimal"/>
      <w:lvlText w:val="%4."/>
      <w:lvlJc w:val="left"/>
      <w:pPr>
        <w:ind w:left="2880" w:hanging="360"/>
      </w:pPr>
    </w:lvl>
    <w:lvl w:ilvl="4" w:tplc="317CDDDC">
      <w:start w:val="1"/>
      <w:numFmt w:val="lowerLetter"/>
      <w:lvlText w:val="%5."/>
      <w:lvlJc w:val="left"/>
      <w:pPr>
        <w:ind w:left="3600" w:hanging="360"/>
      </w:pPr>
    </w:lvl>
    <w:lvl w:ilvl="5" w:tplc="017090F2">
      <w:start w:val="1"/>
      <w:numFmt w:val="lowerRoman"/>
      <w:lvlText w:val="%6."/>
      <w:lvlJc w:val="right"/>
      <w:pPr>
        <w:ind w:left="4320" w:hanging="180"/>
      </w:pPr>
    </w:lvl>
    <w:lvl w:ilvl="6" w:tplc="09ECFF6C">
      <w:start w:val="1"/>
      <w:numFmt w:val="decimal"/>
      <w:lvlText w:val="%7."/>
      <w:lvlJc w:val="left"/>
      <w:pPr>
        <w:ind w:left="5040" w:hanging="360"/>
      </w:pPr>
    </w:lvl>
    <w:lvl w:ilvl="7" w:tplc="9056DB74">
      <w:start w:val="1"/>
      <w:numFmt w:val="lowerLetter"/>
      <w:lvlText w:val="%8."/>
      <w:lvlJc w:val="left"/>
      <w:pPr>
        <w:ind w:left="5760" w:hanging="360"/>
      </w:pPr>
    </w:lvl>
    <w:lvl w:ilvl="8" w:tplc="A754CB88">
      <w:start w:val="1"/>
      <w:numFmt w:val="lowerRoman"/>
      <w:lvlText w:val="%9."/>
      <w:lvlJc w:val="right"/>
      <w:pPr>
        <w:ind w:left="6480" w:hanging="180"/>
      </w:pPr>
    </w:lvl>
  </w:abstractNum>
  <w:abstractNum w:abstractNumId="13" w15:restartNumberingAfterBreak="0">
    <w:nsid w:val="46C2059B"/>
    <w:multiLevelType w:val="hybridMultilevel"/>
    <w:tmpl w:val="9C143838"/>
    <w:lvl w:ilvl="0" w:tplc="0922DD4A">
      <w:start w:val="8"/>
      <w:numFmt w:val="decimal"/>
      <w:lvlText w:val="%1."/>
      <w:lvlJc w:val="left"/>
      <w:pPr>
        <w:ind w:left="720" w:hanging="360"/>
      </w:pPr>
    </w:lvl>
    <w:lvl w:ilvl="1" w:tplc="E57E912E">
      <w:start w:val="1"/>
      <w:numFmt w:val="lowerLetter"/>
      <w:lvlText w:val="%2."/>
      <w:lvlJc w:val="left"/>
      <w:pPr>
        <w:ind w:left="1440" w:hanging="360"/>
      </w:pPr>
    </w:lvl>
    <w:lvl w:ilvl="2" w:tplc="FA400A20">
      <w:start w:val="1"/>
      <w:numFmt w:val="lowerRoman"/>
      <w:lvlText w:val="%3."/>
      <w:lvlJc w:val="right"/>
      <w:pPr>
        <w:ind w:left="2160" w:hanging="180"/>
      </w:pPr>
    </w:lvl>
    <w:lvl w:ilvl="3" w:tplc="D848E1FA">
      <w:start w:val="1"/>
      <w:numFmt w:val="decimal"/>
      <w:lvlText w:val="%4."/>
      <w:lvlJc w:val="left"/>
      <w:pPr>
        <w:ind w:left="2880" w:hanging="360"/>
      </w:pPr>
    </w:lvl>
    <w:lvl w:ilvl="4" w:tplc="DA3CDC48">
      <w:start w:val="1"/>
      <w:numFmt w:val="lowerLetter"/>
      <w:lvlText w:val="%5."/>
      <w:lvlJc w:val="left"/>
      <w:pPr>
        <w:ind w:left="3600" w:hanging="360"/>
      </w:pPr>
    </w:lvl>
    <w:lvl w:ilvl="5" w:tplc="62804730">
      <w:start w:val="1"/>
      <w:numFmt w:val="lowerRoman"/>
      <w:lvlText w:val="%6."/>
      <w:lvlJc w:val="right"/>
      <w:pPr>
        <w:ind w:left="4320" w:hanging="180"/>
      </w:pPr>
    </w:lvl>
    <w:lvl w:ilvl="6" w:tplc="5C0EDE32">
      <w:start w:val="1"/>
      <w:numFmt w:val="decimal"/>
      <w:lvlText w:val="%7."/>
      <w:lvlJc w:val="left"/>
      <w:pPr>
        <w:ind w:left="5040" w:hanging="360"/>
      </w:pPr>
    </w:lvl>
    <w:lvl w:ilvl="7" w:tplc="CE30B5FC">
      <w:start w:val="1"/>
      <w:numFmt w:val="lowerLetter"/>
      <w:lvlText w:val="%8."/>
      <w:lvlJc w:val="left"/>
      <w:pPr>
        <w:ind w:left="5760" w:hanging="360"/>
      </w:pPr>
    </w:lvl>
    <w:lvl w:ilvl="8" w:tplc="0448B09A">
      <w:start w:val="1"/>
      <w:numFmt w:val="lowerRoman"/>
      <w:lvlText w:val="%9."/>
      <w:lvlJc w:val="right"/>
      <w:pPr>
        <w:ind w:left="6480" w:hanging="180"/>
      </w:pPr>
    </w:lvl>
  </w:abstractNum>
  <w:abstractNum w:abstractNumId="14" w15:restartNumberingAfterBreak="0">
    <w:nsid w:val="49783167"/>
    <w:multiLevelType w:val="hybridMultilevel"/>
    <w:tmpl w:val="5A1099FA"/>
    <w:lvl w:ilvl="0" w:tplc="AA54FFAA">
      <w:start w:val="10"/>
      <w:numFmt w:val="decimal"/>
      <w:lvlText w:val="%1."/>
      <w:lvlJc w:val="left"/>
      <w:pPr>
        <w:ind w:left="720" w:hanging="360"/>
      </w:pPr>
    </w:lvl>
    <w:lvl w:ilvl="1" w:tplc="EBC6A282">
      <w:start w:val="1"/>
      <w:numFmt w:val="lowerLetter"/>
      <w:lvlText w:val="%2."/>
      <w:lvlJc w:val="left"/>
      <w:pPr>
        <w:ind w:left="1440" w:hanging="360"/>
      </w:pPr>
    </w:lvl>
    <w:lvl w:ilvl="2" w:tplc="F5DC79AC">
      <w:start w:val="1"/>
      <w:numFmt w:val="lowerRoman"/>
      <w:lvlText w:val="%3."/>
      <w:lvlJc w:val="right"/>
      <w:pPr>
        <w:ind w:left="2160" w:hanging="180"/>
      </w:pPr>
    </w:lvl>
    <w:lvl w:ilvl="3" w:tplc="2C005B76">
      <w:start w:val="1"/>
      <w:numFmt w:val="decimal"/>
      <w:lvlText w:val="%4."/>
      <w:lvlJc w:val="left"/>
      <w:pPr>
        <w:ind w:left="2880" w:hanging="360"/>
      </w:pPr>
    </w:lvl>
    <w:lvl w:ilvl="4" w:tplc="13D8835C">
      <w:start w:val="1"/>
      <w:numFmt w:val="lowerLetter"/>
      <w:lvlText w:val="%5."/>
      <w:lvlJc w:val="left"/>
      <w:pPr>
        <w:ind w:left="3600" w:hanging="360"/>
      </w:pPr>
    </w:lvl>
    <w:lvl w:ilvl="5" w:tplc="ECF4E0CE">
      <w:start w:val="1"/>
      <w:numFmt w:val="lowerRoman"/>
      <w:lvlText w:val="%6."/>
      <w:lvlJc w:val="right"/>
      <w:pPr>
        <w:ind w:left="4320" w:hanging="180"/>
      </w:pPr>
    </w:lvl>
    <w:lvl w:ilvl="6" w:tplc="D97AC5F6">
      <w:start w:val="1"/>
      <w:numFmt w:val="decimal"/>
      <w:lvlText w:val="%7."/>
      <w:lvlJc w:val="left"/>
      <w:pPr>
        <w:ind w:left="5040" w:hanging="360"/>
      </w:pPr>
    </w:lvl>
    <w:lvl w:ilvl="7" w:tplc="00BEC000">
      <w:start w:val="1"/>
      <w:numFmt w:val="lowerLetter"/>
      <w:lvlText w:val="%8."/>
      <w:lvlJc w:val="left"/>
      <w:pPr>
        <w:ind w:left="5760" w:hanging="360"/>
      </w:pPr>
    </w:lvl>
    <w:lvl w:ilvl="8" w:tplc="695E9738">
      <w:start w:val="1"/>
      <w:numFmt w:val="lowerRoman"/>
      <w:lvlText w:val="%9."/>
      <w:lvlJc w:val="right"/>
      <w:pPr>
        <w:ind w:left="6480" w:hanging="180"/>
      </w:pPr>
    </w:lvl>
  </w:abstractNum>
  <w:abstractNum w:abstractNumId="15" w15:restartNumberingAfterBreak="0">
    <w:nsid w:val="513E9B9A"/>
    <w:multiLevelType w:val="hybridMultilevel"/>
    <w:tmpl w:val="AAA2A134"/>
    <w:lvl w:ilvl="0" w:tplc="BCE08CC4">
      <w:start w:val="24"/>
      <w:numFmt w:val="decimal"/>
      <w:lvlText w:val="%1."/>
      <w:lvlJc w:val="left"/>
      <w:pPr>
        <w:ind w:left="720" w:hanging="360"/>
      </w:pPr>
    </w:lvl>
    <w:lvl w:ilvl="1" w:tplc="E24E5FD6">
      <w:start w:val="1"/>
      <w:numFmt w:val="lowerLetter"/>
      <w:lvlText w:val="%2."/>
      <w:lvlJc w:val="left"/>
      <w:pPr>
        <w:ind w:left="1440" w:hanging="360"/>
      </w:pPr>
    </w:lvl>
    <w:lvl w:ilvl="2" w:tplc="F4B0B068">
      <w:start w:val="1"/>
      <w:numFmt w:val="lowerRoman"/>
      <w:lvlText w:val="%3."/>
      <w:lvlJc w:val="right"/>
      <w:pPr>
        <w:ind w:left="2160" w:hanging="180"/>
      </w:pPr>
    </w:lvl>
    <w:lvl w:ilvl="3" w:tplc="0A12AB34">
      <w:start w:val="1"/>
      <w:numFmt w:val="decimal"/>
      <w:lvlText w:val="%4."/>
      <w:lvlJc w:val="left"/>
      <w:pPr>
        <w:ind w:left="2880" w:hanging="360"/>
      </w:pPr>
    </w:lvl>
    <w:lvl w:ilvl="4" w:tplc="75D87DC0">
      <w:start w:val="1"/>
      <w:numFmt w:val="lowerLetter"/>
      <w:lvlText w:val="%5."/>
      <w:lvlJc w:val="left"/>
      <w:pPr>
        <w:ind w:left="3600" w:hanging="360"/>
      </w:pPr>
    </w:lvl>
    <w:lvl w:ilvl="5" w:tplc="B5EA561C">
      <w:start w:val="1"/>
      <w:numFmt w:val="lowerRoman"/>
      <w:lvlText w:val="%6."/>
      <w:lvlJc w:val="right"/>
      <w:pPr>
        <w:ind w:left="4320" w:hanging="180"/>
      </w:pPr>
    </w:lvl>
    <w:lvl w:ilvl="6" w:tplc="C750FD4C">
      <w:start w:val="1"/>
      <w:numFmt w:val="decimal"/>
      <w:lvlText w:val="%7."/>
      <w:lvlJc w:val="left"/>
      <w:pPr>
        <w:ind w:left="5040" w:hanging="360"/>
      </w:pPr>
    </w:lvl>
    <w:lvl w:ilvl="7" w:tplc="0A663938">
      <w:start w:val="1"/>
      <w:numFmt w:val="lowerLetter"/>
      <w:lvlText w:val="%8."/>
      <w:lvlJc w:val="left"/>
      <w:pPr>
        <w:ind w:left="5760" w:hanging="360"/>
      </w:pPr>
    </w:lvl>
    <w:lvl w:ilvl="8" w:tplc="9B0485E8">
      <w:start w:val="1"/>
      <w:numFmt w:val="lowerRoman"/>
      <w:lvlText w:val="%9."/>
      <w:lvlJc w:val="right"/>
      <w:pPr>
        <w:ind w:left="6480" w:hanging="180"/>
      </w:pPr>
    </w:lvl>
  </w:abstractNum>
  <w:abstractNum w:abstractNumId="16" w15:restartNumberingAfterBreak="0">
    <w:nsid w:val="528CA19B"/>
    <w:multiLevelType w:val="hybridMultilevel"/>
    <w:tmpl w:val="8D5EE042"/>
    <w:lvl w:ilvl="0" w:tplc="FB440F92">
      <w:start w:val="23"/>
      <w:numFmt w:val="decimal"/>
      <w:lvlText w:val="%1."/>
      <w:lvlJc w:val="left"/>
      <w:pPr>
        <w:ind w:left="720" w:hanging="360"/>
      </w:pPr>
    </w:lvl>
    <w:lvl w:ilvl="1" w:tplc="ABF2E4EE">
      <w:start w:val="1"/>
      <w:numFmt w:val="lowerLetter"/>
      <w:lvlText w:val="%2."/>
      <w:lvlJc w:val="left"/>
      <w:pPr>
        <w:ind w:left="1440" w:hanging="360"/>
      </w:pPr>
    </w:lvl>
    <w:lvl w:ilvl="2" w:tplc="296C9FAE">
      <w:start w:val="1"/>
      <w:numFmt w:val="lowerRoman"/>
      <w:lvlText w:val="%3."/>
      <w:lvlJc w:val="right"/>
      <w:pPr>
        <w:ind w:left="2160" w:hanging="180"/>
      </w:pPr>
    </w:lvl>
    <w:lvl w:ilvl="3" w:tplc="59706F06">
      <w:start w:val="1"/>
      <w:numFmt w:val="decimal"/>
      <w:lvlText w:val="%4."/>
      <w:lvlJc w:val="left"/>
      <w:pPr>
        <w:ind w:left="2880" w:hanging="360"/>
      </w:pPr>
    </w:lvl>
    <w:lvl w:ilvl="4" w:tplc="B070549E">
      <w:start w:val="1"/>
      <w:numFmt w:val="lowerLetter"/>
      <w:lvlText w:val="%5."/>
      <w:lvlJc w:val="left"/>
      <w:pPr>
        <w:ind w:left="3600" w:hanging="360"/>
      </w:pPr>
    </w:lvl>
    <w:lvl w:ilvl="5" w:tplc="BF6E4F82">
      <w:start w:val="1"/>
      <w:numFmt w:val="lowerRoman"/>
      <w:lvlText w:val="%6."/>
      <w:lvlJc w:val="right"/>
      <w:pPr>
        <w:ind w:left="4320" w:hanging="180"/>
      </w:pPr>
    </w:lvl>
    <w:lvl w:ilvl="6" w:tplc="9208B91A">
      <w:start w:val="1"/>
      <w:numFmt w:val="decimal"/>
      <w:lvlText w:val="%7."/>
      <w:lvlJc w:val="left"/>
      <w:pPr>
        <w:ind w:left="5040" w:hanging="360"/>
      </w:pPr>
    </w:lvl>
    <w:lvl w:ilvl="7" w:tplc="A40AB1A6">
      <w:start w:val="1"/>
      <w:numFmt w:val="lowerLetter"/>
      <w:lvlText w:val="%8."/>
      <w:lvlJc w:val="left"/>
      <w:pPr>
        <w:ind w:left="5760" w:hanging="360"/>
      </w:pPr>
    </w:lvl>
    <w:lvl w:ilvl="8" w:tplc="D1BCCF4C">
      <w:start w:val="1"/>
      <w:numFmt w:val="lowerRoman"/>
      <w:lvlText w:val="%9."/>
      <w:lvlJc w:val="right"/>
      <w:pPr>
        <w:ind w:left="6480" w:hanging="180"/>
      </w:pPr>
    </w:lvl>
  </w:abstractNum>
  <w:abstractNum w:abstractNumId="17" w15:restartNumberingAfterBreak="0">
    <w:nsid w:val="55502C33"/>
    <w:multiLevelType w:val="hybridMultilevel"/>
    <w:tmpl w:val="6F92CA40"/>
    <w:lvl w:ilvl="0" w:tplc="9F8A1BD2">
      <w:start w:val="16"/>
      <w:numFmt w:val="decimal"/>
      <w:lvlText w:val="%1."/>
      <w:lvlJc w:val="left"/>
      <w:pPr>
        <w:ind w:left="720" w:hanging="360"/>
      </w:pPr>
    </w:lvl>
    <w:lvl w:ilvl="1" w:tplc="9FB69A54">
      <w:start w:val="1"/>
      <w:numFmt w:val="lowerLetter"/>
      <w:lvlText w:val="%2."/>
      <w:lvlJc w:val="left"/>
      <w:pPr>
        <w:ind w:left="1440" w:hanging="360"/>
      </w:pPr>
    </w:lvl>
    <w:lvl w:ilvl="2" w:tplc="F95C0322">
      <w:start w:val="1"/>
      <w:numFmt w:val="lowerRoman"/>
      <w:lvlText w:val="%3."/>
      <w:lvlJc w:val="right"/>
      <w:pPr>
        <w:ind w:left="2160" w:hanging="180"/>
      </w:pPr>
    </w:lvl>
    <w:lvl w:ilvl="3" w:tplc="AA2E5956">
      <w:start w:val="1"/>
      <w:numFmt w:val="decimal"/>
      <w:lvlText w:val="%4."/>
      <w:lvlJc w:val="left"/>
      <w:pPr>
        <w:ind w:left="2880" w:hanging="360"/>
      </w:pPr>
    </w:lvl>
    <w:lvl w:ilvl="4" w:tplc="CCC2D922">
      <w:start w:val="1"/>
      <w:numFmt w:val="lowerLetter"/>
      <w:lvlText w:val="%5."/>
      <w:lvlJc w:val="left"/>
      <w:pPr>
        <w:ind w:left="3600" w:hanging="360"/>
      </w:pPr>
    </w:lvl>
    <w:lvl w:ilvl="5" w:tplc="6D4A124E">
      <w:start w:val="1"/>
      <w:numFmt w:val="lowerRoman"/>
      <w:lvlText w:val="%6."/>
      <w:lvlJc w:val="right"/>
      <w:pPr>
        <w:ind w:left="4320" w:hanging="180"/>
      </w:pPr>
    </w:lvl>
    <w:lvl w:ilvl="6" w:tplc="9F2869F8">
      <w:start w:val="1"/>
      <w:numFmt w:val="decimal"/>
      <w:lvlText w:val="%7."/>
      <w:lvlJc w:val="left"/>
      <w:pPr>
        <w:ind w:left="5040" w:hanging="360"/>
      </w:pPr>
    </w:lvl>
    <w:lvl w:ilvl="7" w:tplc="BBF2EAA2">
      <w:start w:val="1"/>
      <w:numFmt w:val="lowerLetter"/>
      <w:lvlText w:val="%8."/>
      <w:lvlJc w:val="left"/>
      <w:pPr>
        <w:ind w:left="5760" w:hanging="360"/>
      </w:pPr>
    </w:lvl>
    <w:lvl w:ilvl="8" w:tplc="08CCD862">
      <w:start w:val="1"/>
      <w:numFmt w:val="lowerRoman"/>
      <w:lvlText w:val="%9."/>
      <w:lvlJc w:val="right"/>
      <w:pPr>
        <w:ind w:left="6480" w:hanging="180"/>
      </w:pPr>
    </w:lvl>
  </w:abstractNum>
  <w:abstractNum w:abstractNumId="18" w15:restartNumberingAfterBreak="0">
    <w:nsid w:val="5D4FB494"/>
    <w:multiLevelType w:val="hybridMultilevel"/>
    <w:tmpl w:val="051A3658"/>
    <w:lvl w:ilvl="0" w:tplc="2FF67316">
      <w:start w:val="1"/>
      <w:numFmt w:val="bullet"/>
      <w:lvlText w:val=""/>
      <w:lvlJc w:val="left"/>
      <w:pPr>
        <w:ind w:left="720" w:hanging="360"/>
      </w:pPr>
      <w:rPr>
        <w:rFonts w:ascii="Symbol" w:hAnsi="Symbol" w:hint="default"/>
      </w:rPr>
    </w:lvl>
    <w:lvl w:ilvl="1" w:tplc="76287386">
      <w:start w:val="1"/>
      <w:numFmt w:val="bullet"/>
      <w:lvlText w:val="o"/>
      <w:lvlJc w:val="left"/>
      <w:pPr>
        <w:ind w:left="1440" w:hanging="360"/>
      </w:pPr>
      <w:rPr>
        <w:rFonts w:ascii="Courier New" w:hAnsi="Courier New" w:hint="default"/>
      </w:rPr>
    </w:lvl>
    <w:lvl w:ilvl="2" w:tplc="5FD0496E">
      <w:start w:val="1"/>
      <w:numFmt w:val="bullet"/>
      <w:lvlText w:val=""/>
      <w:lvlJc w:val="left"/>
      <w:pPr>
        <w:ind w:left="2160" w:hanging="360"/>
      </w:pPr>
      <w:rPr>
        <w:rFonts w:ascii="Wingdings" w:hAnsi="Wingdings" w:hint="default"/>
      </w:rPr>
    </w:lvl>
    <w:lvl w:ilvl="3" w:tplc="823A7086">
      <w:start w:val="1"/>
      <w:numFmt w:val="bullet"/>
      <w:lvlText w:val=""/>
      <w:lvlJc w:val="left"/>
      <w:pPr>
        <w:ind w:left="2880" w:hanging="360"/>
      </w:pPr>
      <w:rPr>
        <w:rFonts w:ascii="Symbol" w:hAnsi="Symbol" w:hint="default"/>
      </w:rPr>
    </w:lvl>
    <w:lvl w:ilvl="4" w:tplc="2CCA8EC2">
      <w:start w:val="1"/>
      <w:numFmt w:val="bullet"/>
      <w:lvlText w:val="o"/>
      <w:lvlJc w:val="left"/>
      <w:pPr>
        <w:ind w:left="3600" w:hanging="360"/>
      </w:pPr>
      <w:rPr>
        <w:rFonts w:ascii="Courier New" w:hAnsi="Courier New" w:hint="default"/>
      </w:rPr>
    </w:lvl>
    <w:lvl w:ilvl="5" w:tplc="478AFCD6">
      <w:start w:val="1"/>
      <w:numFmt w:val="bullet"/>
      <w:lvlText w:val=""/>
      <w:lvlJc w:val="left"/>
      <w:pPr>
        <w:ind w:left="4320" w:hanging="360"/>
      </w:pPr>
      <w:rPr>
        <w:rFonts w:ascii="Wingdings" w:hAnsi="Wingdings" w:hint="default"/>
      </w:rPr>
    </w:lvl>
    <w:lvl w:ilvl="6" w:tplc="335CA56A">
      <w:start w:val="1"/>
      <w:numFmt w:val="bullet"/>
      <w:lvlText w:val=""/>
      <w:lvlJc w:val="left"/>
      <w:pPr>
        <w:ind w:left="5040" w:hanging="360"/>
      </w:pPr>
      <w:rPr>
        <w:rFonts w:ascii="Symbol" w:hAnsi="Symbol" w:hint="default"/>
      </w:rPr>
    </w:lvl>
    <w:lvl w:ilvl="7" w:tplc="45007C22">
      <w:start w:val="1"/>
      <w:numFmt w:val="bullet"/>
      <w:lvlText w:val="o"/>
      <w:lvlJc w:val="left"/>
      <w:pPr>
        <w:ind w:left="5760" w:hanging="360"/>
      </w:pPr>
      <w:rPr>
        <w:rFonts w:ascii="Courier New" w:hAnsi="Courier New" w:hint="default"/>
      </w:rPr>
    </w:lvl>
    <w:lvl w:ilvl="8" w:tplc="A9584096">
      <w:start w:val="1"/>
      <w:numFmt w:val="bullet"/>
      <w:lvlText w:val=""/>
      <w:lvlJc w:val="left"/>
      <w:pPr>
        <w:ind w:left="6480" w:hanging="360"/>
      </w:pPr>
      <w:rPr>
        <w:rFonts w:ascii="Wingdings" w:hAnsi="Wingdings" w:hint="default"/>
      </w:rPr>
    </w:lvl>
  </w:abstractNum>
  <w:abstractNum w:abstractNumId="19" w15:restartNumberingAfterBreak="0">
    <w:nsid w:val="6071B074"/>
    <w:multiLevelType w:val="hybridMultilevel"/>
    <w:tmpl w:val="58EA73FA"/>
    <w:lvl w:ilvl="0" w:tplc="9BD25F94">
      <w:start w:val="6"/>
      <w:numFmt w:val="decimal"/>
      <w:lvlText w:val="%1."/>
      <w:lvlJc w:val="left"/>
      <w:pPr>
        <w:ind w:left="720" w:hanging="360"/>
      </w:pPr>
    </w:lvl>
    <w:lvl w:ilvl="1" w:tplc="46741B9A">
      <w:start w:val="1"/>
      <w:numFmt w:val="lowerLetter"/>
      <w:lvlText w:val="%2."/>
      <w:lvlJc w:val="left"/>
      <w:pPr>
        <w:ind w:left="1440" w:hanging="360"/>
      </w:pPr>
    </w:lvl>
    <w:lvl w:ilvl="2" w:tplc="58B0E8F0">
      <w:start w:val="1"/>
      <w:numFmt w:val="lowerRoman"/>
      <w:lvlText w:val="%3."/>
      <w:lvlJc w:val="right"/>
      <w:pPr>
        <w:ind w:left="2160" w:hanging="180"/>
      </w:pPr>
    </w:lvl>
    <w:lvl w:ilvl="3" w:tplc="F0CEB84C">
      <w:start w:val="1"/>
      <w:numFmt w:val="decimal"/>
      <w:lvlText w:val="%4."/>
      <w:lvlJc w:val="left"/>
      <w:pPr>
        <w:ind w:left="2880" w:hanging="360"/>
      </w:pPr>
    </w:lvl>
    <w:lvl w:ilvl="4" w:tplc="ADB47902">
      <w:start w:val="1"/>
      <w:numFmt w:val="lowerLetter"/>
      <w:lvlText w:val="%5."/>
      <w:lvlJc w:val="left"/>
      <w:pPr>
        <w:ind w:left="3600" w:hanging="360"/>
      </w:pPr>
    </w:lvl>
    <w:lvl w:ilvl="5" w:tplc="BDEA6CE4">
      <w:start w:val="1"/>
      <w:numFmt w:val="lowerRoman"/>
      <w:lvlText w:val="%6."/>
      <w:lvlJc w:val="right"/>
      <w:pPr>
        <w:ind w:left="4320" w:hanging="180"/>
      </w:pPr>
    </w:lvl>
    <w:lvl w:ilvl="6" w:tplc="0878510A">
      <w:start w:val="1"/>
      <w:numFmt w:val="decimal"/>
      <w:lvlText w:val="%7."/>
      <w:lvlJc w:val="left"/>
      <w:pPr>
        <w:ind w:left="5040" w:hanging="360"/>
      </w:pPr>
    </w:lvl>
    <w:lvl w:ilvl="7" w:tplc="85DE3004">
      <w:start w:val="1"/>
      <w:numFmt w:val="lowerLetter"/>
      <w:lvlText w:val="%8."/>
      <w:lvlJc w:val="left"/>
      <w:pPr>
        <w:ind w:left="5760" w:hanging="360"/>
      </w:pPr>
    </w:lvl>
    <w:lvl w:ilvl="8" w:tplc="4F1C3EDE">
      <w:start w:val="1"/>
      <w:numFmt w:val="lowerRoman"/>
      <w:lvlText w:val="%9."/>
      <w:lvlJc w:val="right"/>
      <w:pPr>
        <w:ind w:left="6480" w:hanging="180"/>
      </w:pPr>
    </w:lvl>
  </w:abstractNum>
  <w:abstractNum w:abstractNumId="20" w15:restartNumberingAfterBreak="0">
    <w:nsid w:val="6E15604A"/>
    <w:multiLevelType w:val="hybridMultilevel"/>
    <w:tmpl w:val="F30E1760"/>
    <w:lvl w:ilvl="0" w:tplc="263875D2">
      <w:start w:val="4"/>
      <w:numFmt w:val="decimal"/>
      <w:lvlText w:val="%1."/>
      <w:lvlJc w:val="left"/>
      <w:pPr>
        <w:ind w:left="720" w:hanging="360"/>
      </w:pPr>
    </w:lvl>
    <w:lvl w:ilvl="1" w:tplc="64068EF4">
      <w:start w:val="1"/>
      <w:numFmt w:val="lowerLetter"/>
      <w:lvlText w:val="%2."/>
      <w:lvlJc w:val="left"/>
      <w:pPr>
        <w:ind w:left="1440" w:hanging="360"/>
      </w:pPr>
    </w:lvl>
    <w:lvl w:ilvl="2" w:tplc="A1329FC2">
      <w:start w:val="1"/>
      <w:numFmt w:val="lowerRoman"/>
      <w:lvlText w:val="%3."/>
      <w:lvlJc w:val="right"/>
      <w:pPr>
        <w:ind w:left="2160" w:hanging="180"/>
      </w:pPr>
    </w:lvl>
    <w:lvl w:ilvl="3" w:tplc="41C2339E">
      <w:start w:val="1"/>
      <w:numFmt w:val="decimal"/>
      <w:lvlText w:val="%4."/>
      <w:lvlJc w:val="left"/>
      <w:pPr>
        <w:ind w:left="2880" w:hanging="360"/>
      </w:pPr>
    </w:lvl>
    <w:lvl w:ilvl="4" w:tplc="96FA6600">
      <w:start w:val="1"/>
      <w:numFmt w:val="lowerLetter"/>
      <w:lvlText w:val="%5."/>
      <w:lvlJc w:val="left"/>
      <w:pPr>
        <w:ind w:left="3600" w:hanging="360"/>
      </w:pPr>
    </w:lvl>
    <w:lvl w:ilvl="5" w:tplc="660C49D0">
      <w:start w:val="1"/>
      <w:numFmt w:val="lowerRoman"/>
      <w:lvlText w:val="%6."/>
      <w:lvlJc w:val="right"/>
      <w:pPr>
        <w:ind w:left="4320" w:hanging="180"/>
      </w:pPr>
    </w:lvl>
    <w:lvl w:ilvl="6" w:tplc="29A4BDFC">
      <w:start w:val="1"/>
      <w:numFmt w:val="decimal"/>
      <w:lvlText w:val="%7."/>
      <w:lvlJc w:val="left"/>
      <w:pPr>
        <w:ind w:left="5040" w:hanging="360"/>
      </w:pPr>
    </w:lvl>
    <w:lvl w:ilvl="7" w:tplc="F402BB18">
      <w:start w:val="1"/>
      <w:numFmt w:val="lowerLetter"/>
      <w:lvlText w:val="%8."/>
      <w:lvlJc w:val="left"/>
      <w:pPr>
        <w:ind w:left="5760" w:hanging="360"/>
      </w:pPr>
    </w:lvl>
    <w:lvl w:ilvl="8" w:tplc="1EA878C4">
      <w:start w:val="1"/>
      <w:numFmt w:val="lowerRoman"/>
      <w:lvlText w:val="%9."/>
      <w:lvlJc w:val="right"/>
      <w:pPr>
        <w:ind w:left="6480" w:hanging="180"/>
      </w:pPr>
    </w:lvl>
  </w:abstractNum>
  <w:abstractNum w:abstractNumId="21" w15:restartNumberingAfterBreak="0">
    <w:nsid w:val="6E954F67"/>
    <w:multiLevelType w:val="hybridMultilevel"/>
    <w:tmpl w:val="6444EFDE"/>
    <w:lvl w:ilvl="0" w:tplc="BBBCC892">
      <w:start w:val="11"/>
      <w:numFmt w:val="decimal"/>
      <w:lvlText w:val="%1."/>
      <w:lvlJc w:val="left"/>
      <w:pPr>
        <w:ind w:left="720" w:hanging="360"/>
      </w:pPr>
    </w:lvl>
    <w:lvl w:ilvl="1" w:tplc="01E64660">
      <w:start w:val="1"/>
      <w:numFmt w:val="lowerLetter"/>
      <w:lvlText w:val="%2."/>
      <w:lvlJc w:val="left"/>
      <w:pPr>
        <w:ind w:left="1440" w:hanging="360"/>
      </w:pPr>
    </w:lvl>
    <w:lvl w:ilvl="2" w:tplc="67FA4B84">
      <w:start w:val="1"/>
      <w:numFmt w:val="lowerRoman"/>
      <w:lvlText w:val="%3."/>
      <w:lvlJc w:val="right"/>
      <w:pPr>
        <w:ind w:left="2160" w:hanging="180"/>
      </w:pPr>
    </w:lvl>
    <w:lvl w:ilvl="3" w:tplc="833067FC">
      <w:start w:val="1"/>
      <w:numFmt w:val="decimal"/>
      <w:lvlText w:val="%4."/>
      <w:lvlJc w:val="left"/>
      <w:pPr>
        <w:ind w:left="2880" w:hanging="360"/>
      </w:pPr>
    </w:lvl>
    <w:lvl w:ilvl="4" w:tplc="BE46FE9C">
      <w:start w:val="1"/>
      <w:numFmt w:val="lowerLetter"/>
      <w:lvlText w:val="%5."/>
      <w:lvlJc w:val="left"/>
      <w:pPr>
        <w:ind w:left="3600" w:hanging="360"/>
      </w:pPr>
    </w:lvl>
    <w:lvl w:ilvl="5" w:tplc="41B2D388">
      <w:start w:val="1"/>
      <w:numFmt w:val="lowerRoman"/>
      <w:lvlText w:val="%6."/>
      <w:lvlJc w:val="right"/>
      <w:pPr>
        <w:ind w:left="4320" w:hanging="180"/>
      </w:pPr>
    </w:lvl>
    <w:lvl w:ilvl="6" w:tplc="871E2826">
      <w:start w:val="1"/>
      <w:numFmt w:val="decimal"/>
      <w:lvlText w:val="%7."/>
      <w:lvlJc w:val="left"/>
      <w:pPr>
        <w:ind w:left="5040" w:hanging="360"/>
      </w:pPr>
    </w:lvl>
    <w:lvl w:ilvl="7" w:tplc="BC32458C">
      <w:start w:val="1"/>
      <w:numFmt w:val="lowerLetter"/>
      <w:lvlText w:val="%8."/>
      <w:lvlJc w:val="left"/>
      <w:pPr>
        <w:ind w:left="5760" w:hanging="360"/>
      </w:pPr>
    </w:lvl>
    <w:lvl w:ilvl="8" w:tplc="6ED8AF22">
      <w:start w:val="1"/>
      <w:numFmt w:val="lowerRoman"/>
      <w:lvlText w:val="%9."/>
      <w:lvlJc w:val="right"/>
      <w:pPr>
        <w:ind w:left="6480" w:hanging="180"/>
      </w:pPr>
    </w:lvl>
  </w:abstractNum>
  <w:abstractNum w:abstractNumId="22" w15:restartNumberingAfterBreak="0">
    <w:nsid w:val="7196E6B9"/>
    <w:multiLevelType w:val="hybridMultilevel"/>
    <w:tmpl w:val="6CEC3C40"/>
    <w:lvl w:ilvl="0" w:tplc="F11EAB98">
      <w:start w:val="3"/>
      <w:numFmt w:val="decimal"/>
      <w:lvlText w:val="%1."/>
      <w:lvlJc w:val="left"/>
      <w:pPr>
        <w:ind w:left="720" w:hanging="360"/>
      </w:pPr>
    </w:lvl>
    <w:lvl w:ilvl="1" w:tplc="61D467D6">
      <w:start w:val="1"/>
      <w:numFmt w:val="lowerLetter"/>
      <w:lvlText w:val="%2."/>
      <w:lvlJc w:val="left"/>
      <w:pPr>
        <w:ind w:left="1440" w:hanging="360"/>
      </w:pPr>
    </w:lvl>
    <w:lvl w:ilvl="2" w:tplc="1B1A11E8">
      <w:start w:val="1"/>
      <w:numFmt w:val="lowerRoman"/>
      <w:lvlText w:val="%3."/>
      <w:lvlJc w:val="right"/>
      <w:pPr>
        <w:ind w:left="2160" w:hanging="180"/>
      </w:pPr>
    </w:lvl>
    <w:lvl w:ilvl="3" w:tplc="7976063C">
      <w:start w:val="1"/>
      <w:numFmt w:val="decimal"/>
      <w:lvlText w:val="%4."/>
      <w:lvlJc w:val="left"/>
      <w:pPr>
        <w:ind w:left="2880" w:hanging="360"/>
      </w:pPr>
    </w:lvl>
    <w:lvl w:ilvl="4" w:tplc="A00EB066">
      <w:start w:val="1"/>
      <w:numFmt w:val="lowerLetter"/>
      <w:lvlText w:val="%5."/>
      <w:lvlJc w:val="left"/>
      <w:pPr>
        <w:ind w:left="3600" w:hanging="360"/>
      </w:pPr>
    </w:lvl>
    <w:lvl w:ilvl="5" w:tplc="D8CCA558">
      <w:start w:val="1"/>
      <w:numFmt w:val="lowerRoman"/>
      <w:lvlText w:val="%6."/>
      <w:lvlJc w:val="right"/>
      <w:pPr>
        <w:ind w:left="4320" w:hanging="180"/>
      </w:pPr>
    </w:lvl>
    <w:lvl w:ilvl="6" w:tplc="A7EE014E">
      <w:start w:val="1"/>
      <w:numFmt w:val="decimal"/>
      <w:lvlText w:val="%7."/>
      <w:lvlJc w:val="left"/>
      <w:pPr>
        <w:ind w:left="5040" w:hanging="360"/>
      </w:pPr>
    </w:lvl>
    <w:lvl w:ilvl="7" w:tplc="4FEA323E">
      <w:start w:val="1"/>
      <w:numFmt w:val="lowerLetter"/>
      <w:lvlText w:val="%8."/>
      <w:lvlJc w:val="left"/>
      <w:pPr>
        <w:ind w:left="5760" w:hanging="360"/>
      </w:pPr>
    </w:lvl>
    <w:lvl w:ilvl="8" w:tplc="F2648736">
      <w:start w:val="1"/>
      <w:numFmt w:val="lowerRoman"/>
      <w:lvlText w:val="%9."/>
      <w:lvlJc w:val="right"/>
      <w:pPr>
        <w:ind w:left="6480" w:hanging="180"/>
      </w:pPr>
    </w:lvl>
  </w:abstractNum>
  <w:abstractNum w:abstractNumId="23" w15:restartNumberingAfterBreak="0">
    <w:nsid w:val="71A99892"/>
    <w:multiLevelType w:val="hybridMultilevel"/>
    <w:tmpl w:val="5BC6163E"/>
    <w:lvl w:ilvl="0" w:tplc="8D5A4E6E">
      <w:start w:val="20"/>
      <w:numFmt w:val="decimal"/>
      <w:lvlText w:val="%1."/>
      <w:lvlJc w:val="left"/>
      <w:pPr>
        <w:ind w:left="720" w:hanging="360"/>
      </w:pPr>
    </w:lvl>
    <w:lvl w:ilvl="1" w:tplc="6488141A">
      <w:start w:val="1"/>
      <w:numFmt w:val="lowerLetter"/>
      <w:lvlText w:val="%2."/>
      <w:lvlJc w:val="left"/>
      <w:pPr>
        <w:ind w:left="1440" w:hanging="360"/>
      </w:pPr>
    </w:lvl>
    <w:lvl w:ilvl="2" w:tplc="A7F854FE">
      <w:start w:val="1"/>
      <w:numFmt w:val="lowerRoman"/>
      <w:lvlText w:val="%3."/>
      <w:lvlJc w:val="right"/>
      <w:pPr>
        <w:ind w:left="2160" w:hanging="180"/>
      </w:pPr>
    </w:lvl>
    <w:lvl w:ilvl="3" w:tplc="0BAC19AC">
      <w:start w:val="1"/>
      <w:numFmt w:val="decimal"/>
      <w:lvlText w:val="%4."/>
      <w:lvlJc w:val="left"/>
      <w:pPr>
        <w:ind w:left="2880" w:hanging="360"/>
      </w:pPr>
    </w:lvl>
    <w:lvl w:ilvl="4" w:tplc="46B01FAE">
      <w:start w:val="1"/>
      <w:numFmt w:val="lowerLetter"/>
      <w:lvlText w:val="%5."/>
      <w:lvlJc w:val="left"/>
      <w:pPr>
        <w:ind w:left="3600" w:hanging="360"/>
      </w:pPr>
    </w:lvl>
    <w:lvl w:ilvl="5" w:tplc="C7D4A25E">
      <w:start w:val="1"/>
      <w:numFmt w:val="lowerRoman"/>
      <w:lvlText w:val="%6."/>
      <w:lvlJc w:val="right"/>
      <w:pPr>
        <w:ind w:left="4320" w:hanging="180"/>
      </w:pPr>
    </w:lvl>
    <w:lvl w:ilvl="6" w:tplc="754AF6CC">
      <w:start w:val="1"/>
      <w:numFmt w:val="decimal"/>
      <w:lvlText w:val="%7."/>
      <w:lvlJc w:val="left"/>
      <w:pPr>
        <w:ind w:left="5040" w:hanging="360"/>
      </w:pPr>
    </w:lvl>
    <w:lvl w:ilvl="7" w:tplc="A6B62058">
      <w:start w:val="1"/>
      <w:numFmt w:val="lowerLetter"/>
      <w:lvlText w:val="%8."/>
      <w:lvlJc w:val="left"/>
      <w:pPr>
        <w:ind w:left="5760" w:hanging="360"/>
      </w:pPr>
    </w:lvl>
    <w:lvl w:ilvl="8" w:tplc="100CFA0A">
      <w:start w:val="1"/>
      <w:numFmt w:val="lowerRoman"/>
      <w:lvlText w:val="%9."/>
      <w:lvlJc w:val="right"/>
      <w:pPr>
        <w:ind w:left="6480" w:hanging="180"/>
      </w:pPr>
    </w:lvl>
  </w:abstractNum>
  <w:abstractNum w:abstractNumId="24" w15:restartNumberingAfterBreak="0">
    <w:nsid w:val="734782E2"/>
    <w:multiLevelType w:val="hybridMultilevel"/>
    <w:tmpl w:val="C8D6584E"/>
    <w:lvl w:ilvl="0" w:tplc="F9523FAA">
      <w:start w:val="14"/>
      <w:numFmt w:val="decimal"/>
      <w:lvlText w:val="%1."/>
      <w:lvlJc w:val="left"/>
      <w:pPr>
        <w:ind w:left="720" w:hanging="360"/>
      </w:pPr>
    </w:lvl>
    <w:lvl w:ilvl="1" w:tplc="C52CAA46">
      <w:start w:val="1"/>
      <w:numFmt w:val="lowerLetter"/>
      <w:lvlText w:val="%2."/>
      <w:lvlJc w:val="left"/>
      <w:pPr>
        <w:ind w:left="1440" w:hanging="360"/>
      </w:pPr>
    </w:lvl>
    <w:lvl w:ilvl="2" w:tplc="C322732E">
      <w:start w:val="1"/>
      <w:numFmt w:val="lowerRoman"/>
      <w:lvlText w:val="%3."/>
      <w:lvlJc w:val="right"/>
      <w:pPr>
        <w:ind w:left="2160" w:hanging="180"/>
      </w:pPr>
    </w:lvl>
    <w:lvl w:ilvl="3" w:tplc="1F681C4C">
      <w:start w:val="1"/>
      <w:numFmt w:val="decimal"/>
      <w:lvlText w:val="%4."/>
      <w:lvlJc w:val="left"/>
      <w:pPr>
        <w:ind w:left="2880" w:hanging="360"/>
      </w:pPr>
    </w:lvl>
    <w:lvl w:ilvl="4" w:tplc="F0F814F8">
      <w:start w:val="1"/>
      <w:numFmt w:val="lowerLetter"/>
      <w:lvlText w:val="%5."/>
      <w:lvlJc w:val="left"/>
      <w:pPr>
        <w:ind w:left="3600" w:hanging="360"/>
      </w:pPr>
    </w:lvl>
    <w:lvl w:ilvl="5" w:tplc="CD9C973A">
      <w:start w:val="1"/>
      <w:numFmt w:val="lowerRoman"/>
      <w:lvlText w:val="%6."/>
      <w:lvlJc w:val="right"/>
      <w:pPr>
        <w:ind w:left="4320" w:hanging="180"/>
      </w:pPr>
    </w:lvl>
    <w:lvl w:ilvl="6" w:tplc="3A32FE58">
      <w:start w:val="1"/>
      <w:numFmt w:val="decimal"/>
      <w:lvlText w:val="%7."/>
      <w:lvlJc w:val="left"/>
      <w:pPr>
        <w:ind w:left="5040" w:hanging="360"/>
      </w:pPr>
    </w:lvl>
    <w:lvl w:ilvl="7" w:tplc="032AB1FE">
      <w:start w:val="1"/>
      <w:numFmt w:val="lowerLetter"/>
      <w:lvlText w:val="%8."/>
      <w:lvlJc w:val="left"/>
      <w:pPr>
        <w:ind w:left="5760" w:hanging="360"/>
      </w:pPr>
    </w:lvl>
    <w:lvl w:ilvl="8" w:tplc="113EC3EE">
      <w:start w:val="1"/>
      <w:numFmt w:val="lowerRoman"/>
      <w:lvlText w:val="%9."/>
      <w:lvlJc w:val="right"/>
      <w:pPr>
        <w:ind w:left="6480" w:hanging="180"/>
      </w:pPr>
    </w:lvl>
  </w:abstractNum>
  <w:abstractNum w:abstractNumId="25" w15:restartNumberingAfterBreak="0">
    <w:nsid w:val="746B21DD"/>
    <w:multiLevelType w:val="hybridMultilevel"/>
    <w:tmpl w:val="0E4A926A"/>
    <w:lvl w:ilvl="0" w:tplc="68E476BC">
      <w:start w:val="22"/>
      <w:numFmt w:val="decimal"/>
      <w:lvlText w:val="%1."/>
      <w:lvlJc w:val="left"/>
      <w:pPr>
        <w:ind w:left="720" w:hanging="360"/>
      </w:pPr>
    </w:lvl>
    <w:lvl w:ilvl="1" w:tplc="8806D5EA">
      <w:start w:val="1"/>
      <w:numFmt w:val="lowerLetter"/>
      <w:lvlText w:val="%2."/>
      <w:lvlJc w:val="left"/>
      <w:pPr>
        <w:ind w:left="1440" w:hanging="360"/>
      </w:pPr>
    </w:lvl>
    <w:lvl w:ilvl="2" w:tplc="2C8C6350">
      <w:start w:val="1"/>
      <w:numFmt w:val="lowerRoman"/>
      <w:lvlText w:val="%3."/>
      <w:lvlJc w:val="right"/>
      <w:pPr>
        <w:ind w:left="2160" w:hanging="180"/>
      </w:pPr>
    </w:lvl>
    <w:lvl w:ilvl="3" w:tplc="7284A080">
      <w:start w:val="1"/>
      <w:numFmt w:val="decimal"/>
      <w:lvlText w:val="%4."/>
      <w:lvlJc w:val="left"/>
      <w:pPr>
        <w:ind w:left="2880" w:hanging="360"/>
      </w:pPr>
    </w:lvl>
    <w:lvl w:ilvl="4" w:tplc="D342496A">
      <w:start w:val="1"/>
      <w:numFmt w:val="lowerLetter"/>
      <w:lvlText w:val="%5."/>
      <w:lvlJc w:val="left"/>
      <w:pPr>
        <w:ind w:left="3600" w:hanging="360"/>
      </w:pPr>
    </w:lvl>
    <w:lvl w:ilvl="5" w:tplc="F1FE3C80">
      <w:start w:val="1"/>
      <w:numFmt w:val="lowerRoman"/>
      <w:lvlText w:val="%6."/>
      <w:lvlJc w:val="right"/>
      <w:pPr>
        <w:ind w:left="4320" w:hanging="180"/>
      </w:pPr>
    </w:lvl>
    <w:lvl w:ilvl="6" w:tplc="4F1A0306">
      <w:start w:val="1"/>
      <w:numFmt w:val="decimal"/>
      <w:lvlText w:val="%7."/>
      <w:lvlJc w:val="left"/>
      <w:pPr>
        <w:ind w:left="5040" w:hanging="360"/>
      </w:pPr>
    </w:lvl>
    <w:lvl w:ilvl="7" w:tplc="51B4FFAC">
      <w:start w:val="1"/>
      <w:numFmt w:val="lowerLetter"/>
      <w:lvlText w:val="%8."/>
      <w:lvlJc w:val="left"/>
      <w:pPr>
        <w:ind w:left="5760" w:hanging="360"/>
      </w:pPr>
    </w:lvl>
    <w:lvl w:ilvl="8" w:tplc="079C42EE">
      <w:start w:val="1"/>
      <w:numFmt w:val="lowerRoman"/>
      <w:lvlText w:val="%9."/>
      <w:lvlJc w:val="right"/>
      <w:pPr>
        <w:ind w:left="6480" w:hanging="180"/>
      </w:pPr>
    </w:lvl>
  </w:abstractNum>
  <w:num w:numId="1">
    <w:abstractNumId w:val="7"/>
  </w:num>
  <w:num w:numId="2">
    <w:abstractNumId w:val="15"/>
  </w:num>
  <w:num w:numId="3">
    <w:abstractNumId w:val="16"/>
  </w:num>
  <w:num w:numId="4">
    <w:abstractNumId w:val="25"/>
  </w:num>
  <w:num w:numId="5">
    <w:abstractNumId w:val="6"/>
  </w:num>
  <w:num w:numId="6">
    <w:abstractNumId w:val="23"/>
  </w:num>
  <w:num w:numId="7">
    <w:abstractNumId w:val="10"/>
  </w:num>
  <w:num w:numId="8">
    <w:abstractNumId w:val="3"/>
  </w:num>
  <w:num w:numId="9">
    <w:abstractNumId w:val="4"/>
  </w:num>
  <w:num w:numId="10">
    <w:abstractNumId w:val="17"/>
  </w:num>
  <w:num w:numId="11">
    <w:abstractNumId w:val="5"/>
  </w:num>
  <w:num w:numId="12">
    <w:abstractNumId w:val="24"/>
  </w:num>
  <w:num w:numId="13">
    <w:abstractNumId w:val="11"/>
  </w:num>
  <w:num w:numId="14">
    <w:abstractNumId w:val="1"/>
  </w:num>
  <w:num w:numId="15">
    <w:abstractNumId w:val="21"/>
  </w:num>
  <w:num w:numId="16">
    <w:abstractNumId w:val="14"/>
  </w:num>
  <w:num w:numId="17">
    <w:abstractNumId w:val="12"/>
  </w:num>
  <w:num w:numId="18">
    <w:abstractNumId w:val="13"/>
  </w:num>
  <w:num w:numId="19">
    <w:abstractNumId w:val="8"/>
  </w:num>
  <w:num w:numId="20">
    <w:abstractNumId w:val="19"/>
  </w:num>
  <w:num w:numId="21">
    <w:abstractNumId w:val="0"/>
  </w:num>
  <w:num w:numId="22">
    <w:abstractNumId w:val="20"/>
  </w:num>
  <w:num w:numId="23">
    <w:abstractNumId w:val="22"/>
  </w:num>
  <w:num w:numId="24">
    <w:abstractNumId w:val="2"/>
  </w:num>
  <w:num w:numId="25">
    <w:abstractNumId w:val="9"/>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503A0F"/>
    <w:rsid w:val="009E0BDA"/>
    <w:rsid w:val="00FF119A"/>
    <w:rsid w:val="35289E4B"/>
    <w:rsid w:val="35503A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03A0F"/>
  <w15:chartTrackingRefBased/>
  <w15:docId w15:val="{E375EE07-D351-4DAF-B7B5-2AE6C37E2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sid w:val="009E0BDA"/>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86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7655589/" TargetMode="External"/><Relationship Id="rId13" Type="http://schemas.openxmlformats.org/officeDocument/2006/relationships/hyperlink" Target="https://www.medicalnewstoday.com/articles/288715" TargetMode="External"/><Relationship Id="rId18" Type="http://schemas.openxmlformats.org/officeDocument/2006/relationships/hyperlink" Target="https://www.ncbi.nlm.nih.gov/pmc/articles/PMC2805706/" TargetMode="External"/><Relationship Id="rId26" Type="http://schemas.openxmlformats.org/officeDocument/2006/relationships/hyperlink" Target="https://www.ncbi.nlm.nih.gov/pmc/articles/PMC6941745/" TargetMode="External"/><Relationship Id="rId3" Type="http://schemas.openxmlformats.org/officeDocument/2006/relationships/settings" Target="settings.xml"/><Relationship Id="rId21" Type="http://schemas.openxmlformats.org/officeDocument/2006/relationships/hyperlink" Target="https://www.mdpi.com/2072-6643/11/8/1823" TargetMode="External"/><Relationship Id="rId7" Type="http://schemas.openxmlformats.org/officeDocument/2006/relationships/hyperlink" Target="https://www.osmosis.org/learn/Hunger_and_satiety" TargetMode="External"/><Relationship Id="rId12" Type="http://schemas.openxmlformats.org/officeDocument/2006/relationships/hyperlink" Target="https://pubmed.ncbi.nlm.nih.gov/26601965/" TargetMode="External"/><Relationship Id="rId17" Type="http://schemas.openxmlformats.org/officeDocument/2006/relationships/hyperlink" Target="https://www.healthline.com/nutrition/12-omega-3-rich-foods" TargetMode="External"/><Relationship Id="rId25" Type="http://schemas.openxmlformats.org/officeDocument/2006/relationships/hyperlink" Target="https://www.mssociety.org.uk/about-ms/is-there-a-cure-for-ms" TargetMode="External"/><Relationship Id="rId2" Type="http://schemas.openxmlformats.org/officeDocument/2006/relationships/styles" Target="styles.xml"/><Relationship Id="rId16" Type="http://schemas.openxmlformats.org/officeDocument/2006/relationships/hyperlink" Target="https://citeseerx.ist.psu.edu/document?repid=rep1&amp;type=pdf&amp;doi=2c1a61e6e51589ee8fedc859edb2c2d68b186691" TargetMode="External"/><Relationship Id="rId20" Type="http://schemas.openxmlformats.org/officeDocument/2006/relationships/hyperlink" Target="https://www.healthline.com/nutrition/foods-with-choline" TargetMode="External"/><Relationship Id="rId29" Type="http://schemas.openxmlformats.org/officeDocument/2006/relationships/hyperlink" Target="https://www.mountsinai.org/health-library/nutrition/copper-in-diet" TargetMode="External"/><Relationship Id="rId1" Type="http://schemas.openxmlformats.org/officeDocument/2006/relationships/numbering" Target="numbering.xml"/><Relationship Id="rId6" Type="http://schemas.openxmlformats.org/officeDocument/2006/relationships/hyperlink" Target="https://www.brainfacts.org/brain-anatomy-and-function/anatomy/2019/how-much-energy-does-the-brain-use-020119" TargetMode="External"/><Relationship Id="rId11" Type="http://schemas.openxmlformats.org/officeDocument/2006/relationships/hyperlink" Target="https://www.medicalnewstoday.com/articles/326090" TargetMode="External"/><Relationship Id="rId24" Type="http://schemas.openxmlformats.org/officeDocument/2006/relationships/hyperlink" Target="https://www.ncbi.nlm.nih.gov/pmc/articles/PMC10358672/" TargetMode="External"/><Relationship Id="rId5" Type="http://schemas.openxmlformats.org/officeDocument/2006/relationships/hyperlink" Target="https://www.yourgenome.org/stories/evolution-of-the-human-brain/" TargetMode="External"/><Relationship Id="rId15" Type="http://schemas.openxmlformats.org/officeDocument/2006/relationships/hyperlink" Target="https://www.ncbi.nlm.nih.gov/pmc/articles/PMC3046737/" TargetMode="External"/><Relationship Id="rId23" Type="http://schemas.openxmlformats.org/officeDocument/2006/relationships/hyperlink" Target="https://www.ncbi.nlm.nih.gov/pmc/articles/PMC7226731/" TargetMode="External"/><Relationship Id="rId28" Type="http://schemas.openxmlformats.org/officeDocument/2006/relationships/hyperlink" Target="https://www.ncbi.nlm.nih.gov/pmc/articles/PMC8869589/" TargetMode="External"/><Relationship Id="rId10" Type="http://schemas.openxmlformats.org/officeDocument/2006/relationships/hyperlink" Target="https://www.ncbi.nlm.nih.gov/pmc/articles/PMC3257695/" TargetMode="External"/><Relationship Id="rId19" Type="http://schemas.openxmlformats.org/officeDocument/2006/relationships/hyperlink" Target="https://pubmed.ncbi.nlm.nih.gov/17651712/" TargetMode="External"/><Relationship Id="rId31" Type="http://schemas.openxmlformats.org/officeDocument/2006/relationships/theme" Target="theme/theme1.xml"/><Relationship Id="R8d9e3f3802d44f64"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ncbi.nlm.nih.gov/pmc/articles/PMC6275017/" TargetMode="External"/><Relationship Id="rId14" Type="http://schemas.openxmlformats.org/officeDocument/2006/relationships/hyperlink" Target="https://www.ncbi.nlm.nih.gov/pmc/articles/PMC9641984/" TargetMode="External"/><Relationship Id="rId22" Type="http://schemas.openxmlformats.org/officeDocument/2006/relationships/hyperlink" Target="https://www.ncbi.nlm.nih.gov/pmc/articles/PMC3252552/" TargetMode="External"/><Relationship Id="rId27" Type="http://schemas.openxmlformats.org/officeDocument/2006/relationships/hyperlink" Target="https://pubmed.ncbi.nlm.nih.gov/16155346/"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1828</Words>
  <Characters>10424</Characters>
  <Application>Microsoft Office Word</Application>
  <DocSecurity>0</DocSecurity>
  <Lines>86</Lines>
  <Paragraphs>24</Paragraphs>
  <ScaleCrop>false</ScaleCrop>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2023-10-29T09:47:00Z</dcterms:created>
  <dcterms:modified xsi:type="dcterms:W3CDTF">2023-10-31T00:13:00Z</dcterms:modified>
</cp:coreProperties>
</file>