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C12EC" w14:textId="6993E488" w:rsidR="151EC296" w:rsidRDefault="151EC296" w:rsidP="00B97CA7">
      <w:pPr>
        <w:jc w:val="center"/>
        <w:rPr>
          <w:rFonts w:ascii="Calibri" w:eastAsia="Calibri" w:hAnsi="Calibri" w:cs="Calibri"/>
          <w:b/>
          <w:bCs/>
          <w:color w:val="000000" w:themeColor="text1"/>
          <w:sz w:val="40"/>
          <w:szCs w:val="40"/>
        </w:rPr>
      </w:pPr>
      <w:r w:rsidRPr="00B97CA7">
        <w:rPr>
          <w:rFonts w:ascii="Calibri" w:eastAsia="Calibri" w:hAnsi="Calibri" w:cs="Calibri"/>
          <w:b/>
          <w:bCs/>
          <w:color w:val="000000" w:themeColor="text1"/>
          <w:sz w:val="40"/>
          <w:szCs w:val="40"/>
        </w:rPr>
        <w:t xml:space="preserve">Nutrition for the </w:t>
      </w:r>
      <w:r w:rsidR="007D2900">
        <w:rPr>
          <w:rFonts w:ascii="Calibri" w:eastAsia="Calibri" w:hAnsi="Calibri" w:cs="Calibri"/>
          <w:b/>
          <w:bCs/>
          <w:color w:val="000000" w:themeColor="text1"/>
          <w:sz w:val="40"/>
          <w:szCs w:val="40"/>
        </w:rPr>
        <w:t>K</w:t>
      </w:r>
      <w:r w:rsidRPr="00B97CA7">
        <w:rPr>
          <w:rFonts w:ascii="Calibri" w:eastAsia="Calibri" w:hAnsi="Calibri" w:cs="Calibri"/>
          <w:b/>
          <w:bCs/>
          <w:color w:val="000000" w:themeColor="text1"/>
          <w:sz w:val="40"/>
          <w:szCs w:val="40"/>
        </w:rPr>
        <w:t>idneys</w:t>
      </w:r>
    </w:p>
    <w:p w14:paraId="32241B0E" w14:textId="77777777" w:rsidR="00B97CA7" w:rsidRDefault="00B97CA7" w:rsidP="00B97CA7">
      <w:pPr>
        <w:jc w:val="center"/>
        <w:rPr>
          <w:rFonts w:ascii="Calibri" w:eastAsia="Calibri" w:hAnsi="Calibri" w:cs="Calibri"/>
          <w:b/>
          <w:bCs/>
          <w:color w:val="000000" w:themeColor="text1"/>
          <w:sz w:val="40"/>
          <w:szCs w:val="40"/>
        </w:rPr>
      </w:pPr>
    </w:p>
    <w:p w14:paraId="64D189F2"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The kidneys are a pair of organs shaped like baked beans and situated towards the back of the body underneath the ribcage, one on each side of the spine. They are essential to keep the body healthy by constantly filtering the blood to remove waste products and excess salt and fluid. They also control blood pressure and play a part in the production of red blood cells (1).</w:t>
      </w:r>
    </w:p>
    <w:p w14:paraId="55A5F868"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Another critical role of the kidneys is the production of hormones. These enable the kidneys to regulate blood pressure and sense when oxygen levels are low, stimulating the production of more red blood cells. If the kidneys are not working correctly, this can lead to anaemia (2). When the kidneys are not working correctly, noticeable symptoms are changes in urination patterns, high blood pressure, urinary tract infections (3), blood in the urine, back pain, and fatigue (4). Kidney stones, infections, cysts, kidney disease, or cancer can cause these. The risk of developing kidney disease is increased considerably if the individual has high blood pressure or diabetes because the kidneys are under a lot more pressure filtering the blood (5).</w:t>
      </w:r>
    </w:p>
    <w:p w14:paraId="5B379269"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Water</w:t>
      </w:r>
    </w:p>
    <w:p w14:paraId="7DF89DCF"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One of the best ways to keep the kidneys healthy and functioning efficiently is to drink plenty of water. Drinking enough water helps the kidneys produce enough urine to remove waste and reduce the chances of developing kidney stones. To make sure you are drinking enough water, the urine should be clear or a very pale yellow colour (6). To get enough water, carry a water bottle, preferably one that has marks on the side, encouraging you to drink throughout the day. Try to drink a glass of water with every meal as well. If you don't like water, it can be flavoured with a slice of lemon, lime, or ginger, or you can even add mint leaves. Herbal or fruit teas are a great alternative and can be drunk hot or cold.</w:t>
      </w:r>
    </w:p>
    <w:p w14:paraId="45CAFBF8"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Lowering high blood pressure</w:t>
      </w:r>
    </w:p>
    <w:p w14:paraId="173136FB"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 xml:space="preserve">If an individual has high blood pressure, the risk of developing kidney disease increases (5), as does cardiovascular disease (7). Therefore, it is essential to eat nutritious foods that support the health of the kidneys. One of the best ways to keep blood pressure levels steady is to maintain a healthy weight, as being overweight is one of the leading causes of high blood pressure (8). Therefore, it is </w:t>
      </w:r>
      <w:r w:rsidRPr="00B97CA7">
        <w:rPr>
          <w:rFonts w:ascii="Calibri" w:eastAsia="Times New Roman" w:hAnsi="Calibri" w:cs="Calibri"/>
          <w:color w:val="374151"/>
          <w:sz w:val="28"/>
          <w:szCs w:val="28"/>
          <w:lang w:eastAsia="ja-JP"/>
        </w:rPr>
        <w:lastRenderedPageBreak/>
        <w:t>advisable to eat a diet high in vegetables, complex carbohydrates full of fibre, and lean protein, including poultry and fish, and limit the amount of processed and sugary foods.</w:t>
      </w:r>
    </w:p>
    <w:p w14:paraId="56170583"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A diet specifically designed to reduce blood pressure is the Dietary Approaches to Stop Hypertension (DASH) diet. This takes a healthy weight management diet one step further by recommending that up to ten portions of fresh fruits and vegetables be eaten daily, along with up to eight portions of whole grains, legumes, beans, nuts, and seeds. The DASH diet also suggests no more than two portions of meat each day, minimal salt, limited alcohol, sugary foods and drinks, and full-fat dairy foods (9).</w:t>
      </w:r>
    </w:p>
    <w:p w14:paraId="4C3B539F"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Calcium</w:t>
      </w:r>
    </w:p>
    <w:p w14:paraId="1B03DD38"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Low calcium levels are associated with higher blood pressure. Therefore, eating foods high in calcium can help reduce the risk of developing this condition and kidney disease (10). Foods that contain calcium include hard cheese, seeds, almonds, spinach, kale, low-fat yoghurt, oily fish such as sardines and salmon, rhubarb, beans, lentils, edamame beans, and tofu (11).</w:t>
      </w:r>
    </w:p>
    <w:p w14:paraId="7E4A7ABE"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Potassium</w:t>
      </w:r>
    </w:p>
    <w:p w14:paraId="0A53BD38"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If high blood pressure is already an issue, eating foods high in potassium can help reduce it (12).  Foods that are high in potassium include bananas, sweet potatoes, butternut squash, pumpkin, spinach, and beet greens (13).</w:t>
      </w:r>
    </w:p>
    <w:p w14:paraId="498EB9ED"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Nitrates</w:t>
      </w:r>
    </w:p>
    <w:p w14:paraId="037F95DD"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Another food that can help reduce blood pressure is beetroot. This is because it contains nitrates, which convert to nitric oxide, stimulating the blood vessels to expand (14). This increases blood flow and lowers blood pressure. Beetroot is delicious grated raw into a salad, juiced, pickled, or roasted.</w:t>
      </w:r>
    </w:p>
    <w:p w14:paraId="50A4EDD1"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Oxalates</w:t>
      </w:r>
    </w:p>
    <w:p w14:paraId="62443D0C"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Some foods can increase the risk of developing kidney stones. These are foods that contain oxalates. Unfortunately, foods high in calcium, potassium, and nitrates are also high in oxalates. These include spinach, beetroot, tofu, and almonds (15). Therefore, individuals more likely to develop kidney stones should avoid these foods. These individuals include those who have already had a kidney stone or are related to someone who has a diet high in protein, salt, and sugar, is overweight or takes diuretic medications (16).</w:t>
      </w:r>
    </w:p>
    <w:p w14:paraId="6EE6D231"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lastRenderedPageBreak/>
        <w:t>Probiotics</w:t>
      </w:r>
    </w:p>
    <w:p w14:paraId="281AA407"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The beneficial bacteria in the gut help to break down oxalates (16), so having a healthy microbiome is advantageous to the kidneys. The beneficial bacteria are known as probiotics, which can be supplemented to populate the gut. Alternatively, eating fermented foods such as kefir, kombucha, sauerkraut, kimchi, tofu, tempeh, sourdough bread, and aged cheese (17).</w:t>
      </w:r>
    </w:p>
    <w:p w14:paraId="21136EB2"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r w:rsidRPr="006C36F7">
        <w:rPr>
          <w:rFonts w:ascii="Calibri" w:eastAsia="Times New Roman" w:hAnsi="Calibri" w:cs="Calibri"/>
          <w:b/>
          <w:color w:val="374151"/>
          <w:sz w:val="28"/>
          <w:szCs w:val="28"/>
          <w:lang w:eastAsia="ja-JP"/>
        </w:rPr>
        <w:t>Purines</w:t>
      </w:r>
    </w:p>
    <w:p w14:paraId="018A6774"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Foods that are high in purines can increase the chances of kidney stones due to the build-up of uric acid. One of the signs that an individual may have kidney stones is gout. Gout is initially recognised by swelling, stiffness, inflammation, and pain in the big toe. Left untreated, it can move to the joints, especially in the hands and elbows. Reducing uric acid and, therefore, lowering the risk of kidney stones means reducing foods that are high in purines. These include liver and other organ meats, seafood, especially shellfish, beer, and processed foods that contain high-fructose corn syrup. If these foods are eaten, try to keep portions small and drink water at the same time, which will dilute the level of purines. It will also aid in their elimination in urine. Eating plenty of fresh fruits and vegetables also helps to lower inflammation and reduce gout (18).</w:t>
      </w:r>
    </w:p>
    <w:p w14:paraId="35AF76E0" w14:textId="77777777" w:rsidR="00B97CA7" w:rsidRPr="006C36F7" w:rsidRDefault="00B97CA7" w:rsidP="00B97CA7">
      <w:pPr>
        <w:spacing w:line="240" w:lineRule="auto"/>
        <w:jc w:val="both"/>
        <w:rPr>
          <w:rFonts w:ascii="Times New Roman" w:eastAsia="Times New Roman" w:hAnsi="Times New Roman" w:cs="Times New Roman"/>
          <w:b/>
          <w:sz w:val="24"/>
          <w:szCs w:val="24"/>
          <w:lang w:eastAsia="ja-JP"/>
        </w:rPr>
      </w:pPr>
      <w:bookmarkStart w:id="0" w:name="_GoBack"/>
      <w:r w:rsidRPr="006C36F7">
        <w:rPr>
          <w:rFonts w:ascii="Calibri" w:eastAsia="Times New Roman" w:hAnsi="Calibri" w:cs="Calibri"/>
          <w:b/>
          <w:color w:val="374151"/>
          <w:sz w:val="28"/>
          <w:szCs w:val="28"/>
          <w:lang w:eastAsia="ja-JP"/>
        </w:rPr>
        <w:t>Sodium</w:t>
      </w:r>
    </w:p>
    <w:bookmarkEnd w:id="0"/>
    <w:p w14:paraId="27704FE3"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The best way to lower the risk of high blood pressure and kidney stones is to keep sodium levels to a minimum. Sodium is essential in the diet to help with nerve and muscle function and to help maintain healthy levels of fluid and electrolytes in the body. However, we only need five hundred milligrams of sodium to perform these functions (19), about 1.25g of table salt (20). The maximum amount of sodium per day, as recommended by the World Health Organisation, is two thousand milligrams, which is five grams of table salt. Yet the average intake of salt is over twice this amount. This not only increases the risk of kidney disease but also cancer and cardiovascular disease. Overeating salt is linked to nearly two million deaths yearly (21).</w:t>
      </w:r>
    </w:p>
    <w:p w14:paraId="1AB5749C"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 xml:space="preserve">To reduce salt intake, reduce or cut out salt added during cooking or at the table, and reduce foods high in sodium or salt. These include chips, crisps, bacon, ham, sausage, tinned meats, salted nuts, pickles, canned or bottled foods in brine, and processed foods such as ready meals, soups, and sauces (22). It is a legal requirement for sodium levels to be listed on food labels, so it is a good idea to get </w:t>
      </w:r>
      <w:r w:rsidRPr="00B97CA7">
        <w:rPr>
          <w:rFonts w:ascii="Calibri" w:eastAsia="Times New Roman" w:hAnsi="Calibri" w:cs="Calibri"/>
          <w:color w:val="374151"/>
          <w:sz w:val="28"/>
          <w:szCs w:val="28"/>
          <w:lang w:eastAsia="ja-JP"/>
        </w:rPr>
        <w:lastRenderedPageBreak/>
        <w:t>into the habit of checking these before buying foods. To be sure the food will not harm the kidneys, ensure the sodium content is listed as less than five per cent (23).</w:t>
      </w:r>
    </w:p>
    <w:p w14:paraId="3E47408A" w14:textId="77777777" w:rsidR="00B97CA7" w:rsidRPr="00B97CA7" w:rsidRDefault="00B97CA7" w:rsidP="00B97CA7">
      <w:pPr>
        <w:spacing w:line="240" w:lineRule="auto"/>
        <w:jc w:val="both"/>
        <w:rPr>
          <w:rFonts w:ascii="Times New Roman" w:eastAsia="Times New Roman" w:hAnsi="Times New Roman" w:cs="Times New Roman"/>
          <w:sz w:val="24"/>
          <w:szCs w:val="24"/>
          <w:lang w:eastAsia="ja-JP"/>
        </w:rPr>
      </w:pPr>
      <w:r w:rsidRPr="00B97CA7">
        <w:rPr>
          <w:rFonts w:ascii="Calibri" w:eastAsia="Times New Roman" w:hAnsi="Calibri" w:cs="Calibri"/>
          <w:color w:val="374151"/>
          <w:sz w:val="28"/>
          <w:szCs w:val="28"/>
          <w:lang w:eastAsia="ja-JP"/>
        </w:rPr>
        <w:t>To keep the kidneys healthy, eating a diet high in fresh vegetables, fruit, and water and low in salty foods are the main nutritional guidelines. It is also wise to note any changes in urine production and appearance and report them to a medical professional as soon as possible.</w:t>
      </w:r>
    </w:p>
    <w:p w14:paraId="4E83CCFE" w14:textId="77777777" w:rsidR="00B97CA7" w:rsidRPr="00B97CA7" w:rsidRDefault="00B97CA7" w:rsidP="00B97CA7">
      <w:pPr>
        <w:spacing w:after="0" w:line="240" w:lineRule="auto"/>
        <w:rPr>
          <w:rFonts w:ascii="Times New Roman" w:eastAsia="Times New Roman" w:hAnsi="Times New Roman" w:cs="Times New Roman"/>
          <w:sz w:val="24"/>
          <w:szCs w:val="24"/>
          <w:lang w:eastAsia="ja-JP"/>
        </w:rPr>
      </w:pPr>
    </w:p>
    <w:p w14:paraId="048CC046" w14:textId="77777777" w:rsidR="00B97CA7" w:rsidRPr="00B97CA7" w:rsidRDefault="00B97CA7" w:rsidP="00B97CA7">
      <w:pPr>
        <w:jc w:val="center"/>
        <w:rPr>
          <w:rFonts w:ascii="Calibri" w:eastAsia="Calibri" w:hAnsi="Calibri" w:cs="Calibri"/>
          <w:b/>
          <w:bCs/>
          <w:sz w:val="40"/>
          <w:szCs w:val="40"/>
        </w:rPr>
      </w:pPr>
    </w:p>
    <w:p w14:paraId="131EC375" w14:textId="3D804A90" w:rsidR="151EC296" w:rsidRDefault="151EC296" w:rsidP="151EC296">
      <w:pPr>
        <w:rPr>
          <w:b/>
          <w:bCs/>
          <w:sz w:val="28"/>
          <w:szCs w:val="28"/>
        </w:rPr>
      </w:pPr>
      <w:r w:rsidRPr="151EC296">
        <w:rPr>
          <w:b/>
          <w:bCs/>
          <w:sz w:val="28"/>
          <w:szCs w:val="28"/>
        </w:rPr>
        <w:t>References</w:t>
      </w:r>
    </w:p>
    <w:p w14:paraId="0B3DDECB" w14:textId="33BE184E"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Your Kidneys &amp; How They Work </w:t>
      </w:r>
      <w:hyperlink r:id="rId5">
        <w:r w:rsidRPr="151EC296">
          <w:rPr>
            <w:rStyle w:val="Hyperlink"/>
            <w:rFonts w:ascii="Calibri" w:eastAsia="Calibri" w:hAnsi="Calibri" w:cs="Calibri"/>
            <w:sz w:val="28"/>
            <w:szCs w:val="28"/>
          </w:rPr>
          <w:t>https://www.niddk.nih.gov/health-information/kidney-disease/kidneys-how-they-work</w:t>
        </w:r>
      </w:hyperlink>
    </w:p>
    <w:p w14:paraId="1BB6DF29" w14:textId="676FA8DA"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Renal endocrinology: The new frontier </w:t>
      </w:r>
      <w:hyperlink r:id="rId6">
        <w:r w:rsidRPr="151EC296">
          <w:rPr>
            <w:rStyle w:val="Hyperlink"/>
            <w:rFonts w:ascii="Calibri" w:eastAsia="Calibri" w:hAnsi="Calibri" w:cs="Calibri"/>
            <w:sz w:val="28"/>
            <w:szCs w:val="28"/>
          </w:rPr>
          <w:t>https://www.ncbi.nlm.nih.gov/pmc/articles/PMC3313729/</w:t>
        </w:r>
      </w:hyperlink>
    </w:p>
    <w:p w14:paraId="75F72FB8" w14:textId="31D58EC4"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Autosomal dominant polycystic kidney disease </w:t>
      </w:r>
      <w:hyperlink r:id="rId7">
        <w:r w:rsidRPr="151EC296">
          <w:rPr>
            <w:rStyle w:val="Hyperlink"/>
            <w:rFonts w:ascii="Calibri" w:eastAsia="Calibri" w:hAnsi="Calibri" w:cs="Calibri"/>
            <w:sz w:val="28"/>
            <w:szCs w:val="28"/>
          </w:rPr>
          <w:t>https://pkdcharity.org.uk/adpkd/what-is-adpkd</w:t>
        </w:r>
      </w:hyperlink>
    </w:p>
    <w:p w14:paraId="3E6DE7A3" w14:textId="78080517"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Signs and symptoms of kidney cancerhttps://www.macmillan.org.uk/cancer-information-and-support/kidney-cancer/signs-and-symptoms-of-kidney-cancer</w:t>
      </w:r>
    </w:p>
    <w:p w14:paraId="64B77750" w14:textId="0FB7A123"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Kidney Disease </w:t>
      </w:r>
      <w:hyperlink r:id="rId8">
        <w:r w:rsidRPr="151EC296">
          <w:rPr>
            <w:rStyle w:val="Hyperlink"/>
            <w:rFonts w:ascii="Calibri" w:eastAsia="Calibri" w:hAnsi="Calibri" w:cs="Calibri"/>
            <w:sz w:val="28"/>
            <w:szCs w:val="28"/>
          </w:rPr>
          <w:t>https://www.niddk.nih.gov/health-information/kidney-disease</w:t>
        </w:r>
      </w:hyperlink>
    </w:p>
    <w:p w14:paraId="4046616F" w14:textId="063C940B"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5 Secrets To Healthy Kidneys </w:t>
      </w:r>
      <w:hyperlink r:id="rId9">
        <w:r w:rsidRPr="151EC296">
          <w:rPr>
            <w:rStyle w:val="Hyperlink"/>
            <w:rFonts w:ascii="Calibri" w:eastAsia="Calibri" w:hAnsi="Calibri" w:cs="Calibri"/>
            <w:sz w:val="28"/>
            <w:szCs w:val="28"/>
          </w:rPr>
          <w:t>https://www.bangkokhospital.com/en/content/5-tips-to-drink-water-to-helps-kidneys</w:t>
        </w:r>
      </w:hyperlink>
    </w:p>
    <w:p w14:paraId="5F4982AF" w14:textId="6947B189"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High blood pressure </w:t>
      </w:r>
      <w:hyperlink r:id="rId10">
        <w:r w:rsidRPr="151EC296">
          <w:rPr>
            <w:rStyle w:val="Hyperlink"/>
            <w:rFonts w:ascii="Calibri" w:eastAsia="Calibri" w:hAnsi="Calibri" w:cs="Calibri"/>
            <w:sz w:val="28"/>
            <w:szCs w:val="28"/>
          </w:rPr>
          <w:t>https://www.bhf.org.uk/informationsupport/risk-factors/high-blood-pressure</w:t>
        </w:r>
      </w:hyperlink>
    </w:p>
    <w:p w14:paraId="0ABA6866" w14:textId="710ADDC2"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Prevention - High blood pressure (hypertension) </w:t>
      </w:r>
      <w:hyperlink r:id="rId11">
        <w:r w:rsidRPr="151EC296">
          <w:rPr>
            <w:rStyle w:val="Hyperlink"/>
            <w:rFonts w:ascii="Calibri" w:eastAsia="Calibri" w:hAnsi="Calibri" w:cs="Calibri"/>
            <w:sz w:val="28"/>
            <w:szCs w:val="28"/>
          </w:rPr>
          <w:t>https://www.nhs.uk/conditions/high-blood-pressure-hypertension/prevention/</w:t>
        </w:r>
      </w:hyperlink>
    </w:p>
    <w:p w14:paraId="4050E58A" w14:textId="4128E9C3"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Understanding the DASH diet </w:t>
      </w:r>
      <w:hyperlink r:id="rId12">
        <w:r w:rsidRPr="151EC296">
          <w:rPr>
            <w:rStyle w:val="Hyperlink"/>
            <w:rFonts w:ascii="Calibri" w:eastAsia="Calibri" w:hAnsi="Calibri" w:cs="Calibri"/>
            <w:sz w:val="28"/>
            <w:szCs w:val="28"/>
          </w:rPr>
          <w:t>https://medlineplus.gov/ency/patientinstructions/000784.htm</w:t>
        </w:r>
      </w:hyperlink>
    </w:p>
    <w:p w14:paraId="3039AF60" w14:textId="521D29E3"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Mechanisms Involved in the Relationship between Low Calcium Intake and High Blood Pressure </w:t>
      </w:r>
      <w:hyperlink r:id="rId13">
        <w:r w:rsidRPr="151EC296">
          <w:rPr>
            <w:rStyle w:val="Hyperlink"/>
            <w:rFonts w:ascii="Calibri" w:eastAsia="Calibri" w:hAnsi="Calibri" w:cs="Calibri"/>
            <w:sz w:val="28"/>
            <w:szCs w:val="28"/>
          </w:rPr>
          <w:t>https://www.ncbi.nlm.nih.gov/pmc/articles/PMC6566648/</w:t>
        </w:r>
      </w:hyperlink>
    </w:p>
    <w:p w14:paraId="292BF48F" w14:textId="483E2A3D"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lastRenderedPageBreak/>
        <w:t xml:space="preserve">Top 15 Calcium-Rich Foods (Many Are Nondairy) </w:t>
      </w:r>
      <w:hyperlink r:id="rId14">
        <w:r w:rsidRPr="151EC296">
          <w:rPr>
            <w:rStyle w:val="Hyperlink"/>
            <w:rFonts w:ascii="Calibri" w:eastAsia="Calibri" w:hAnsi="Calibri" w:cs="Calibri"/>
            <w:sz w:val="28"/>
            <w:szCs w:val="28"/>
          </w:rPr>
          <w:t>https://www.healthline.com/nutrition/15-calcium-rich-foods</w:t>
        </w:r>
      </w:hyperlink>
    </w:p>
    <w:p w14:paraId="55D5506E" w14:textId="577B15DF"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Sodium, Potassium and Health </w:t>
      </w:r>
      <w:hyperlink r:id="rId15">
        <w:r w:rsidRPr="151EC296">
          <w:rPr>
            <w:rStyle w:val="Hyperlink"/>
            <w:rFonts w:ascii="Calibri" w:eastAsia="Calibri" w:hAnsi="Calibri" w:cs="Calibri"/>
            <w:sz w:val="28"/>
            <w:szCs w:val="28"/>
          </w:rPr>
          <w:t>https://www.cdc.gov/salt/potassium.htm</w:t>
        </w:r>
      </w:hyperlink>
    </w:p>
    <w:p w14:paraId="4781FF7E" w14:textId="5C633F93"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Food Sources of Potassiumhttps://www.dietaryguidelines.gov/food-sources-potassium</w:t>
      </w:r>
    </w:p>
    <w:p w14:paraId="7CB41F4E" w14:textId="3CD1B988"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Effect of beetroot juice on lowering blood pressure in free-living, disease-free adults: a randomized, placebo-controlled trial </w:t>
      </w:r>
      <w:hyperlink r:id="rId16">
        <w:r w:rsidRPr="151EC296">
          <w:rPr>
            <w:rStyle w:val="Hyperlink"/>
            <w:rFonts w:ascii="Calibri" w:eastAsia="Calibri" w:hAnsi="Calibri" w:cs="Calibri"/>
            <w:sz w:val="28"/>
            <w:szCs w:val="28"/>
          </w:rPr>
          <w:t>https://www.ncbi.nlm.nih.gov/pmc/articles/PMC3545899/</w:t>
        </w:r>
      </w:hyperlink>
      <w:r w:rsidRPr="151EC296">
        <w:rPr>
          <w:rFonts w:ascii="Calibri" w:eastAsia="Calibri" w:hAnsi="Calibri" w:cs="Calibri"/>
          <w:color w:val="000000" w:themeColor="text1"/>
          <w:sz w:val="28"/>
          <w:szCs w:val="28"/>
        </w:rPr>
        <w:t xml:space="preserve">  </w:t>
      </w:r>
    </w:p>
    <w:p w14:paraId="51B4A067" w14:textId="4BB2528D"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Foods High in Oxalates </w:t>
      </w:r>
      <w:hyperlink r:id="rId17">
        <w:r w:rsidRPr="151EC296">
          <w:rPr>
            <w:rStyle w:val="Hyperlink"/>
            <w:rFonts w:ascii="Calibri" w:eastAsia="Calibri" w:hAnsi="Calibri" w:cs="Calibri"/>
            <w:sz w:val="28"/>
            <w:szCs w:val="28"/>
          </w:rPr>
          <w:t>https://www.webmd.com/diet/foods-high-in-oxalates</w:t>
        </w:r>
      </w:hyperlink>
    </w:p>
    <w:p w14:paraId="730B056A" w14:textId="7B723988"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Kidney Stones: Causes, Symptoms and treatment options </w:t>
      </w:r>
      <w:hyperlink r:id="rId18">
        <w:r w:rsidRPr="151EC296">
          <w:rPr>
            <w:rStyle w:val="Hyperlink"/>
            <w:rFonts w:ascii="Calibri" w:eastAsia="Calibri" w:hAnsi="Calibri" w:cs="Calibri"/>
            <w:sz w:val="28"/>
            <w:szCs w:val="28"/>
          </w:rPr>
          <w:t>https://www.kidneyfund.org/all-about-kidneys/other-kidney-problems/kidney-stones</w:t>
        </w:r>
      </w:hyperlink>
    </w:p>
    <w:p w14:paraId="20669886" w14:textId="24068EC4"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How to get more probiotics </w:t>
      </w:r>
      <w:hyperlink r:id="rId19">
        <w:r w:rsidRPr="151EC296">
          <w:rPr>
            <w:rStyle w:val="Hyperlink"/>
            <w:rFonts w:ascii="Calibri" w:eastAsia="Calibri" w:hAnsi="Calibri" w:cs="Calibri"/>
            <w:sz w:val="28"/>
            <w:szCs w:val="28"/>
          </w:rPr>
          <w:t>https://www.health.harvard.edu/staying-healthy/how-to-get-more-probiotics</w:t>
        </w:r>
      </w:hyperlink>
    </w:p>
    <w:p w14:paraId="707466C2" w14:textId="689CFDF5"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Gout and Kidney Disease </w:t>
      </w:r>
      <w:hyperlink r:id="rId20">
        <w:r w:rsidRPr="151EC296">
          <w:rPr>
            <w:rStyle w:val="Hyperlink"/>
            <w:rFonts w:ascii="Calibri" w:eastAsia="Calibri" w:hAnsi="Calibri" w:cs="Calibri"/>
            <w:sz w:val="28"/>
            <w:szCs w:val="28"/>
          </w:rPr>
          <w:t>https://www.kidney.org/atoz/content/gout/gout-kidney-disease</w:t>
        </w:r>
      </w:hyperlink>
    </w:p>
    <w:p w14:paraId="356CA23A" w14:textId="5310696D"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Salt and Sodium </w:t>
      </w:r>
      <w:hyperlink r:id="rId21">
        <w:r w:rsidRPr="151EC296">
          <w:rPr>
            <w:rStyle w:val="Hyperlink"/>
            <w:rFonts w:ascii="Calibri" w:eastAsia="Calibri" w:hAnsi="Calibri" w:cs="Calibri"/>
            <w:sz w:val="28"/>
            <w:szCs w:val="28"/>
          </w:rPr>
          <w:t>https://www.hsph.harvard.edu/nutritionsource/salt-and-sodium/</w:t>
        </w:r>
      </w:hyperlink>
    </w:p>
    <w:p w14:paraId="3EAF721D" w14:textId="0A4A0D10"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Sodium and salt converter </w:t>
      </w:r>
      <w:hyperlink r:id="rId22">
        <w:r w:rsidRPr="151EC296">
          <w:rPr>
            <w:rStyle w:val="Hyperlink"/>
            <w:rFonts w:ascii="Calibri" w:eastAsia="Calibri" w:hAnsi="Calibri" w:cs="Calibri"/>
            <w:sz w:val="28"/>
            <w:szCs w:val="28"/>
          </w:rPr>
          <w:t>https://www.heartfoundation.org.au/sodium-and-salt-converter</w:t>
        </w:r>
      </w:hyperlink>
    </w:p>
    <w:p w14:paraId="6135FAF0" w14:textId="1E63030A"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Sodium reduction </w:t>
      </w:r>
      <w:hyperlink r:id="rId23">
        <w:r w:rsidRPr="151EC296">
          <w:rPr>
            <w:rStyle w:val="Hyperlink"/>
            <w:rFonts w:ascii="Calibri" w:eastAsia="Calibri" w:hAnsi="Calibri" w:cs="Calibri"/>
            <w:sz w:val="28"/>
            <w:szCs w:val="28"/>
          </w:rPr>
          <w:t>https://www.who.int/news-room/fact-sheets/detail/salt-reduction</w:t>
        </w:r>
      </w:hyperlink>
    </w:p>
    <w:p w14:paraId="73940826" w14:textId="23BEB532"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Guidelines for a Low Sodium Diet </w:t>
      </w:r>
      <w:hyperlink r:id="rId24">
        <w:r w:rsidRPr="151EC296">
          <w:rPr>
            <w:rStyle w:val="Hyperlink"/>
            <w:rFonts w:ascii="Calibri" w:eastAsia="Calibri" w:hAnsi="Calibri" w:cs="Calibri"/>
            <w:sz w:val="28"/>
            <w:szCs w:val="28"/>
          </w:rPr>
          <w:t>https://www.ucsfhealth.org/education/guidelines-for-a-low-sodium-diet</w:t>
        </w:r>
      </w:hyperlink>
    </w:p>
    <w:p w14:paraId="423A3A1E" w14:textId="7DBCDBE0" w:rsidR="151EC296" w:rsidRDefault="151EC296" w:rsidP="151EC296">
      <w:pPr>
        <w:pStyle w:val="ListParagraph"/>
        <w:numPr>
          <w:ilvl w:val="0"/>
          <w:numId w:val="23"/>
        </w:numPr>
        <w:rPr>
          <w:rFonts w:ascii="Calibri" w:eastAsia="Calibri" w:hAnsi="Calibri" w:cs="Calibri"/>
          <w:color w:val="000000" w:themeColor="text1"/>
          <w:sz w:val="28"/>
          <w:szCs w:val="28"/>
        </w:rPr>
      </w:pPr>
      <w:r w:rsidRPr="151EC296">
        <w:rPr>
          <w:rFonts w:ascii="Calibri" w:eastAsia="Calibri" w:hAnsi="Calibri" w:cs="Calibri"/>
          <w:color w:val="000000" w:themeColor="text1"/>
          <w:sz w:val="28"/>
          <w:szCs w:val="28"/>
        </w:rPr>
        <w:t xml:space="preserve">Read the Nutrition Facts Label for Sodium! </w:t>
      </w:r>
      <w:hyperlink r:id="rId25">
        <w:r w:rsidRPr="151EC296">
          <w:rPr>
            <w:rStyle w:val="Hyperlink"/>
            <w:rFonts w:ascii="Calibri" w:eastAsia="Calibri" w:hAnsi="Calibri" w:cs="Calibri"/>
            <w:sz w:val="28"/>
            <w:szCs w:val="28"/>
          </w:rPr>
          <w:t>https://www.nhlbi.nih.gov/files/docs/resources/heart/filipino-health-manual/session-4/read.pdf</w:t>
        </w:r>
      </w:hyperlink>
    </w:p>
    <w:p w14:paraId="572F482A" w14:textId="21CFB97D" w:rsidR="151EC296" w:rsidRDefault="151EC296" w:rsidP="151EC296">
      <w:pPr>
        <w:rPr>
          <w:sz w:val="28"/>
          <w:szCs w:val="28"/>
        </w:rPr>
      </w:pPr>
    </w:p>
    <w:p w14:paraId="47088D84" w14:textId="77934E60" w:rsidR="151EC296" w:rsidRDefault="151EC296" w:rsidP="151EC296">
      <w:pPr>
        <w:rPr>
          <w:sz w:val="28"/>
          <w:szCs w:val="28"/>
        </w:rPr>
      </w:pPr>
    </w:p>
    <w:p w14:paraId="1FEC8BD7" w14:textId="62584455" w:rsidR="151EC296" w:rsidRDefault="151EC296" w:rsidP="151EC296">
      <w:pPr>
        <w:rPr>
          <w:sz w:val="28"/>
          <w:szCs w:val="28"/>
          <w:highlight w:val="yellow"/>
        </w:rPr>
      </w:pPr>
    </w:p>
    <w:sectPr w:rsidR="151EC2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textHash int2:hashCode="oO4N1dCfoYVrox" int2:id="ZRmYZTBH">
      <int2:state int2:type="AugLoop_Text_Critique" int2:value="Rejected"/>
    </int2:textHash>
    <int2:bookmark int2:bookmarkName="_Int_N6aUwoTE" int2:invalidationBookmarkName="" int2:hashCode="rxDvIN2QYLvurQ" int2:id="Bu8JWZj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78ED"/>
    <w:multiLevelType w:val="hybridMultilevel"/>
    <w:tmpl w:val="C130F922"/>
    <w:lvl w:ilvl="0" w:tplc="59322548">
      <w:start w:val="22"/>
      <w:numFmt w:val="decimal"/>
      <w:lvlText w:val="%1."/>
      <w:lvlJc w:val="left"/>
      <w:pPr>
        <w:ind w:left="720" w:hanging="360"/>
      </w:pPr>
    </w:lvl>
    <w:lvl w:ilvl="1" w:tplc="B0FAFD98">
      <w:start w:val="1"/>
      <w:numFmt w:val="lowerLetter"/>
      <w:lvlText w:val="%2."/>
      <w:lvlJc w:val="left"/>
      <w:pPr>
        <w:ind w:left="1440" w:hanging="360"/>
      </w:pPr>
    </w:lvl>
    <w:lvl w:ilvl="2" w:tplc="4D869642">
      <w:start w:val="1"/>
      <w:numFmt w:val="lowerRoman"/>
      <w:lvlText w:val="%3."/>
      <w:lvlJc w:val="right"/>
      <w:pPr>
        <w:ind w:left="2160" w:hanging="180"/>
      </w:pPr>
    </w:lvl>
    <w:lvl w:ilvl="3" w:tplc="F6C44B8A">
      <w:start w:val="1"/>
      <w:numFmt w:val="decimal"/>
      <w:lvlText w:val="%4."/>
      <w:lvlJc w:val="left"/>
      <w:pPr>
        <w:ind w:left="2880" w:hanging="360"/>
      </w:pPr>
    </w:lvl>
    <w:lvl w:ilvl="4" w:tplc="7E807118">
      <w:start w:val="1"/>
      <w:numFmt w:val="lowerLetter"/>
      <w:lvlText w:val="%5."/>
      <w:lvlJc w:val="left"/>
      <w:pPr>
        <w:ind w:left="3600" w:hanging="360"/>
      </w:pPr>
    </w:lvl>
    <w:lvl w:ilvl="5" w:tplc="37DC6372">
      <w:start w:val="1"/>
      <w:numFmt w:val="lowerRoman"/>
      <w:lvlText w:val="%6."/>
      <w:lvlJc w:val="right"/>
      <w:pPr>
        <w:ind w:left="4320" w:hanging="180"/>
      </w:pPr>
    </w:lvl>
    <w:lvl w:ilvl="6" w:tplc="A9E8A5E2">
      <w:start w:val="1"/>
      <w:numFmt w:val="decimal"/>
      <w:lvlText w:val="%7."/>
      <w:lvlJc w:val="left"/>
      <w:pPr>
        <w:ind w:left="5040" w:hanging="360"/>
      </w:pPr>
    </w:lvl>
    <w:lvl w:ilvl="7" w:tplc="4E7437C2">
      <w:start w:val="1"/>
      <w:numFmt w:val="lowerLetter"/>
      <w:lvlText w:val="%8."/>
      <w:lvlJc w:val="left"/>
      <w:pPr>
        <w:ind w:left="5760" w:hanging="360"/>
      </w:pPr>
    </w:lvl>
    <w:lvl w:ilvl="8" w:tplc="6C00CF1E">
      <w:start w:val="1"/>
      <w:numFmt w:val="lowerRoman"/>
      <w:lvlText w:val="%9."/>
      <w:lvlJc w:val="right"/>
      <w:pPr>
        <w:ind w:left="6480" w:hanging="180"/>
      </w:pPr>
    </w:lvl>
  </w:abstractNum>
  <w:abstractNum w:abstractNumId="1" w15:restartNumberingAfterBreak="0">
    <w:nsid w:val="0BA0B638"/>
    <w:multiLevelType w:val="hybridMultilevel"/>
    <w:tmpl w:val="BFB28C60"/>
    <w:lvl w:ilvl="0" w:tplc="E938AED8">
      <w:start w:val="23"/>
      <w:numFmt w:val="decimal"/>
      <w:lvlText w:val="%1."/>
      <w:lvlJc w:val="left"/>
      <w:pPr>
        <w:ind w:left="720" w:hanging="360"/>
      </w:pPr>
    </w:lvl>
    <w:lvl w:ilvl="1" w:tplc="48F665DE">
      <w:start w:val="1"/>
      <w:numFmt w:val="lowerLetter"/>
      <w:lvlText w:val="%2."/>
      <w:lvlJc w:val="left"/>
      <w:pPr>
        <w:ind w:left="1440" w:hanging="360"/>
      </w:pPr>
    </w:lvl>
    <w:lvl w:ilvl="2" w:tplc="65CE2266">
      <w:start w:val="1"/>
      <w:numFmt w:val="lowerRoman"/>
      <w:lvlText w:val="%3."/>
      <w:lvlJc w:val="right"/>
      <w:pPr>
        <w:ind w:left="2160" w:hanging="180"/>
      </w:pPr>
    </w:lvl>
    <w:lvl w:ilvl="3" w:tplc="0BEA8E54">
      <w:start w:val="1"/>
      <w:numFmt w:val="decimal"/>
      <w:lvlText w:val="%4."/>
      <w:lvlJc w:val="left"/>
      <w:pPr>
        <w:ind w:left="2880" w:hanging="360"/>
      </w:pPr>
    </w:lvl>
    <w:lvl w:ilvl="4" w:tplc="AB3CB310">
      <w:start w:val="1"/>
      <w:numFmt w:val="lowerLetter"/>
      <w:lvlText w:val="%5."/>
      <w:lvlJc w:val="left"/>
      <w:pPr>
        <w:ind w:left="3600" w:hanging="360"/>
      </w:pPr>
    </w:lvl>
    <w:lvl w:ilvl="5" w:tplc="E20EB90C">
      <w:start w:val="1"/>
      <w:numFmt w:val="lowerRoman"/>
      <w:lvlText w:val="%6."/>
      <w:lvlJc w:val="right"/>
      <w:pPr>
        <w:ind w:left="4320" w:hanging="180"/>
      </w:pPr>
    </w:lvl>
    <w:lvl w:ilvl="6" w:tplc="B0100A8C">
      <w:start w:val="1"/>
      <w:numFmt w:val="decimal"/>
      <w:lvlText w:val="%7."/>
      <w:lvlJc w:val="left"/>
      <w:pPr>
        <w:ind w:left="5040" w:hanging="360"/>
      </w:pPr>
    </w:lvl>
    <w:lvl w:ilvl="7" w:tplc="FF063924">
      <w:start w:val="1"/>
      <w:numFmt w:val="lowerLetter"/>
      <w:lvlText w:val="%8."/>
      <w:lvlJc w:val="left"/>
      <w:pPr>
        <w:ind w:left="5760" w:hanging="360"/>
      </w:pPr>
    </w:lvl>
    <w:lvl w:ilvl="8" w:tplc="9D80C7A0">
      <w:start w:val="1"/>
      <w:numFmt w:val="lowerRoman"/>
      <w:lvlText w:val="%9."/>
      <w:lvlJc w:val="right"/>
      <w:pPr>
        <w:ind w:left="6480" w:hanging="180"/>
      </w:pPr>
    </w:lvl>
  </w:abstractNum>
  <w:abstractNum w:abstractNumId="2" w15:restartNumberingAfterBreak="0">
    <w:nsid w:val="129D741A"/>
    <w:multiLevelType w:val="hybridMultilevel"/>
    <w:tmpl w:val="A0404EF0"/>
    <w:lvl w:ilvl="0" w:tplc="A8FA26A6">
      <w:start w:val="13"/>
      <w:numFmt w:val="decimal"/>
      <w:lvlText w:val="%1."/>
      <w:lvlJc w:val="left"/>
      <w:pPr>
        <w:ind w:left="720" w:hanging="360"/>
      </w:pPr>
    </w:lvl>
    <w:lvl w:ilvl="1" w:tplc="390832BE">
      <w:start w:val="1"/>
      <w:numFmt w:val="lowerLetter"/>
      <w:lvlText w:val="%2."/>
      <w:lvlJc w:val="left"/>
      <w:pPr>
        <w:ind w:left="1440" w:hanging="360"/>
      </w:pPr>
    </w:lvl>
    <w:lvl w:ilvl="2" w:tplc="3282FCBC">
      <w:start w:val="1"/>
      <w:numFmt w:val="lowerRoman"/>
      <w:lvlText w:val="%3."/>
      <w:lvlJc w:val="right"/>
      <w:pPr>
        <w:ind w:left="2160" w:hanging="180"/>
      </w:pPr>
    </w:lvl>
    <w:lvl w:ilvl="3" w:tplc="616272E2">
      <w:start w:val="1"/>
      <w:numFmt w:val="decimal"/>
      <w:lvlText w:val="%4."/>
      <w:lvlJc w:val="left"/>
      <w:pPr>
        <w:ind w:left="2880" w:hanging="360"/>
      </w:pPr>
    </w:lvl>
    <w:lvl w:ilvl="4" w:tplc="D360CA96">
      <w:start w:val="1"/>
      <w:numFmt w:val="lowerLetter"/>
      <w:lvlText w:val="%5."/>
      <w:lvlJc w:val="left"/>
      <w:pPr>
        <w:ind w:left="3600" w:hanging="360"/>
      </w:pPr>
    </w:lvl>
    <w:lvl w:ilvl="5" w:tplc="77C4F4F8">
      <w:start w:val="1"/>
      <w:numFmt w:val="lowerRoman"/>
      <w:lvlText w:val="%6."/>
      <w:lvlJc w:val="right"/>
      <w:pPr>
        <w:ind w:left="4320" w:hanging="180"/>
      </w:pPr>
    </w:lvl>
    <w:lvl w:ilvl="6" w:tplc="791494CE">
      <w:start w:val="1"/>
      <w:numFmt w:val="decimal"/>
      <w:lvlText w:val="%7."/>
      <w:lvlJc w:val="left"/>
      <w:pPr>
        <w:ind w:left="5040" w:hanging="360"/>
      </w:pPr>
    </w:lvl>
    <w:lvl w:ilvl="7" w:tplc="10CCB696">
      <w:start w:val="1"/>
      <w:numFmt w:val="lowerLetter"/>
      <w:lvlText w:val="%8."/>
      <w:lvlJc w:val="left"/>
      <w:pPr>
        <w:ind w:left="5760" w:hanging="360"/>
      </w:pPr>
    </w:lvl>
    <w:lvl w:ilvl="8" w:tplc="5016CDEE">
      <w:start w:val="1"/>
      <w:numFmt w:val="lowerRoman"/>
      <w:lvlText w:val="%9."/>
      <w:lvlJc w:val="right"/>
      <w:pPr>
        <w:ind w:left="6480" w:hanging="180"/>
      </w:pPr>
    </w:lvl>
  </w:abstractNum>
  <w:abstractNum w:abstractNumId="3" w15:restartNumberingAfterBreak="0">
    <w:nsid w:val="131EBE9E"/>
    <w:multiLevelType w:val="hybridMultilevel"/>
    <w:tmpl w:val="58D0B98A"/>
    <w:lvl w:ilvl="0" w:tplc="6C5ED15E">
      <w:start w:val="21"/>
      <w:numFmt w:val="decimal"/>
      <w:lvlText w:val="%1."/>
      <w:lvlJc w:val="left"/>
      <w:pPr>
        <w:ind w:left="720" w:hanging="360"/>
      </w:pPr>
    </w:lvl>
    <w:lvl w:ilvl="1" w:tplc="A4CA5A8C">
      <w:start w:val="1"/>
      <w:numFmt w:val="lowerLetter"/>
      <w:lvlText w:val="%2."/>
      <w:lvlJc w:val="left"/>
      <w:pPr>
        <w:ind w:left="1440" w:hanging="360"/>
      </w:pPr>
    </w:lvl>
    <w:lvl w:ilvl="2" w:tplc="3740ED12">
      <w:start w:val="1"/>
      <w:numFmt w:val="lowerRoman"/>
      <w:lvlText w:val="%3."/>
      <w:lvlJc w:val="right"/>
      <w:pPr>
        <w:ind w:left="2160" w:hanging="180"/>
      </w:pPr>
    </w:lvl>
    <w:lvl w:ilvl="3" w:tplc="6352CC3A">
      <w:start w:val="1"/>
      <w:numFmt w:val="decimal"/>
      <w:lvlText w:val="%4."/>
      <w:lvlJc w:val="left"/>
      <w:pPr>
        <w:ind w:left="2880" w:hanging="360"/>
      </w:pPr>
    </w:lvl>
    <w:lvl w:ilvl="4" w:tplc="7BEA5DA8">
      <w:start w:val="1"/>
      <w:numFmt w:val="lowerLetter"/>
      <w:lvlText w:val="%5."/>
      <w:lvlJc w:val="left"/>
      <w:pPr>
        <w:ind w:left="3600" w:hanging="360"/>
      </w:pPr>
    </w:lvl>
    <w:lvl w:ilvl="5" w:tplc="846C825C">
      <w:start w:val="1"/>
      <w:numFmt w:val="lowerRoman"/>
      <w:lvlText w:val="%6."/>
      <w:lvlJc w:val="right"/>
      <w:pPr>
        <w:ind w:left="4320" w:hanging="180"/>
      </w:pPr>
    </w:lvl>
    <w:lvl w:ilvl="6" w:tplc="8D48AE6A">
      <w:start w:val="1"/>
      <w:numFmt w:val="decimal"/>
      <w:lvlText w:val="%7."/>
      <w:lvlJc w:val="left"/>
      <w:pPr>
        <w:ind w:left="5040" w:hanging="360"/>
      </w:pPr>
    </w:lvl>
    <w:lvl w:ilvl="7" w:tplc="AB2A00A2">
      <w:start w:val="1"/>
      <w:numFmt w:val="lowerLetter"/>
      <w:lvlText w:val="%8."/>
      <w:lvlJc w:val="left"/>
      <w:pPr>
        <w:ind w:left="5760" w:hanging="360"/>
      </w:pPr>
    </w:lvl>
    <w:lvl w:ilvl="8" w:tplc="C6425698">
      <w:start w:val="1"/>
      <w:numFmt w:val="lowerRoman"/>
      <w:lvlText w:val="%9."/>
      <w:lvlJc w:val="right"/>
      <w:pPr>
        <w:ind w:left="6480" w:hanging="180"/>
      </w:pPr>
    </w:lvl>
  </w:abstractNum>
  <w:abstractNum w:abstractNumId="4" w15:restartNumberingAfterBreak="0">
    <w:nsid w:val="1BFEA38A"/>
    <w:multiLevelType w:val="hybridMultilevel"/>
    <w:tmpl w:val="27043AFE"/>
    <w:lvl w:ilvl="0" w:tplc="8B303038">
      <w:start w:val="6"/>
      <w:numFmt w:val="decimal"/>
      <w:lvlText w:val="%1."/>
      <w:lvlJc w:val="left"/>
      <w:pPr>
        <w:ind w:left="720" w:hanging="360"/>
      </w:pPr>
    </w:lvl>
    <w:lvl w:ilvl="1" w:tplc="1A50D692">
      <w:start w:val="1"/>
      <w:numFmt w:val="lowerLetter"/>
      <w:lvlText w:val="%2."/>
      <w:lvlJc w:val="left"/>
      <w:pPr>
        <w:ind w:left="1440" w:hanging="360"/>
      </w:pPr>
    </w:lvl>
    <w:lvl w:ilvl="2" w:tplc="18A4C6B8">
      <w:start w:val="1"/>
      <w:numFmt w:val="lowerRoman"/>
      <w:lvlText w:val="%3."/>
      <w:lvlJc w:val="right"/>
      <w:pPr>
        <w:ind w:left="2160" w:hanging="180"/>
      </w:pPr>
    </w:lvl>
    <w:lvl w:ilvl="3" w:tplc="0A3E5210">
      <w:start w:val="1"/>
      <w:numFmt w:val="decimal"/>
      <w:lvlText w:val="%4."/>
      <w:lvlJc w:val="left"/>
      <w:pPr>
        <w:ind w:left="2880" w:hanging="360"/>
      </w:pPr>
    </w:lvl>
    <w:lvl w:ilvl="4" w:tplc="BAF4DBA2">
      <w:start w:val="1"/>
      <w:numFmt w:val="lowerLetter"/>
      <w:lvlText w:val="%5."/>
      <w:lvlJc w:val="left"/>
      <w:pPr>
        <w:ind w:left="3600" w:hanging="360"/>
      </w:pPr>
    </w:lvl>
    <w:lvl w:ilvl="5" w:tplc="5F243E16">
      <w:start w:val="1"/>
      <w:numFmt w:val="lowerRoman"/>
      <w:lvlText w:val="%6."/>
      <w:lvlJc w:val="right"/>
      <w:pPr>
        <w:ind w:left="4320" w:hanging="180"/>
      </w:pPr>
    </w:lvl>
    <w:lvl w:ilvl="6" w:tplc="5E3483E2">
      <w:start w:val="1"/>
      <w:numFmt w:val="decimal"/>
      <w:lvlText w:val="%7."/>
      <w:lvlJc w:val="left"/>
      <w:pPr>
        <w:ind w:left="5040" w:hanging="360"/>
      </w:pPr>
    </w:lvl>
    <w:lvl w:ilvl="7" w:tplc="E30854D0">
      <w:start w:val="1"/>
      <w:numFmt w:val="lowerLetter"/>
      <w:lvlText w:val="%8."/>
      <w:lvlJc w:val="left"/>
      <w:pPr>
        <w:ind w:left="5760" w:hanging="360"/>
      </w:pPr>
    </w:lvl>
    <w:lvl w:ilvl="8" w:tplc="2A880FD2">
      <w:start w:val="1"/>
      <w:numFmt w:val="lowerRoman"/>
      <w:lvlText w:val="%9."/>
      <w:lvlJc w:val="right"/>
      <w:pPr>
        <w:ind w:left="6480" w:hanging="180"/>
      </w:pPr>
    </w:lvl>
  </w:abstractNum>
  <w:abstractNum w:abstractNumId="5" w15:restartNumberingAfterBreak="0">
    <w:nsid w:val="22072491"/>
    <w:multiLevelType w:val="hybridMultilevel"/>
    <w:tmpl w:val="9BA460FC"/>
    <w:lvl w:ilvl="0" w:tplc="3822BB9A">
      <w:start w:val="1"/>
      <w:numFmt w:val="decimal"/>
      <w:lvlText w:val="%1."/>
      <w:lvlJc w:val="left"/>
      <w:pPr>
        <w:ind w:left="720" w:hanging="360"/>
      </w:pPr>
    </w:lvl>
    <w:lvl w:ilvl="1" w:tplc="81E6F0A8">
      <w:start w:val="1"/>
      <w:numFmt w:val="lowerLetter"/>
      <w:lvlText w:val="%2."/>
      <w:lvlJc w:val="left"/>
      <w:pPr>
        <w:ind w:left="1440" w:hanging="360"/>
      </w:pPr>
    </w:lvl>
    <w:lvl w:ilvl="2" w:tplc="EC448D46">
      <w:start w:val="1"/>
      <w:numFmt w:val="lowerRoman"/>
      <w:lvlText w:val="%3."/>
      <w:lvlJc w:val="right"/>
      <w:pPr>
        <w:ind w:left="2160" w:hanging="180"/>
      </w:pPr>
    </w:lvl>
    <w:lvl w:ilvl="3" w:tplc="2CC8420C">
      <w:start w:val="1"/>
      <w:numFmt w:val="decimal"/>
      <w:lvlText w:val="%4."/>
      <w:lvlJc w:val="left"/>
      <w:pPr>
        <w:ind w:left="2880" w:hanging="360"/>
      </w:pPr>
    </w:lvl>
    <w:lvl w:ilvl="4" w:tplc="4970C23E">
      <w:start w:val="1"/>
      <w:numFmt w:val="lowerLetter"/>
      <w:lvlText w:val="%5."/>
      <w:lvlJc w:val="left"/>
      <w:pPr>
        <w:ind w:left="3600" w:hanging="360"/>
      </w:pPr>
    </w:lvl>
    <w:lvl w:ilvl="5" w:tplc="58AE7C08">
      <w:start w:val="1"/>
      <w:numFmt w:val="lowerRoman"/>
      <w:lvlText w:val="%6."/>
      <w:lvlJc w:val="right"/>
      <w:pPr>
        <w:ind w:left="4320" w:hanging="180"/>
      </w:pPr>
    </w:lvl>
    <w:lvl w:ilvl="6" w:tplc="C45A29B4">
      <w:start w:val="1"/>
      <w:numFmt w:val="decimal"/>
      <w:lvlText w:val="%7."/>
      <w:lvlJc w:val="left"/>
      <w:pPr>
        <w:ind w:left="5040" w:hanging="360"/>
      </w:pPr>
    </w:lvl>
    <w:lvl w:ilvl="7" w:tplc="464E7672">
      <w:start w:val="1"/>
      <w:numFmt w:val="lowerLetter"/>
      <w:lvlText w:val="%8."/>
      <w:lvlJc w:val="left"/>
      <w:pPr>
        <w:ind w:left="5760" w:hanging="360"/>
      </w:pPr>
    </w:lvl>
    <w:lvl w:ilvl="8" w:tplc="950A282A">
      <w:start w:val="1"/>
      <w:numFmt w:val="lowerRoman"/>
      <w:lvlText w:val="%9."/>
      <w:lvlJc w:val="right"/>
      <w:pPr>
        <w:ind w:left="6480" w:hanging="180"/>
      </w:pPr>
    </w:lvl>
  </w:abstractNum>
  <w:abstractNum w:abstractNumId="6" w15:restartNumberingAfterBreak="0">
    <w:nsid w:val="35CD252F"/>
    <w:multiLevelType w:val="hybridMultilevel"/>
    <w:tmpl w:val="BBE24A56"/>
    <w:lvl w:ilvl="0" w:tplc="1BE45B86">
      <w:start w:val="7"/>
      <w:numFmt w:val="decimal"/>
      <w:lvlText w:val="%1."/>
      <w:lvlJc w:val="left"/>
      <w:pPr>
        <w:ind w:left="720" w:hanging="360"/>
      </w:pPr>
    </w:lvl>
    <w:lvl w:ilvl="1" w:tplc="B0E6FB90">
      <w:start w:val="1"/>
      <w:numFmt w:val="lowerLetter"/>
      <w:lvlText w:val="%2."/>
      <w:lvlJc w:val="left"/>
      <w:pPr>
        <w:ind w:left="1440" w:hanging="360"/>
      </w:pPr>
    </w:lvl>
    <w:lvl w:ilvl="2" w:tplc="7A08EB66">
      <w:start w:val="1"/>
      <w:numFmt w:val="lowerRoman"/>
      <w:lvlText w:val="%3."/>
      <w:lvlJc w:val="right"/>
      <w:pPr>
        <w:ind w:left="2160" w:hanging="180"/>
      </w:pPr>
    </w:lvl>
    <w:lvl w:ilvl="3" w:tplc="2814146E">
      <w:start w:val="1"/>
      <w:numFmt w:val="decimal"/>
      <w:lvlText w:val="%4."/>
      <w:lvlJc w:val="left"/>
      <w:pPr>
        <w:ind w:left="2880" w:hanging="360"/>
      </w:pPr>
    </w:lvl>
    <w:lvl w:ilvl="4" w:tplc="3C0AD20A">
      <w:start w:val="1"/>
      <w:numFmt w:val="lowerLetter"/>
      <w:lvlText w:val="%5."/>
      <w:lvlJc w:val="left"/>
      <w:pPr>
        <w:ind w:left="3600" w:hanging="360"/>
      </w:pPr>
    </w:lvl>
    <w:lvl w:ilvl="5" w:tplc="5B1E27D4">
      <w:start w:val="1"/>
      <w:numFmt w:val="lowerRoman"/>
      <w:lvlText w:val="%6."/>
      <w:lvlJc w:val="right"/>
      <w:pPr>
        <w:ind w:left="4320" w:hanging="180"/>
      </w:pPr>
    </w:lvl>
    <w:lvl w:ilvl="6" w:tplc="3B36D91C">
      <w:start w:val="1"/>
      <w:numFmt w:val="decimal"/>
      <w:lvlText w:val="%7."/>
      <w:lvlJc w:val="left"/>
      <w:pPr>
        <w:ind w:left="5040" w:hanging="360"/>
      </w:pPr>
    </w:lvl>
    <w:lvl w:ilvl="7" w:tplc="A992FB74">
      <w:start w:val="1"/>
      <w:numFmt w:val="lowerLetter"/>
      <w:lvlText w:val="%8."/>
      <w:lvlJc w:val="left"/>
      <w:pPr>
        <w:ind w:left="5760" w:hanging="360"/>
      </w:pPr>
    </w:lvl>
    <w:lvl w:ilvl="8" w:tplc="30DCE462">
      <w:start w:val="1"/>
      <w:numFmt w:val="lowerRoman"/>
      <w:lvlText w:val="%9."/>
      <w:lvlJc w:val="right"/>
      <w:pPr>
        <w:ind w:left="6480" w:hanging="180"/>
      </w:pPr>
    </w:lvl>
  </w:abstractNum>
  <w:abstractNum w:abstractNumId="7" w15:restartNumberingAfterBreak="0">
    <w:nsid w:val="36E0F251"/>
    <w:multiLevelType w:val="hybridMultilevel"/>
    <w:tmpl w:val="0324DE88"/>
    <w:lvl w:ilvl="0" w:tplc="8A78B5F8">
      <w:start w:val="15"/>
      <w:numFmt w:val="decimal"/>
      <w:lvlText w:val="%1."/>
      <w:lvlJc w:val="left"/>
      <w:pPr>
        <w:ind w:left="720" w:hanging="360"/>
      </w:pPr>
    </w:lvl>
    <w:lvl w:ilvl="1" w:tplc="A120B3A6">
      <w:start w:val="1"/>
      <w:numFmt w:val="lowerLetter"/>
      <w:lvlText w:val="%2."/>
      <w:lvlJc w:val="left"/>
      <w:pPr>
        <w:ind w:left="1440" w:hanging="360"/>
      </w:pPr>
    </w:lvl>
    <w:lvl w:ilvl="2" w:tplc="73A27FDA">
      <w:start w:val="1"/>
      <w:numFmt w:val="lowerRoman"/>
      <w:lvlText w:val="%3."/>
      <w:lvlJc w:val="right"/>
      <w:pPr>
        <w:ind w:left="2160" w:hanging="180"/>
      </w:pPr>
    </w:lvl>
    <w:lvl w:ilvl="3" w:tplc="5726E616">
      <w:start w:val="1"/>
      <w:numFmt w:val="decimal"/>
      <w:lvlText w:val="%4."/>
      <w:lvlJc w:val="left"/>
      <w:pPr>
        <w:ind w:left="2880" w:hanging="360"/>
      </w:pPr>
    </w:lvl>
    <w:lvl w:ilvl="4" w:tplc="890624F0">
      <w:start w:val="1"/>
      <w:numFmt w:val="lowerLetter"/>
      <w:lvlText w:val="%5."/>
      <w:lvlJc w:val="left"/>
      <w:pPr>
        <w:ind w:left="3600" w:hanging="360"/>
      </w:pPr>
    </w:lvl>
    <w:lvl w:ilvl="5" w:tplc="6A547A5C">
      <w:start w:val="1"/>
      <w:numFmt w:val="lowerRoman"/>
      <w:lvlText w:val="%6."/>
      <w:lvlJc w:val="right"/>
      <w:pPr>
        <w:ind w:left="4320" w:hanging="180"/>
      </w:pPr>
    </w:lvl>
    <w:lvl w:ilvl="6" w:tplc="7F94F852">
      <w:start w:val="1"/>
      <w:numFmt w:val="decimal"/>
      <w:lvlText w:val="%7."/>
      <w:lvlJc w:val="left"/>
      <w:pPr>
        <w:ind w:left="5040" w:hanging="360"/>
      </w:pPr>
    </w:lvl>
    <w:lvl w:ilvl="7" w:tplc="19CAA67A">
      <w:start w:val="1"/>
      <w:numFmt w:val="lowerLetter"/>
      <w:lvlText w:val="%8."/>
      <w:lvlJc w:val="left"/>
      <w:pPr>
        <w:ind w:left="5760" w:hanging="360"/>
      </w:pPr>
    </w:lvl>
    <w:lvl w:ilvl="8" w:tplc="224E8D76">
      <w:start w:val="1"/>
      <w:numFmt w:val="lowerRoman"/>
      <w:lvlText w:val="%9."/>
      <w:lvlJc w:val="right"/>
      <w:pPr>
        <w:ind w:left="6480" w:hanging="180"/>
      </w:pPr>
    </w:lvl>
  </w:abstractNum>
  <w:abstractNum w:abstractNumId="8" w15:restartNumberingAfterBreak="0">
    <w:nsid w:val="3D528384"/>
    <w:multiLevelType w:val="hybridMultilevel"/>
    <w:tmpl w:val="C086738E"/>
    <w:lvl w:ilvl="0" w:tplc="8924901A">
      <w:start w:val="9"/>
      <w:numFmt w:val="decimal"/>
      <w:lvlText w:val="%1."/>
      <w:lvlJc w:val="left"/>
      <w:pPr>
        <w:ind w:left="720" w:hanging="360"/>
      </w:pPr>
    </w:lvl>
    <w:lvl w:ilvl="1" w:tplc="D42A0256">
      <w:start w:val="1"/>
      <w:numFmt w:val="lowerLetter"/>
      <w:lvlText w:val="%2."/>
      <w:lvlJc w:val="left"/>
      <w:pPr>
        <w:ind w:left="1440" w:hanging="360"/>
      </w:pPr>
    </w:lvl>
    <w:lvl w:ilvl="2" w:tplc="0CBC0742">
      <w:start w:val="1"/>
      <w:numFmt w:val="lowerRoman"/>
      <w:lvlText w:val="%3."/>
      <w:lvlJc w:val="right"/>
      <w:pPr>
        <w:ind w:left="2160" w:hanging="180"/>
      </w:pPr>
    </w:lvl>
    <w:lvl w:ilvl="3" w:tplc="BD0640EC">
      <w:start w:val="1"/>
      <w:numFmt w:val="decimal"/>
      <w:lvlText w:val="%4."/>
      <w:lvlJc w:val="left"/>
      <w:pPr>
        <w:ind w:left="2880" w:hanging="360"/>
      </w:pPr>
    </w:lvl>
    <w:lvl w:ilvl="4" w:tplc="2384D732">
      <w:start w:val="1"/>
      <w:numFmt w:val="lowerLetter"/>
      <w:lvlText w:val="%5."/>
      <w:lvlJc w:val="left"/>
      <w:pPr>
        <w:ind w:left="3600" w:hanging="360"/>
      </w:pPr>
    </w:lvl>
    <w:lvl w:ilvl="5" w:tplc="3280CA82">
      <w:start w:val="1"/>
      <w:numFmt w:val="lowerRoman"/>
      <w:lvlText w:val="%6."/>
      <w:lvlJc w:val="right"/>
      <w:pPr>
        <w:ind w:left="4320" w:hanging="180"/>
      </w:pPr>
    </w:lvl>
    <w:lvl w:ilvl="6" w:tplc="76ECB9F8">
      <w:start w:val="1"/>
      <w:numFmt w:val="decimal"/>
      <w:lvlText w:val="%7."/>
      <w:lvlJc w:val="left"/>
      <w:pPr>
        <w:ind w:left="5040" w:hanging="360"/>
      </w:pPr>
    </w:lvl>
    <w:lvl w:ilvl="7" w:tplc="EBA26650">
      <w:start w:val="1"/>
      <w:numFmt w:val="lowerLetter"/>
      <w:lvlText w:val="%8."/>
      <w:lvlJc w:val="left"/>
      <w:pPr>
        <w:ind w:left="5760" w:hanging="360"/>
      </w:pPr>
    </w:lvl>
    <w:lvl w:ilvl="8" w:tplc="8B0EFA34">
      <w:start w:val="1"/>
      <w:numFmt w:val="lowerRoman"/>
      <w:lvlText w:val="%9."/>
      <w:lvlJc w:val="right"/>
      <w:pPr>
        <w:ind w:left="6480" w:hanging="180"/>
      </w:pPr>
    </w:lvl>
  </w:abstractNum>
  <w:abstractNum w:abstractNumId="9" w15:restartNumberingAfterBreak="0">
    <w:nsid w:val="4533C236"/>
    <w:multiLevelType w:val="hybridMultilevel"/>
    <w:tmpl w:val="7E9A3C00"/>
    <w:lvl w:ilvl="0" w:tplc="3D24DDE0">
      <w:start w:val="16"/>
      <w:numFmt w:val="decimal"/>
      <w:lvlText w:val="%1."/>
      <w:lvlJc w:val="left"/>
      <w:pPr>
        <w:ind w:left="720" w:hanging="360"/>
      </w:pPr>
    </w:lvl>
    <w:lvl w:ilvl="1" w:tplc="9B92ADE2">
      <w:start w:val="1"/>
      <w:numFmt w:val="lowerLetter"/>
      <w:lvlText w:val="%2."/>
      <w:lvlJc w:val="left"/>
      <w:pPr>
        <w:ind w:left="1440" w:hanging="360"/>
      </w:pPr>
    </w:lvl>
    <w:lvl w:ilvl="2" w:tplc="4D5ADC80">
      <w:start w:val="1"/>
      <w:numFmt w:val="lowerRoman"/>
      <w:lvlText w:val="%3."/>
      <w:lvlJc w:val="right"/>
      <w:pPr>
        <w:ind w:left="2160" w:hanging="180"/>
      </w:pPr>
    </w:lvl>
    <w:lvl w:ilvl="3" w:tplc="B5B2026C">
      <w:start w:val="1"/>
      <w:numFmt w:val="decimal"/>
      <w:lvlText w:val="%4."/>
      <w:lvlJc w:val="left"/>
      <w:pPr>
        <w:ind w:left="2880" w:hanging="360"/>
      </w:pPr>
    </w:lvl>
    <w:lvl w:ilvl="4" w:tplc="44168C8A">
      <w:start w:val="1"/>
      <w:numFmt w:val="lowerLetter"/>
      <w:lvlText w:val="%5."/>
      <w:lvlJc w:val="left"/>
      <w:pPr>
        <w:ind w:left="3600" w:hanging="360"/>
      </w:pPr>
    </w:lvl>
    <w:lvl w:ilvl="5" w:tplc="F6CA4FCE">
      <w:start w:val="1"/>
      <w:numFmt w:val="lowerRoman"/>
      <w:lvlText w:val="%6."/>
      <w:lvlJc w:val="right"/>
      <w:pPr>
        <w:ind w:left="4320" w:hanging="180"/>
      </w:pPr>
    </w:lvl>
    <w:lvl w:ilvl="6" w:tplc="EF4E11F2">
      <w:start w:val="1"/>
      <w:numFmt w:val="decimal"/>
      <w:lvlText w:val="%7."/>
      <w:lvlJc w:val="left"/>
      <w:pPr>
        <w:ind w:left="5040" w:hanging="360"/>
      </w:pPr>
    </w:lvl>
    <w:lvl w:ilvl="7" w:tplc="E6CA7CC6">
      <w:start w:val="1"/>
      <w:numFmt w:val="lowerLetter"/>
      <w:lvlText w:val="%8."/>
      <w:lvlJc w:val="left"/>
      <w:pPr>
        <w:ind w:left="5760" w:hanging="360"/>
      </w:pPr>
    </w:lvl>
    <w:lvl w:ilvl="8" w:tplc="253CCA00">
      <w:start w:val="1"/>
      <w:numFmt w:val="lowerRoman"/>
      <w:lvlText w:val="%9."/>
      <w:lvlJc w:val="right"/>
      <w:pPr>
        <w:ind w:left="6480" w:hanging="180"/>
      </w:pPr>
    </w:lvl>
  </w:abstractNum>
  <w:abstractNum w:abstractNumId="10" w15:restartNumberingAfterBreak="0">
    <w:nsid w:val="45ACB46A"/>
    <w:multiLevelType w:val="hybridMultilevel"/>
    <w:tmpl w:val="84C623CC"/>
    <w:lvl w:ilvl="0" w:tplc="C6960DD0">
      <w:start w:val="20"/>
      <w:numFmt w:val="decimal"/>
      <w:lvlText w:val="%1."/>
      <w:lvlJc w:val="left"/>
      <w:pPr>
        <w:ind w:left="720" w:hanging="360"/>
      </w:pPr>
    </w:lvl>
    <w:lvl w:ilvl="1" w:tplc="6AA6FBB0">
      <w:start w:val="1"/>
      <w:numFmt w:val="lowerLetter"/>
      <w:lvlText w:val="%2."/>
      <w:lvlJc w:val="left"/>
      <w:pPr>
        <w:ind w:left="1440" w:hanging="360"/>
      </w:pPr>
    </w:lvl>
    <w:lvl w:ilvl="2" w:tplc="12DCD7C2">
      <w:start w:val="1"/>
      <w:numFmt w:val="lowerRoman"/>
      <w:lvlText w:val="%3."/>
      <w:lvlJc w:val="right"/>
      <w:pPr>
        <w:ind w:left="2160" w:hanging="180"/>
      </w:pPr>
    </w:lvl>
    <w:lvl w:ilvl="3" w:tplc="CDD61F2A">
      <w:start w:val="1"/>
      <w:numFmt w:val="decimal"/>
      <w:lvlText w:val="%4."/>
      <w:lvlJc w:val="left"/>
      <w:pPr>
        <w:ind w:left="2880" w:hanging="360"/>
      </w:pPr>
    </w:lvl>
    <w:lvl w:ilvl="4" w:tplc="05E6B420">
      <w:start w:val="1"/>
      <w:numFmt w:val="lowerLetter"/>
      <w:lvlText w:val="%5."/>
      <w:lvlJc w:val="left"/>
      <w:pPr>
        <w:ind w:left="3600" w:hanging="360"/>
      </w:pPr>
    </w:lvl>
    <w:lvl w:ilvl="5" w:tplc="BEBCC082">
      <w:start w:val="1"/>
      <w:numFmt w:val="lowerRoman"/>
      <w:lvlText w:val="%6."/>
      <w:lvlJc w:val="right"/>
      <w:pPr>
        <w:ind w:left="4320" w:hanging="180"/>
      </w:pPr>
    </w:lvl>
    <w:lvl w:ilvl="6" w:tplc="D76E2680">
      <w:start w:val="1"/>
      <w:numFmt w:val="decimal"/>
      <w:lvlText w:val="%7."/>
      <w:lvlJc w:val="left"/>
      <w:pPr>
        <w:ind w:left="5040" w:hanging="360"/>
      </w:pPr>
    </w:lvl>
    <w:lvl w:ilvl="7" w:tplc="4B00D492">
      <w:start w:val="1"/>
      <w:numFmt w:val="lowerLetter"/>
      <w:lvlText w:val="%8."/>
      <w:lvlJc w:val="left"/>
      <w:pPr>
        <w:ind w:left="5760" w:hanging="360"/>
      </w:pPr>
    </w:lvl>
    <w:lvl w:ilvl="8" w:tplc="9C283A9A">
      <w:start w:val="1"/>
      <w:numFmt w:val="lowerRoman"/>
      <w:lvlText w:val="%9."/>
      <w:lvlJc w:val="right"/>
      <w:pPr>
        <w:ind w:left="6480" w:hanging="180"/>
      </w:pPr>
    </w:lvl>
  </w:abstractNum>
  <w:abstractNum w:abstractNumId="11" w15:restartNumberingAfterBreak="0">
    <w:nsid w:val="47081B5B"/>
    <w:multiLevelType w:val="hybridMultilevel"/>
    <w:tmpl w:val="8F287C6E"/>
    <w:lvl w:ilvl="0" w:tplc="ED4AD6EC">
      <w:start w:val="4"/>
      <w:numFmt w:val="decimal"/>
      <w:lvlText w:val="%1."/>
      <w:lvlJc w:val="left"/>
      <w:pPr>
        <w:ind w:left="720" w:hanging="360"/>
      </w:pPr>
    </w:lvl>
    <w:lvl w:ilvl="1" w:tplc="BF9402D0">
      <w:start w:val="1"/>
      <w:numFmt w:val="lowerLetter"/>
      <w:lvlText w:val="%2."/>
      <w:lvlJc w:val="left"/>
      <w:pPr>
        <w:ind w:left="1440" w:hanging="360"/>
      </w:pPr>
    </w:lvl>
    <w:lvl w:ilvl="2" w:tplc="52028C5E">
      <w:start w:val="1"/>
      <w:numFmt w:val="lowerRoman"/>
      <w:lvlText w:val="%3."/>
      <w:lvlJc w:val="right"/>
      <w:pPr>
        <w:ind w:left="2160" w:hanging="180"/>
      </w:pPr>
    </w:lvl>
    <w:lvl w:ilvl="3" w:tplc="647AFB4E">
      <w:start w:val="1"/>
      <w:numFmt w:val="decimal"/>
      <w:lvlText w:val="%4."/>
      <w:lvlJc w:val="left"/>
      <w:pPr>
        <w:ind w:left="2880" w:hanging="360"/>
      </w:pPr>
    </w:lvl>
    <w:lvl w:ilvl="4" w:tplc="9684B1CE">
      <w:start w:val="1"/>
      <w:numFmt w:val="lowerLetter"/>
      <w:lvlText w:val="%5."/>
      <w:lvlJc w:val="left"/>
      <w:pPr>
        <w:ind w:left="3600" w:hanging="360"/>
      </w:pPr>
    </w:lvl>
    <w:lvl w:ilvl="5" w:tplc="9C306FF4">
      <w:start w:val="1"/>
      <w:numFmt w:val="lowerRoman"/>
      <w:lvlText w:val="%6."/>
      <w:lvlJc w:val="right"/>
      <w:pPr>
        <w:ind w:left="4320" w:hanging="180"/>
      </w:pPr>
    </w:lvl>
    <w:lvl w:ilvl="6" w:tplc="5DDAE64A">
      <w:start w:val="1"/>
      <w:numFmt w:val="decimal"/>
      <w:lvlText w:val="%7."/>
      <w:lvlJc w:val="left"/>
      <w:pPr>
        <w:ind w:left="5040" w:hanging="360"/>
      </w:pPr>
    </w:lvl>
    <w:lvl w:ilvl="7" w:tplc="340E7B62">
      <w:start w:val="1"/>
      <w:numFmt w:val="lowerLetter"/>
      <w:lvlText w:val="%8."/>
      <w:lvlJc w:val="left"/>
      <w:pPr>
        <w:ind w:left="5760" w:hanging="360"/>
      </w:pPr>
    </w:lvl>
    <w:lvl w:ilvl="8" w:tplc="D1648510">
      <w:start w:val="1"/>
      <w:numFmt w:val="lowerRoman"/>
      <w:lvlText w:val="%9."/>
      <w:lvlJc w:val="right"/>
      <w:pPr>
        <w:ind w:left="6480" w:hanging="180"/>
      </w:pPr>
    </w:lvl>
  </w:abstractNum>
  <w:abstractNum w:abstractNumId="12" w15:restartNumberingAfterBreak="0">
    <w:nsid w:val="48692F37"/>
    <w:multiLevelType w:val="hybridMultilevel"/>
    <w:tmpl w:val="5BEE5688"/>
    <w:lvl w:ilvl="0" w:tplc="28B03AAE">
      <w:start w:val="17"/>
      <w:numFmt w:val="decimal"/>
      <w:lvlText w:val="%1."/>
      <w:lvlJc w:val="left"/>
      <w:pPr>
        <w:ind w:left="720" w:hanging="360"/>
      </w:pPr>
    </w:lvl>
    <w:lvl w:ilvl="1" w:tplc="B52CE2E6">
      <w:start w:val="1"/>
      <w:numFmt w:val="lowerLetter"/>
      <w:lvlText w:val="%2."/>
      <w:lvlJc w:val="left"/>
      <w:pPr>
        <w:ind w:left="1440" w:hanging="360"/>
      </w:pPr>
    </w:lvl>
    <w:lvl w:ilvl="2" w:tplc="10DE5D04">
      <w:start w:val="1"/>
      <w:numFmt w:val="lowerRoman"/>
      <w:lvlText w:val="%3."/>
      <w:lvlJc w:val="right"/>
      <w:pPr>
        <w:ind w:left="2160" w:hanging="180"/>
      </w:pPr>
    </w:lvl>
    <w:lvl w:ilvl="3" w:tplc="FA58ADE6">
      <w:start w:val="1"/>
      <w:numFmt w:val="decimal"/>
      <w:lvlText w:val="%4."/>
      <w:lvlJc w:val="left"/>
      <w:pPr>
        <w:ind w:left="2880" w:hanging="360"/>
      </w:pPr>
    </w:lvl>
    <w:lvl w:ilvl="4" w:tplc="C45201BA">
      <w:start w:val="1"/>
      <w:numFmt w:val="lowerLetter"/>
      <w:lvlText w:val="%5."/>
      <w:lvlJc w:val="left"/>
      <w:pPr>
        <w:ind w:left="3600" w:hanging="360"/>
      </w:pPr>
    </w:lvl>
    <w:lvl w:ilvl="5" w:tplc="8C0C4428">
      <w:start w:val="1"/>
      <w:numFmt w:val="lowerRoman"/>
      <w:lvlText w:val="%6."/>
      <w:lvlJc w:val="right"/>
      <w:pPr>
        <w:ind w:left="4320" w:hanging="180"/>
      </w:pPr>
    </w:lvl>
    <w:lvl w:ilvl="6" w:tplc="256AE09E">
      <w:start w:val="1"/>
      <w:numFmt w:val="decimal"/>
      <w:lvlText w:val="%7."/>
      <w:lvlJc w:val="left"/>
      <w:pPr>
        <w:ind w:left="5040" w:hanging="360"/>
      </w:pPr>
    </w:lvl>
    <w:lvl w:ilvl="7" w:tplc="B9683E4E">
      <w:start w:val="1"/>
      <w:numFmt w:val="lowerLetter"/>
      <w:lvlText w:val="%8."/>
      <w:lvlJc w:val="left"/>
      <w:pPr>
        <w:ind w:left="5760" w:hanging="360"/>
      </w:pPr>
    </w:lvl>
    <w:lvl w:ilvl="8" w:tplc="89F4E5C6">
      <w:start w:val="1"/>
      <w:numFmt w:val="lowerRoman"/>
      <w:lvlText w:val="%9."/>
      <w:lvlJc w:val="right"/>
      <w:pPr>
        <w:ind w:left="6480" w:hanging="180"/>
      </w:pPr>
    </w:lvl>
  </w:abstractNum>
  <w:abstractNum w:abstractNumId="13" w15:restartNumberingAfterBreak="0">
    <w:nsid w:val="4C824525"/>
    <w:multiLevelType w:val="hybridMultilevel"/>
    <w:tmpl w:val="905ECD7A"/>
    <w:lvl w:ilvl="0" w:tplc="5D3C2916">
      <w:start w:val="11"/>
      <w:numFmt w:val="decimal"/>
      <w:lvlText w:val="%1."/>
      <w:lvlJc w:val="left"/>
      <w:pPr>
        <w:ind w:left="720" w:hanging="360"/>
      </w:pPr>
    </w:lvl>
    <w:lvl w:ilvl="1" w:tplc="A6360BFC">
      <w:start w:val="1"/>
      <w:numFmt w:val="lowerLetter"/>
      <w:lvlText w:val="%2."/>
      <w:lvlJc w:val="left"/>
      <w:pPr>
        <w:ind w:left="1440" w:hanging="360"/>
      </w:pPr>
    </w:lvl>
    <w:lvl w:ilvl="2" w:tplc="3D66E2BA">
      <w:start w:val="1"/>
      <w:numFmt w:val="lowerRoman"/>
      <w:lvlText w:val="%3."/>
      <w:lvlJc w:val="right"/>
      <w:pPr>
        <w:ind w:left="2160" w:hanging="180"/>
      </w:pPr>
    </w:lvl>
    <w:lvl w:ilvl="3" w:tplc="9BF233AC">
      <w:start w:val="1"/>
      <w:numFmt w:val="decimal"/>
      <w:lvlText w:val="%4."/>
      <w:lvlJc w:val="left"/>
      <w:pPr>
        <w:ind w:left="2880" w:hanging="360"/>
      </w:pPr>
    </w:lvl>
    <w:lvl w:ilvl="4" w:tplc="984C39F4">
      <w:start w:val="1"/>
      <w:numFmt w:val="lowerLetter"/>
      <w:lvlText w:val="%5."/>
      <w:lvlJc w:val="left"/>
      <w:pPr>
        <w:ind w:left="3600" w:hanging="360"/>
      </w:pPr>
    </w:lvl>
    <w:lvl w:ilvl="5" w:tplc="B784F0EE">
      <w:start w:val="1"/>
      <w:numFmt w:val="lowerRoman"/>
      <w:lvlText w:val="%6."/>
      <w:lvlJc w:val="right"/>
      <w:pPr>
        <w:ind w:left="4320" w:hanging="180"/>
      </w:pPr>
    </w:lvl>
    <w:lvl w:ilvl="6" w:tplc="6CB2615C">
      <w:start w:val="1"/>
      <w:numFmt w:val="decimal"/>
      <w:lvlText w:val="%7."/>
      <w:lvlJc w:val="left"/>
      <w:pPr>
        <w:ind w:left="5040" w:hanging="360"/>
      </w:pPr>
    </w:lvl>
    <w:lvl w:ilvl="7" w:tplc="8F309D36">
      <w:start w:val="1"/>
      <w:numFmt w:val="lowerLetter"/>
      <w:lvlText w:val="%8."/>
      <w:lvlJc w:val="left"/>
      <w:pPr>
        <w:ind w:left="5760" w:hanging="360"/>
      </w:pPr>
    </w:lvl>
    <w:lvl w:ilvl="8" w:tplc="C85E73C4">
      <w:start w:val="1"/>
      <w:numFmt w:val="lowerRoman"/>
      <w:lvlText w:val="%9."/>
      <w:lvlJc w:val="right"/>
      <w:pPr>
        <w:ind w:left="6480" w:hanging="180"/>
      </w:pPr>
    </w:lvl>
  </w:abstractNum>
  <w:abstractNum w:abstractNumId="14" w15:restartNumberingAfterBreak="0">
    <w:nsid w:val="4F674119"/>
    <w:multiLevelType w:val="hybridMultilevel"/>
    <w:tmpl w:val="16FCFE8C"/>
    <w:lvl w:ilvl="0" w:tplc="EB907136">
      <w:start w:val="2"/>
      <w:numFmt w:val="decimal"/>
      <w:lvlText w:val="%1."/>
      <w:lvlJc w:val="left"/>
      <w:pPr>
        <w:ind w:left="720" w:hanging="360"/>
      </w:pPr>
    </w:lvl>
    <w:lvl w:ilvl="1" w:tplc="B26A2200">
      <w:start w:val="1"/>
      <w:numFmt w:val="lowerLetter"/>
      <w:lvlText w:val="%2."/>
      <w:lvlJc w:val="left"/>
      <w:pPr>
        <w:ind w:left="1440" w:hanging="360"/>
      </w:pPr>
    </w:lvl>
    <w:lvl w:ilvl="2" w:tplc="9D1A9AE2">
      <w:start w:val="1"/>
      <w:numFmt w:val="lowerRoman"/>
      <w:lvlText w:val="%3."/>
      <w:lvlJc w:val="right"/>
      <w:pPr>
        <w:ind w:left="2160" w:hanging="180"/>
      </w:pPr>
    </w:lvl>
    <w:lvl w:ilvl="3" w:tplc="37A86F56">
      <w:start w:val="1"/>
      <w:numFmt w:val="decimal"/>
      <w:lvlText w:val="%4."/>
      <w:lvlJc w:val="left"/>
      <w:pPr>
        <w:ind w:left="2880" w:hanging="360"/>
      </w:pPr>
    </w:lvl>
    <w:lvl w:ilvl="4" w:tplc="C6843DF6">
      <w:start w:val="1"/>
      <w:numFmt w:val="lowerLetter"/>
      <w:lvlText w:val="%5."/>
      <w:lvlJc w:val="left"/>
      <w:pPr>
        <w:ind w:left="3600" w:hanging="360"/>
      </w:pPr>
    </w:lvl>
    <w:lvl w:ilvl="5" w:tplc="69241840">
      <w:start w:val="1"/>
      <w:numFmt w:val="lowerRoman"/>
      <w:lvlText w:val="%6."/>
      <w:lvlJc w:val="right"/>
      <w:pPr>
        <w:ind w:left="4320" w:hanging="180"/>
      </w:pPr>
    </w:lvl>
    <w:lvl w:ilvl="6" w:tplc="A34C3D90">
      <w:start w:val="1"/>
      <w:numFmt w:val="decimal"/>
      <w:lvlText w:val="%7."/>
      <w:lvlJc w:val="left"/>
      <w:pPr>
        <w:ind w:left="5040" w:hanging="360"/>
      </w:pPr>
    </w:lvl>
    <w:lvl w:ilvl="7" w:tplc="4D7CF774">
      <w:start w:val="1"/>
      <w:numFmt w:val="lowerLetter"/>
      <w:lvlText w:val="%8."/>
      <w:lvlJc w:val="left"/>
      <w:pPr>
        <w:ind w:left="5760" w:hanging="360"/>
      </w:pPr>
    </w:lvl>
    <w:lvl w:ilvl="8" w:tplc="E97E42DE">
      <w:start w:val="1"/>
      <w:numFmt w:val="lowerRoman"/>
      <w:lvlText w:val="%9."/>
      <w:lvlJc w:val="right"/>
      <w:pPr>
        <w:ind w:left="6480" w:hanging="180"/>
      </w:pPr>
    </w:lvl>
  </w:abstractNum>
  <w:abstractNum w:abstractNumId="15" w15:restartNumberingAfterBreak="0">
    <w:nsid w:val="6FF2DF62"/>
    <w:multiLevelType w:val="hybridMultilevel"/>
    <w:tmpl w:val="0C9C0A22"/>
    <w:lvl w:ilvl="0" w:tplc="07B4FCC0">
      <w:start w:val="18"/>
      <w:numFmt w:val="decimal"/>
      <w:lvlText w:val="%1."/>
      <w:lvlJc w:val="left"/>
      <w:pPr>
        <w:ind w:left="720" w:hanging="360"/>
      </w:pPr>
    </w:lvl>
    <w:lvl w:ilvl="1" w:tplc="0922CFEC">
      <w:start w:val="1"/>
      <w:numFmt w:val="lowerLetter"/>
      <w:lvlText w:val="%2."/>
      <w:lvlJc w:val="left"/>
      <w:pPr>
        <w:ind w:left="1440" w:hanging="360"/>
      </w:pPr>
    </w:lvl>
    <w:lvl w:ilvl="2" w:tplc="2EF0352A">
      <w:start w:val="1"/>
      <w:numFmt w:val="lowerRoman"/>
      <w:lvlText w:val="%3."/>
      <w:lvlJc w:val="right"/>
      <w:pPr>
        <w:ind w:left="2160" w:hanging="180"/>
      </w:pPr>
    </w:lvl>
    <w:lvl w:ilvl="3" w:tplc="E95CF56C">
      <w:start w:val="1"/>
      <w:numFmt w:val="decimal"/>
      <w:lvlText w:val="%4."/>
      <w:lvlJc w:val="left"/>
      <w:pPr>
        <w:ind w:left="2880" w:hanging="360"/>
      </w:pPr>
    </w:lvl>
    <w:lvl w:ilvl="4" w:tplc="B3007356">
      <w:start w:val="1"/>
      <w:numFmt w:val="lowerLetter"/>
      <w:lvlText w:val="%5."/>
      <w:lvlJc w:val="left"/>
      <w:pPr>
        <w:ind w:left="3600" w:hanging="360"/>
      </w:pPr>
    </w:lvl>
    <w:lvl w:ilvl="5" w:tplc="3C7AA500">
      <w:start w:val="1"/>
      <w:numFmt w:val="lowerRoman"/>
      <w:lvlText w:val="%6."/>
      <w:lvlJc w:val="right"/>
      <w:pPr>
        <w:ind w:left="4320" w:hanging="180"/>
      </w:pPr>
    </w:lvl>
    <w:lvl w:ilvl="6" w:tplc="76B0B7C2">
      <w:start w:val="1"/>
      <w:numFmt w:val="decimal"/>
      <w:lvlText w:val="%7."/>
      <w:lvlJc w:val="left"/>
      <w:pPr>
        <w:ind w:left="5040" w:hanging="360"/>
      </w:pPr>
    </w:lvl>
    <w:lvl w:ilvl="7" w:tplc="237CAAA6">
      <w:start w:val="1"/>
      <w:numFmt w:val="lowerLetter"/>
      <w:lvlText w:val="%8."/>
      <w:lvlJc w:val="left"/>
      <w:pPr>
        <w:ind w:left="5760" w:hanging="360"/>
      </w:pPr>
    </w:lvl>
    <w:lvl w:ilvl="8" w:tplc="25C0BE6A">
      <w:start w:val="1"/>
      <w:numFmt w:val="lowerRoman"/>
      <w:lvlText w:val="%9."/>
      <w:lvlJc w:val="right"/>
      <w:pPr>
        <w:ind w:left="6480" w:hanging="180"/>
      </w:pPr>
    </w:lvl>
  </w:abstractNum>
  <w:abstractNum w:abstractNumId="16" w15:restartNumberingAfterBreak="0">
    <w:nsid w:val="7376FAD6"/>
    <w:multiLevelType w:val="hybridMultilevel"/>
    <w:tmpl w:val="87AE9C8A"/>
    <w:lvl w:ilvl="0" w:tplc="D4485162">
      <w:start w:val="10"/>
      <w:numFmt w:val="decimal"/>
      <w:lvlText w:val="%1."/>
      <w:lvlJc w:val="left"/>
      <w:pPr>
        <w:ind w:left="720" w:hanging="360"/>
      </w:pPr>
    </w:lvl>
    <w:lvl w:ilvl="1" w:tplc="92A89EE0">
      <w:start w:val="1"/>
      <w:numFmt w:val="lowerLetter"/>
      <w:lvlText w:val="%2."/>
      <w:lvlJc w:val="left"/>
      <w:pPr>
        <w:ind w:left="1440" w:hanging="360"/>
      </w:pPr>
    </w:lvl>
    <w:lvl w:ilvl="2" w:tplc="5D223480">
      <w:start w:val="1"/>
      <w:numFmt w:val="lowerRoman"/>
      <w:lvlText w:val="%3."/>
      <w:lvlJc w:val="right"/>
      <w:pPr>
        <w:ind w:left="2160" w:hanging="180"/>
      </w:pPr>
    </w:lvl>
    <w:lvl w:ilvl="3" w:tplc="5CC693B8">
      <w:start w:val="1"/>
      <w:numFmt w:val="decimal"/>
      <w:lvlText w:val="%4."/>
      <w:lvlJc w:val="left"/>
      <w:pPr>
        <w:ind w:left="2880" w:hanging="360"/>
      </w:pPr>
    </w:lvl>
    <w:lvl w:ilvl="4" w:tplc="882EF5DC">
      <w:start w:val="1"/>
      <w:numFmt w:val="lowerLetter"/>
      <w:lvlText w:val="%5."/>
      <w:lvlJc w:val="left"/>
      <w:pPr>
        <w:ind w:left="3600" w:hanging="360"/>
      </w:pPr>
    </w:lvl>
    <w:lvl w:ilvl="5" w:tplc="7C66F3E2">
      <w:start w:val="1"/>
      <w:numFmt w:val="lowerRoman"/>
      <w:lvlText w:val="%6."/>
      <w:lvlJc w:val="right"/>
      <w:pPr>
        <w:ind w:left="4320" w:hanging="180"/>
      </w:pPr>
    </w:lvl>
    <w:lvl w:ilvl="6" w:tplc="B180E7A0">
      <w:start w:val="1"/>
      <w:numFmt w:val="decimal"/>
      <w:lvlText w:val="%7."/>
      <w:lvlJc w:val="left"/>
      <w:pPr>
        <w:ind w:left="5040" w:hanging="360"/>
      </w:pPr>
    </w:lvl>
    <w:lvl w:ilvl="7" w:tplc="9C04C50C">
      <w:start w:val="1"/>
      <w:numFmt w:val="lowerLetter"/>
      <w:lvlText w:val="%8."/>
      <w:lvlJc w:val="left"/>
      <w:pPr>
        <w:ind w:left="5760" w:hanging="360"/>
      </w:pPr>
    </w:lvl>
    <w:lvl w:ilvl="8" w:tplc="E430A3C8">
      <w:start w:val="1"/>
      <w:numFmt w:val="lowerRoman"/>
      <w:lvlText w:val="%9."/>
      <w:lvlJc w:val="right"/>
      <w:pPr>
        <w:ind w:left="6480" w:hanging="180"/>
      </w:pPr>
    </w:lvl>
  </w:abstractNum>
  <w:abstractNum w:abstractNumId="17" w15:restartNumberingAfterBreak="0">
    <w:nsid w:val="7496690F"/>
    <w:multiLevelType w:val="hybridMultilevel"/>
    <w:tmpl w:val="33FA9000"/>
    <w:lvl w:ilvl="0" w:tplc="B7DCE572">
      <w:start w:val="5"/>
      <w:numFmt w:val="decimal"/>
      <w:lvlText w:val="%1."/>
      <w:lvlJc w:val="left"/>
      <w:pPr>
        <w:ind w:left="720" w:hanging="360"/>
      </w:pPr>
    </w:lvl>
    <w:lvl w:ilvl="1" w:tplc="E71A52AC">
      <w:start w:val="1"/>
      <w:numFmt w:val="lowerLetter"/>
      <w:lvlText w:val="%2."/>
      <w:lvlJc w:val="left"/>
      <w:pPr>
        <w:ind w:left="1440" w:hanging="360"/>
      </w:pPr>
    </w:lvl>
    <w:lvl w:ilvl="2" w:tplc="0B5E5BEE">
      <w:start w:val="1"/>
      <w:numFmt w:val="lowerRoman"/>
      <w:lvlText w:val="%3."/>
      <w:lvlJc w:val="right"/>
      <w:pPr>
        <w:ind w:left="2160" w:hanging="180"/>
      </w:pPr>
    </w:lvl>
    <w:lvl w:ilvl="3" w:tplc="5532CB14">
      <w:start w:val="1"/>
      <w:numFmt w:val="decimal"/>
      <w:lvlText w:val="%4."/>
      <w:lvlJc w:val="left"/>
      <w:pPr>
        <w:ind w:left="2880" w:hanging="360"/>
      </w:pPr>
    </w:lvl>
    <w:lvl w:ilvl="4" w:tplc="62024C0E">
      <w:start w:val="1"/>
      <w:numFmt w:val="lowerLetter"/>
      <w:lvlText w:val="%5."/>
      <w:lvlJc w:val="left"/>
      <w:pPr>
        <w:ind w:left="3600" w:hanging="360"/>
      </w:pPr>
    </w:lvl>
    <w:lvl w:ilvl="5" w:tplc="45E01650">
      <w:start w:val="1"/>
      <w:numFmt w:val="lowerRoman"/>
      <w:lvlText w:val="%6."/>
      <w:lvlJc w:val="right"/>
      <w:pPr>
        <w:ind w:left="4320" w:hanging="180"/>
      </w:pPr>
    </w:lvl>
    <w:lvl w:ilvl="6" w:tplc="73C481A2">
      <w:start w:val="1"/>
      <w:numFmt w:val="decimal"/>
      <w:lvlText w:val="%7."/>
      <w:lvlJc w:val="left"/>
      <w:pPr>
        <w:ind w:left="5040" w:hanging="360"/>
      </w:pPr>
    </w:lvl>
    <w:lvl w:ilvl="7" w:tplc="C658D9D8">
      <w:start w:val="1"/>
      <w:numFmt w:val="lowerLetter"/>
      <w:lvlText w:val="%8."/>
      <w:lvlJc w:val="left"/>
      <w:pPr>
        <w:ind w:left="5760" w:hanging="360"/>
      </w:pPr>
    </w:lvl>
    <w:lvl w:ilvl="8" w:tplc="E7B83500">
      <w:start w:val="1"/>
      <w:numFmt w:val="lowerRoman"/>
      <w:lvlText w:val="%9."/>
      <w:lvlJc w:val="right"/>
      <w:pPr>
        <w:ind w:left="6480" w:hanging="180"/>
      </w:pPr>
    </w:lvl>
  </w:abstractNum>
  <w:abstractNum w:abstractNumId="18" w15:restartNumberingAfterBreak="0">
    <w:nsid w:val="79933D43"/>
    <w:multiLevelType w:val="hybridMultilevel"/>
    <w:tmpl w:val="BAF03438"/>
    <w:lvl w:ilvl="0" w:tplc="9598876E">
      <w:start w:val="12"/>
      <w:numFmt w:val="decimal"/>
      <w:lvlText w:val="%1."/>
      <w:lvlJc w:val="left"/>
      <w:pPr>
        <w:ind w:left="720" w:hanging="360"/>
      </w:pPr>
    </w:lvl>
    <w:lvl w:ilvl="1" w:tplc="09B8289A">
      <w:start w:val="1"/>
      <w:numFmt w:val="lowerLetter"/>
      <w:lvlText w:val="%2."/>
      <w:lvlJc w:val="left"/>
      <w:pPr>
        <w:ind w:left="1440" w:hanging="360"/>
      </w:pPr>
    </w:lvl>
    <w:lvl w:ilvl="2" w:tplc="DF401AC0">
      <w:start w:val="1"/>
      <w:numFmt w:val="lowerRoman"/>
      <w:lvlText w:val="%3."/>
      <w:lvlJc w:val="right"/>
      <w:pPr>
        <w:ind w:left="2160" w:hanging="180"/>
      </w:pPr>
    </w:lvl>
    <w:lvl w:ilvl="3" w:tplc="8B2A3DC2">
      <w:start w:val="1"/>
      <w:numFmt w:val="decimal"/>
      <w:lvlText w:val="%4."/>
      <w:lvlJc w:val="left"/>
      <w:pPr>
        <w:ind w:left="2880" w:hanging="360"/>
      </w:pPr>
    </w:lvl>
    <w:lvl w:ilvl="4" w:tplc="8860577E">
      <w:start w:val="1"/>
      <w:numFmt w:val="lowerLetter"/>
      <w:lvlText w:val="%5."/>
      <w:lvlJc w:val="left"/>
      <w:pPr>
        <w:ind w:left="3600" w:hanging="360"/>
      </w:pPr>
    </w:lvl>
    <w:lvl w:ilvl="5" w:tplc="FCB0A104">
      <w:start w:val="1"/>
      <w:numFmt w:val="lowerRoman"/>
      <w:lvlText w:val="%6."/>
      <w:lvlJc w:val="right"/>
      <w:pPr>
        <w:ind w:left="4320" w:hanging="180"/>
      </w:pPr>
    </w:lvl>
    <w:lvl w:ilvl="6" w:tplc="9D4E54B4">
      <w:start w:val="1"/>
      <w:numFmt w:val="decimal"/>
      <w:lvlText w:val="%7."/>
      <w:lvlJc w:val="left"/>
      <w:pPr>
        <w:ind w:left="5040" w:hanging="360"/>
      </w:pPr>
    </w:lvl>
    <w:lvl w:ilvl="7" w:tplc="D5CC7EBC">
      <w:start w:val="1"/>
      <w:numFmt w:val="lowerLetter"/>
      <w:lvlText w:val="%8."/>
      <w:lvlJc w:val="left"/>
      <w:pPr>
        <w:ind w:left="5760" w:hanging="360"/>
      </w:pPr>
    </w:lvl>
    <w:lvl w:ilvl="8" w:tplc="55EEE75E">
      <w:start w:val="1"/>
      <w:numFmt w:val="lowerRoman"/>
      <w:lvlText w:val="%9."/>
      <w:lvlJc w:val="right"/>
      <w:pPr>
        <w:ind w:left="6480" w:hanging="180"/>
      </w:pPr>
    </w:lvl>
  </w:abstractNum>
  <w:abstractNum w:abstractNumId="19" w15:restartNumberingAfterBreak="0">
    <w:nsid w:val="7B28A68A"/>
    <w:multiLevelType w:val="hybridMultilevel"/>
    <w:tmpl w:val="4EF69D16"/>
    <w:lvl w:ilvl="0" w:tplc="E03E5740">
      <w:start w:val="14"/>
      <w:numFmt w:val="decimal"/>
      <w:lvlText w:val="%1."/>
      <w:lvlJc w:val="left"/>
      <w:pPr>
        <w:ind w:left="720" w:hanging="360"/>
      </w:pPr>
    </w:lvl>
    <w:lvl w:ilvl="1" w:tplc="8A984BD0">
      <w:start w:val="1"/>
      <w:numFmt w:val="lowerLetter"/>
      <w:lvlText w:val="%2."/>
      <w:lvlJc w:val="left"/>
      <w:pPr>
        <w:ind w:left="1440" w:hanging="360"/>
      </w:pPr>
    </w:lvl>
    <w:lvl w:ilvl="2" w:tplc="B98EF68A">
      <w:start w:val="1"/>
      <w:numFmt w:val="lowerRoman"/>
      <w:lvlText w:val="%3."/>
      <w:lvlJc w:val="right"/>
      <w:pPr>
        <w:ind w:left="2160" w:hanging="180"/>
      </w:pPr>
    </w:lvl>
    <w:lvl w:ilvl="3" w:tplc="BA524CBC">
      <w:start w:val="1"/>
      <w:numFmt w:val="decimal"/>
      <w:lvlText w:val="%4."/>
      <w:lvlJc w:val="left"/>
      <w:pPr>
        <w:ind w:left="2880" w:hanging="360"/>
      </w:pPr>
    </w:lvl>
    <w:lvl w:ilvl="4" w:tplc="5F780010">
      <w:start w:val="1"/>
      <w:numFmt w:val="lowerLetter"/>
      <w:lvlText w:val="%5."/>
      <w:lvlJc w:val="left"/>
      <w:pPr>
        <w:ind w:left="3600" w:hanging="360"/>
      </w:pPr>
    </w:lvl>
    <w:lvl w:ilvl="5" w:tplc="D954F280">
      <w:start w:val="1"/>
      <w:numFmt w:val="lowerRoman"/>
      <w:lvlText w:val="%6."/>
      <w:lvlJc w:val="right"/>
      <w:pPr>
        <w:ind w:left="4320" w:hanging="180"/>
      </w:pPr>
    </w:lvl>
    <w:lvl w:ilvl="6" w:tplc="DDFCB2C2">
      <w:start w:val="1"/>
      <w:numFmt w:val="decimal"/>
      <w:lvlText w:val="%7."/>
      <w:lvlJc w:val="left"/>
      <w:pPr>
        <w:ind w:left="5040" w:hanging="360"/>
      </w:pPr>
    </w:lvl>
    <w:lvl w:ilvl="7" w:tplc="378EA13E">
      <w:start w:val="1"/>
      <w:numFmt w:val="lowerLetter"/>
      <w:lvlText w:val="%8."/>
      <w:lvlJc w:val="left"/>
      <w:pPr>
        <w:ind w:left="5760" w:hanging="360"/>
      </w:pPr>
    </w:lvl>
    <w:lvl w:ilvl="8" w:tplc="41BC5104">
      <w:start w:val="1"/>
      <w:numFmt w:val="lowerRoman"/>
      <w:lvlText w:val="%9."/>
      <w:lvlJc w:val="right"/>
      <w:pPr>
        <w:ind w:left="6480" w:hanging="180"/>
      </w:pPr>
    </w:lvl>
  </w:abstractNum>
  <w:abstractNum w:abstractNumId="20" w15:restartNumberingAfterBreak="0">
    <w:nsid w:val="7BF9DB67"/>
    <w:multiLevelType w:val="hybridMultilevel"/>
    <w:tmpl w:val="52421370"/>
    <w:lvl w:ilvl="0" w:tplc="FF68F930">
      <w:start w:val="8"/>
      <w:numFmt w:val="decimal"/>
      <w:lvlText w:val="%1."/>
      <w:lvlJc w:val="left"/>
      <w:pPr>
        <w:ind w:left="720" w:hanging="360"/>
      </w:pPr>
    </w:lvl>
    <w:lvl w:ilvl="1" w:tplc="432E98DE">
      <w:start w:val="1"/>
      <w:numFmt w:val="lowerLetter"/>
      <w:lvlText w:val="%2."/>
      <w:lvlJc w:val="left"/>
      <w:pPr>
        <w:ind w:left="1440" w:hanging="360"/>
      </w:pPr>
    </w:lvl>
    <w:lvl w:ilvl="2" w:tplc="E1647A82">
      <w:start w:val="1"/>
      <w:numFmt w:val="lowerRoman"/>
      <w:lvlText w:val="%3."/>
      <w:lvlJc w:val="right"/>
      <w:pPr>
        <w:ind w:left="2160" w:hanging="180"/>
      </w:pPr>
    </w:lvl>
    <w:lvl w:ilvl="3" w:tplc="700AC58C">
      <w:start w:val="1"/>
      <w:numFmt w:val="decimal"/>
      <w:lvlText w:val="%4."/>
      <w:lvlJc w:val="left"/>
      <w:pPr>
        <w:ind w:left="2880" w:hanging="360"/>
      </w:pPr>
    </w:lvl>
    <w:lvl w:ilvl="4" w:tplc="0D5853A8">
      <w:start w:val="1"/>
      <w:numFmt w:val="lowerLetter"/>
      <w:lvlText w:val="%5."/>
      <w:lvlJc w:val="left"/>
      <w:pPr>
        <w:ind w:left="3600" w:hanging="360"/>
      </w:pPr>
    </w:lvl>
    <w:lvl w:ilvl="5" w:tplc="C7942FD4">
      <w:start w:val="1"/>
      <w:numFmt w:val="lowerRoman"/>
      <w:lvlText w:val="%6."/>
      <w:lvlJc w:val="right"/>
      <w:pPr>
        <w:ind w:left="4320" w:hanging="180"/>
      </w:pPr>
    </w:lvl>
    <w:lvl w:ilvl="6" w:tplc="5B7E5FD6">
      <w:start w:val="1"/>
      <w:numFmt w:val="decimal"/>
      <w:lvlText w:val="%7."/>
      <w:lvlJc w:val="left"/>
      <w:pPr>
        <w:ind w:left="5040" w:hanging="360"/>
      </w:pPr>
    </w:lvl>
    <w:lvl w:ilvl="7" w:tplc="1D3A7BE2">
      <w:start w:val="1"/>
      <w:numFmt w:val="lowerLetter"/>
      <w:lvlText w:val="%8."/>
      <w:lvlJc w:val="left"/>
      <w:pPr>
        <w:ind w:left="5760" w:hanging="360"/>
      </w:pPr>
    </w:lvl>
    <w:lvl w:ilvl="8" w:tplc="34A4075C">
      <w:start w:val="1"/>
      <w:numFmt w:val="lowerRoman"/>
      <w:lvlText w:val="%9."/>
      <w:lvlJc w:val="right"/>
      <w:pPr>
        <w:ind w:left="6480" w:hanging="180"/>
      </w:pPr>
    </w:lvl>
  </w:abstractNum>
  <w:abstractNum w:abstractNumId="21" w15:restartNumberingAfterBreak="0">
    <w:nsid w:val="7CC23D7A"/>
    <w:multiLevelType w:val="hybridMultilevel"/>
    <w:tmpl w:val="95C299B8"/>
    <w:lvl w:ilvl="0" w:tplc="8C2A8C88">
      <w:start w:val="19"/>
      <w:numFmt w:val="decimal"/>
      <w:lvlText w:val="%1."/>
      <w:lvlJc w:val="left"/>
      <w:pPr>
        <w:ind w:left="720" w:hanging="360"/>
      </w:pPr>
    </w:lvl>
    <w:lvl w:ilvl="1" w:tplc="D842EB30">
      <w:start w:val="1"/>
      <w:numFmt w:val="lowerLetter"/>
      <w:lvlText w:val="%2."/>
      <w:lvlJc w:val="left"/>
      <w:pPr>
        <w:ind w:left="1440" w:hanging="360"/>
      </w:pPr>
    </w:lvl>
    <w:lvl w:ilvl="2" w:tplc="46DAA778">
      <w:start w:val="1"/>
      <w:numFmt w:val="lowerRoman"/>
      <w:lvlText w:val="%3."/>
      <w:lvlJc w:val="right"/>
      <w:pPr>
        <w:ind w:left="2160" w:hanging="180"/>
      </w:pPr>
    </w:lvl>
    <w:lvl w:ilvl="3" w:tplc="20666C62">
      <w:start w:val="1"/>
      <w:numFmt w:val="decimal"/>
      <w:lvlText w:val="%4."/>
      <w:lvlJc w:val="left"/>
      <w:pPr>
        <w:ind w:left="2880" w:hanging="360"/>
      </w:pPr>
    </w:lvl>
    <w:lvl w:ilvl="4" w:tplc="49FEF12C">
      <w:start w:val="1"/>
      <w:numFmt w:val="lowerLetter"/>
      <w:lvlText w:val="%5."/>
      <w:lvlJc w:val="left"/>
      <w:pPr>
        <w:ind w:left="3600" w:hanging="360"/>
      </w:pPr>
    </w:lvl>
    <w:lvl w:ilvl="5" w:tplc="DBF023C4">
      <w:start w:val="1"/>
      <w:numFmt w:val="lowerRoman"/>
      <w:lvlText w:val="%6."/>
      <w:lvlJc w:val="right"/>
      <w:pPr>
        <w:ind w:left="4320" w:hanging="180"/>
      </w:pPr>
    </w:lvl>
    <w:lvl w:ilvl="6" w:tplc="9E606EE6">
      <w:start w:val="1"/>
      <w:numFmt w:val="decimal"/>
      <w:lvlText w:val="%7."/>
      <w:lvlJc w:val="left"/>
      <w:pPr>
        <w:ind w:left="5040" w:hanging="360"/>
      </w:pPr>
    </w:lvl>
    <w:lvl w:ilvl="7" w:tplc="CB1A6026">
      <w:start w:val="1"/>
      <w:numFmt w:val="lowerLetter"/>
      <w:lvlText w:val="%8."/>
      <w:lvlJc w:val="left"/>
      <w:pPr>
        <w:ind w:left="5760" w:hanging="360"/>
      </w:pPr>
    </w:lvl>
    <w:lvl w:ilvl="8" w:tplc="05D29A2C">
      <w:start w:val="1"/>
      <w:numFmt w:val="lowerRoman"/>
      <w:lvlText w:val="%9."/>
      <w:lvlJc w:val="right"/>
      <w:pPr>
        <w:ind w:left="6480" w:hanging="180"/>
      </w:pPr>
    </w:lvl>
  </w:abstractNum>
  <w:abstractNum w:abstractNumId="22" w15:restartNumberingAfterBreak="0">
    <w:nsid w:val="7F5ABC35"/>
    <w:multiLevelType w:val="hybridMultilevel"/>
    <w:tmpl w:val="59D80B46"/>
    <w:lvl w:ilvl="0" w:tplc="E676BFBE">
      <w:start w:val="3"/>
      <w:numFmt w:val="decimal"/>
      <w:lvlText w:val="%1."/>
      <w:lvlJc w:val="left"/>
      <w:pPr>
        <w:ind w:left="720" w:hanging="360"/>
      </w:pPr>
    </w:lvl>
    <w:lvl w:ilvl="1" w:tplc="7760324C">
      <w:start w:val="1"/>
      <w:numFmt w:val="lowerLetter"/>
      <w:lvlText w:val="%2."/>
      <w:lvlJc w:val="left"/>
      <w:pPr>
        <w:ind w:left="1440" w:hanging="360"/>
      </w:pPr>
    </w:lvl>
    <w:lvl w:ilvl="2" w:tplc="DDEC4C96">
      <w:start w:val="1"/>
      <w:numFmt w:val="lowerRoman"/>
      <w:lvlText w:val="%3."/>
      <w:lvlJc w:val="right"/>
      <w:pPr>
        <w:ind w:left="2160" w:hanging="180"/>
      </w:pPr>
    </w:lvl>
    <w:lvl w:ilvl="3" w:tplc="9076610E">
      <w:start w:val="1"/>
      <w:numFmt w:val="decimal"/>
      <w:lvlText w:val="%4."/>
      <w:lvlJc w:val="left"/>
      <w:pPr>
        <w:ind w:left="2880" w:hanging="360"/>
      </w:pPr>
    </w:lvl>
    <w:lvl w:ilvl="4" w:tplc="D1367F44">
      <w:start w:val="1"/>
      <w:numFmt w:val="lowerLetter"/>
      <w:lvlText w:val="%5."/>
      <w:lvlJc w:val="left"/>
      <w:pPr>
        <w:ind w:left="3600" w:hanging="360"/>
      </w:pPr>
    </w:lvl>
    <w:lvl w:ilvl="5" w:tplc="BBD681FA">
      <w:start w:val="1"/>
      <w:numFmt w:val="lowerRoman"/>
      <w:lvlText w:val="%6."/>
      <w:lvlJc w:val="right"/>
      <w:pPr>
        <w:ind w:left="4320" w:hanging="180"/>
      </w:pPr>
    </w:lvl>
    <w:lvl w:ilvl="6" w:tplc="E208119A">
      <w:start w:val="1"/>
      <w:numFmt w:val="decimal"/>
      <w:lvlText w:val="%7."/>
      <w:lvlJc w:val="left"/>
      <w:pPr>
        <w:ind w:left="5040" w:hanging="360"/>
      </w:pPr>
    </w:lvl>
    <w:lvl w:ilvl="7" w:tplc="BA8C1792">
      <w:start w:val="1"/>
      <w:numFmt w:val="lowerLetter"/>
      <w:lvlText w:val="%8."/>
      <w:lvlJc w:val="left"/>
      <w:pPr>
        <w:ind w:left="5760" w:hanging="360"/>
      </w:pPr>
    </w:lvl>
    <w:lvl w:ilvl="8" w:tplc="7A94DDA8">
      <w:start w:val="1"/>
      <w:numFmt w:val="lowerRoman"/>
      <w:lvlText w:val="%9."/>
      <w:lvlJc w:val="right"/>
      <w:pPr>
        <w:ind w:left="6480" w:hanging="180"/>
      </w:pPr>
    </w:lvl>
  </w:abstractNum>
  <w:num w:numId="1">
    <w:abstractNumId w:val="1"/>
  </w:num>
  <w:num w:numId="2">
    <w:abstractNumId w:val="0"/>
  </w:num>
  <w:num w:numId="3">
    <w:abstractNumId w:val="3"/>
  </w:num>
  <w:num w:numId="4">
    <w:abstractNumId w:val="10"/>
  </w:num>
  <w:num w:numId="5">
    <w:abstractNumId w:val="21"/>
  </w:num>
  <w:num w:numId="6">
    <w:abstractNumId w:val="15"/>
  </w:num>
  <w:num w:numId="7">
    <w:abstractNumId w:val="12"/>
  </w:num>
  <w:num w:numId="8">
    <w:abstractNumId w:val="9"/>
  </w:num>
  <w:num w:numId="9">
    <w:abstractNumId w:val="7"/>
  </w:num>
  <w:num w:numId="10">
    <w:abstractNumId w:val="19"/>
  </w:num>
  <w:num w:numId="11">
    <w:abstractNumId w:val="2"/>
  </w:num>
  <w:num w:numId="12">
    <w:abstractNumId w:val="18"/>
  </w:num>
  <w:num w:numId="13">
    <w:abstractNumId w:val="13"/>
  </w:num>
  <w:num w:numId="14">
    <w:abstractNumId w:val="16"/>
  </w:num>
  <w:num w:numId="15">
    <w:abstractNumId w:val="8"/>
  </w:num>
  <w:num w:numId="16">
    <w:abstractNumId w:val="20"/>
  </w:num>
  <w:num w:numId="17">
    <w:abstractNumId w:val="6"/>
  </w:num>
  <w:num w:numId="18">
    <w:abstractNumId w:val="4"/>
  </w:num>
  <w:num w:numId="19">
    <w:abstractNumId w:val="17"/>
  </w:num>
  <w:num w:numId="20">
    <w:abstractNumId w:val="11"/>
  </w:num>
  <w:num w:numId="21">
    <w:abstractNumId w:val="22"/>
  </w:num>
  <w:num w:numId="22">
    <w:abstractNumId w:val="1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A3BD0B2"/>
    <w:rsid w:val="006C36F7"/>
    <w:rsid w:val="007D2900"/>
    <w:rsid w:val="00B97CA7"/>
    <w:rsid w:val="151EC296"/>
    <w:rsid w:val="4A3BD0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0B2"/>
  <w15:chartTrackingRefBased/>
  <w15:docId w15:val="{BB41F2B4-A913-4085-928A-67EF1A8C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B97CA7"/>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21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ddk.nih.gov/health-information/kidney-disease" TargetMode="External"/><Relationship Id="rId13" Type="http://schemas.openxmlformats.org/officeDocument/2006/relationships/hyperlink" Target="https://www.ncbi.nlm.nih.gov/pmc/articles/PMC6566648/" TargetMode="External"/><Relationship Id="rId18" Type="http://schemas.openxmlformats.org/officeDocument/2006/relationships/hyperlink" Target="https://www.kidneyfund.org/all-about-kidneys/other-kidney-problems/kidney-stone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hsph.harvard.edu/nutritionsource/salt-and-sodium/" TargetMode="External"/><Relationship Id="R4dc4a9c26db940e4" Type="http://schemas.microsoft.com/office/2020/10/relationships/intelligence" Target="intelligence2.xml"/><Relationship Id="rId7" Type="http://schemas.openxmlformats.org/officeDocument/2006/relationships/hyperlink" Target="https://pkdcharity.org.uk/adpkd/what-is-adpkd" TargetMode="External"/><Relationship Id="rId12" Type="http://schemas.openxmlformats.org/officeDocument/2006/relationships/hyperlink" Target="https://medlineplus.gov/ency/patientinstructions/000784.htm" TargetMode="External"/><Relationship Id="rId17" Type="http://schemas.openxmlformats.org/officeDocument/2006/relationships/hyperlink" Target="https://www.webmd.com/diet/foods-high-in-oxalates" TargetMode="External"/><Relationship Id="rId25" Type="http://schemas.openxmlformats.org/officeDocument/2006/relationships/hyperlink" Target="https://www.nhlbi.nih.gov/files/docs/resources/heart/filipino-health-manual/session-4/read.pdf" TargetMode="External"/><Relationship Id="rId2" Type="http://schemas.openxmlformats.org/officeDocument/2006/relationships/styles" Target="styles.xml"/><Relationship Id="rId16" Type="http://schemas.openxmlformats.org/officeDocument/2006/relationships/hyperlink" Target="https://www.ncbi.nlm.nih.gov/pmc/articles/PMC3545899/" TargetMode="External"/><Relationship Id="rId20" Type="http://schemas.openxmlformats.org/officeDocument/2006/relationships/hyperlink" Target="https://www.kidney.org/atoz/content/gout/gout-kidney-disease" TargetMode="External"/><Relationship Id="rId1" Type="http://schemas.openxmlformats.org/officeDocument/2006/relationships/numbering" Target="numbering.xml"/><Relationship Id="rId6" Type="http://schemas.openxmlformats.org/officeDocument/2006/relationships/hyperlink" Target="https://www.ncbi.nlm.nih.gov/pmc/articles/PMC3313729/" TargetMode="External"/><Relationship Id="rId11" Type="http://schemas.openxmlformats.org/officeDocument/2006/relationships/hyperlink" Target="https://www.nhs.uk/conditions/high-blood-pressure-hypertension/prevention/" TargetMode="External"/><Relationship Id="rId24" Type="http://schemas.openxmlformats.org/officeDocument/2006/relationships/hyperlink" Target="https://www.ucsfhealth.org/education/guidelines-for-a-low-sodium-diet" TargetMode="External"/><Relationship Id="rId5" Type="http://schemas.openxmlformats.org/officeDocument/2006/relationships/hyperlink" Target="https://www.niddk.nih.gov/health-information/kidney-disease/kidneys-how-they-work" TargetMode="External"/><Relationship Id="rId15" Type="http://schemas.openxmlformats.org/officeDocument/2006/relationships/hyperlink" Target="https://www.cdc.gov/salt/potassium.htm" TargetMode="External"/><Relationship Id="rId23" Type="http://schemas.openxmlformats.org/officeDocument/2006/relationships/hyperlink" Target="https://www.who.int/news-room/fact-sheets/detail/salt-reduction" TargetMode="External"/><Relationship Id="rId10" Type="http://schemas.openxmlformats.org/officeDocument/2006/relationships/hyperlink" Target="https://www.bhf.org.uk/informationsupport/risk-factors/high-blood-pressure" TargetMode="External"/><Relationship Id="rId19" Type="http://schemas.openxmlformats.org/officeDocument/2006/relationships/hyperlink" Target="https://www.health.harvard.edu/staying-healthy/how-to-get-more-probiotics" TargetMode="External"/><Relationship Id="rId4" Type="http://schemas.openxmlformats.org/officeDocument/2006/relationships/webSettings" Target="webSettings.xml"/><Relationship Id="rId9" Type="http://schemas.openxmlformats.org/officeDocument/2006/relationships/hyperlink" Target="https://www.bangkokhospital.com/en/content/5-tips-to-drink-water-to-helps-kidneys" TargetMode="External"/><Relationship Id="rId14" Type="http://schemas.openxmlformats.org/officeDocument/2006/relationships/hyperlink" Target="https://www.healthline.com/nutrition/15-calcium-rich-foods" TargetMode="External"/><Relationship Id="rId22" Type="http://schemas.openxmlformats.org/officeDocument/2006/relationships/hyperlink" Target="https://www.heartfoundation.org.au/sodium-and-salt-converte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1716</Words>
  <Characters>9787</Characters>
  <Application>Microsoft Office Word</Application>
  <DocSecurity>0</DocSecurity>
  <Lines>81</Lines>
  <Paragraphs>22</Paragraphs>
  <ScaleCrop>false</ScaleCrop>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2023-10-27T04:12:00Z</dcterms:created>
  <dcterms:modified xsi:type="dcterms:W3CDTF">2023-10-31T05:55:00Z</dcterms:modified>
</cp:coreProperties>
</file>