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8B5C0" w14:textId="26647D63" w:rsidR="008B5E5D" w:rsidRPr="00752B79" w:rsidRDefault="213C447F" w:rsidP="00752B79">
      <w:pPr>
        <w:spacing w:after="300"/>
        <w:jc w:val="center"/>
        <w:rPr>
          <w:rFonts w:ascii="Calibri" w:eastAsia="system-ui" w:hAnsi="Calibri" w:cs="Calibri"/>
          <w:b/>
          <w:bCs/>
          <w:color w:val="374151"/>
          <w:sz w:val="40"/>
          <w:szCs w:val="40"/>
        </w:rPr>
      </w:pPr>
      <w:r w:rsidRPr="00752B79">
        <w:rPr>
          <w:rFonts w:ascii="Calibri" w:eastAsia="system-ui" w:hAnsi="Calibri" w:cs="Calibri"/>
          <w:b/>
          <w:bCs/>
          <w:color w:val="374151"/>
          <w:sz w:val="40"/>
          <w:szCs w:val="40"/>
        </w:rPr>
        <w:t xml:space="preserve">Superfoods for </w:t>
      </w:r>
      <w:r w:rsidR="00752B79" w:rsidRPr="00752B79">
        <w:rPr>
          <w:rFonts w:ascii="Calibri" w:eastAsia="system-ui" w:hAnsi="Calibri" w:cs="Calibri"/>
          <w:b/>
          <w:bCs/>
          <w:color w:val="374151"/>
          <w:sz w:val="40"/>
          <w:szCs w:val="40"/>
        </w:rPr>
        <w:t>S</w:t>
      </w:r>
      <w:r w:rsidRPr="00752B79">
        <w:rPr>
          <w:rFonts w:ascii="Calibri" w:eastAsia="system-ui" w:hAnsi="Calibri" w:cs="Calibri"/>
          <w:b/>
          <w:bCs/>
          <w:color w:val="374151"/>
          <w:sz w:val="40"/>
          <w:szCs w:val="40"/>
        </w:rPr>
        <w:t xml:space="preserve">kin </w:t>
      </w:r>
      <w:r w:rsidR="00752B79" w:rsidRPr="00752B79">
        <w:rPr>
          <w:rFonts w:ascii="Calibri" w:eastAsia="system-ui" w:hAnsi="Calibri" w:cs="Calibri"/>
          <w:b/>
          <w:bCs/>
          <w:color w:val="374151"/>
          <w:sz w:val="40"/>
          <w:szCs w:val="40"/>
        </w:rPr>
        <w:t>H</w:t>
      </w:r>
      <w:r w:rsidRPr="00752B79">
        <w:rPr>
          <w:rFonts w:ascii="Calibri" w:eastAsia="system-ui" w:hAnsi="Calibri" w:cs="Calibri"/>
          <w:b/>
          <w:bCs/>
          <w:color w:val="374151"/>
          <w:sz w:val="40"/>
          <w:szCs w:val="40"/>
        </w:rPr>
        <w:t>ealth</w:t>
      </w:r>
    </w:p>
    <w:p w14:paraId="5A8568CD" w14:textId="51D27436" w:rsidR="008B5E5D" w:rsidRPr="00752B79" w:rsidRDefault="213C447F" w:rsidP="00752B79">
      <w:pPr>
        <w:spacing w:after="300"/>
        <w:jc w:val="both"/>
        <w:rPr>
          <w:rFonts w:ascii="Calibri" w:hAnsi="Calibri" w:cs="Calibri"/>
          <w:sz w:val="28"/>
          <w:szCs w:val="28"/>
        </w:rPr>
      </w:pPr>
      <w:r w:rsidRPr="00752B79">
        <w:rPr>
          <w:rFonts w:ascii="Calibri" w:eastAsia="system-ui" w:hAnsi="Calibri" w:cs="Calibri"/>
          <w:color w:val="374151"/>
          <w:sz w:val="28"/>
          <w:szCs w:val="28"/>
        </w:rPr>
        <w:t xml:space="preserve">Superfoods have high </w:t>
      </w:r>
      <w:bookmarkStart w:id="0" w:name="_GoBack"/>
      <w:bookmarkEnd w:id="0"/>
      <w:r w:rsidRPr="00752B79">
        <w:rPr>
          <w:rFonts w:ascii="Calibri" w:eastAsia="system-ui" w:hAnsi="Calibri" w:cs="Calibri"/>
          <w:color w:val="374151"/>
          <w:sz w:val="28"/>
          <w:szCs w:val="28"/>
        </w:rPr>
        <w:t>concentrations of vitamins, minerals, and beneficial compounds known as phytonutrients. These nutrients are often credited with being instrumental in the fight against many diseases, helping to keep the body healthy and increase longevity.  As well as keeping us healthy inside, looking young and healthy on the outside is important to many people. While there's no single superfood that can magically turn the clock back, there are many superfoods that have potential benefits for the appearance of the skin.</w:t>
      </w:r>
    </w:p>
    <w:p w14:paraId="2A7ECA12" w14:textId="3A8F3434" w:rsidR="008B5E5D" w:rsidRPr="00752B79" w:rsidRDefault="213C447F" w:rsidP="00752B79">
      <w:pPr>
        <w:spacing w:before="240" w:after="240"/>
        <w:jc w:val="both"/>
        <w:rPr>
          <w:rFonts w:ascii="Calibri" w:eastAsia="system-ui" w:hAnsi="Calibri" w:cs="Calibri"/>
          <w:b/>
          <w:color w:val="374151"/>
          <w:sz w:val="28"/>
          <w:szCs w:val="28"/>
        </w:rPr>
      </w:pPr>
      <w:r w:rsidRPr="00752B79">
        <w:rPr>
          <w:rFonts w:ascii="Calibri" w:eastAsia="system-ui" w:hAnsi="Calibri" w:cs="Calibri"/>
          <w:b/>
          <w:color w:val="374151"/>
          <w:sz w:val="28"/>
          <w:szCs w:val="28"/>
        </w:rPr>
        <w:t xml:space="preserve">Blueberries </w:t>
      </w:r>
    </w:p>
    <w:p w14:paraId="5C53731F" w14:textId="0539DC19" w:rsidR="008B5E5D" w:rsidRPr="00752B79" w:rsidRDefault="213C447F" w:rsidP="00752B79">
      <w:pPr>
        <w:spacing w:before="240" w:after="240"/>
        <w:jc w:val="both"/>
        <w:rPr>
          <w:rFonts w:ascii="Calibri" w:eastAsia="system-ui" w:hAnsi="Calibri" w:cs="Calibri"/>
          <w:color w:val="374151"/>
          <w:sz w:val="28"/>
          <w:szCs w:val="28"/>
        </w:rPr>
      </w:pPr>
      <w:r w:rsidRPr="00752B79">
        <w:rPr>
          <w:rFonts w:ascii="Calibri" w:eastAsia="system-ui" w:hAnsi="Calibri" w:cs="Calibri"/>
          <w:color w:val="374151"/>
          <w:sz w:val="28"/>
          <w:szCs w:val="28"/>
        </w:rPr>
        <w:t xml:space="preserve">Blueberries are rich in antioxidants, particularly vitamin C, anthocyanins, and flavonols (1).  Vitamin C is important for skin health as it helps to protect the skin from damage from ultra-violet radiation from the sun (2). Vitamin C is also necessary to produce collagen. Collagen is a structural protein present in the skin that helps it look firmer and reduces the appearance of the signs of aging, such as wrinkles (3). Anthocyanins are also beneficial for protecting the skin against the harsh ultra-violet wavelengths of the sun because they can neutralise free radicals (4). </w:t>
      </w:r>
    </w:p>
    <w:p w14:paraId="4882790E" w14:textId="539CDE87" w:rsidR="008B5E5D" w:rsidRPr="00752B79" w:rsidRDefault="213C447F" w:rsidP="00752B79">
      <w:pPr>
        <w:spacing w:before="240" w:after="240"/>
        <w:jc w:val="both"/>
        <w:rPr>
          <w:rFonts w:ascii="Calibri" w:eastAsia="system-ui" w:hAnsi="Calibri" w:cs="Calibri"/>
          <w:b/>
          <w:color w:val="374151"/>
          <w:sz w:val="28"/>
          <w:szCs w:val="28"/>
        </w:rPr>
      </w:pPr>
      <w:r w:rsidRPr="00752B79">
        <w:rPr>
          <w:rFonts w:ascii="Calibri" w:eastAsia="system-ui" w:hAnsi="Calibri" w:cs="Calibri"/>
          <w:b/>
          <w:color w:val="374151"/>
          <w:sz w:val="28"/>
          <w:szCs w:val="28"/>
        </w:rPr>
        <w:t>Avocados</w:t>
      </w:r>
    </w:p>
    <w:p w14:paraId="225528C1" w14:textId="0E16EAAE" w:rsidR="008B5E5D" w:rsidRPr="00752B79" w:rsidRDefault="213C447F" w:rsidP="00752B79">
      <w:pPr>
        <w:spacing w:after="300"/>
        <w:jc w:val="both"/>
        <w:rPr>
          <w:rFonts w:ascii="Calibri" w:eastAsia="system-ui" w:hAnsi="Calibri" w:cs="Calibri"/>
          <w:color w:val="374151"/>
          <w:sz w:val="28"/>
          <w:szCs w:val="28"/>
          <w:highlight w:val="yellow"/>
        </w:rPr>
      </w:pPr>
      <w:r w:rsidRPr="00752B79">
        <w:rPr>
          <w:rFonts w:ascii="Calibri" w:eastAsia="system-ui" w:hAnsi="Calibri" w:cs="Calibri"/>
          <w:color w:val="374151"/>
          <w:sz w:val="28"/>
          <w:szCs w:val="28"/>
        </w:rPr>
        <w:t xml:space="preserve">Although they are not to everyone’s taste, avocados are often hailed as a superfood for skin health due to their nutritional profile.  They contain various compounds that can benefit the skin with the first being that they are rich in healthy, monosaturated fats. Eating foods rich in monounsaturated and polyunsaturated fats, such as avocado, has been shown to help moisturise and nourish the skin, improving elasticity and reducing the appearance of wrinkles (5). The healthy fats in avocado have also been shown to have a protective effect against damage to the skin by ultra-violet radiation (6). However, unless you wish to sit in the sunshine with avocado slathered on your skin, the best way to benefit from this protective effect is to buy a sunscreen that contains avocado oil (7). </w:t>
      </w:r>
    </w:p>
    <w:p w14:paraId="23E020D4" w14:textId="53F79C36" w:rsidR="008B5E5D" w:rsidRPr="00752B79" w:rsidRDefault="213C447F" w:rsidP="00752B79">
      <w:pPr>
        <w:spacing w:after="0"/>
        <w:jc w:val="both"/>
        <w:rPr>
          <w:rFonts w:ascii="Calibri" w:eastAsia="system-ui" w:hAnsi="Calibri" w:cs="Calibri"/>
          <w:color w:val="374151"/>
          <w:sz w:val="28"/>
          <w:szCs w:val="28"/>
        </w:rPr>
      </w:pPr>
      <w:r w:rsidRPr="00752B79">
        <w:rPr>
          <w:rFonts w:ascii="Calibri" w:eastAsia="system-ui" w:hAnsi="Calibri" w:cs="Calibri"/>
          <w:color w:val="374151"/>
          <w:sz w:val="28"/>
          <w:szCs w:val="28"/>
        </w:rPr>
        <w:t xml:space="preserve">Included in the nutrient profile of avocado are the carotenoids, beta-carotene and lutein. When included in the diet the presence of these compounds in the skin is </w:t>
      </w:r>
      <w:r w:rsidRPr="00752B79">
        <w:rPr>
          <w:rFonts w:ascii="Calibri" w:eastAsia="system-ui" w:hAnsi="Calibri" w:cs="Calibri"/>
          <w:color w:val="374151"/>
          <w:sz w:val="28"/>
          <w:szCs w:val="28"/>
        </w:rPr>
        <w:lastRenderedPageBreak/>
        <w:t xml:space="preserve">increased which has been shown to help protect the skin against photoaging caused by the sun’s damaging rays (8). While it is still advisable to wear sunscreen, especially when outside during the middle of the day, eating avocado can increase the body’s innate protection against damage caused by the sun. </w:t>
      </w:r>
    </w:p>
    <w:p w14:paraId="4AB3C279" w14:textId="14AFD0C5" w:rsidR="008B5E5D" w:rsidRPr="00752B79" w:rsidRDefault="213C447F" w:rsidP="00752B79">
      <w:pPr>
        <w:spacing w:before="240" w:after="240"/>
        <w:jc w:val="both"/>
        <w:rPr>
          <w:rFonts w:ascii="Calibri" w:eastAsia="system-ui" w:hAnsi="Calibri" w:cs="Calibri"/>
          <w:b/>
          <w:color w:val="374151"/>
          <w:sz w:val="28"/>
          <w:szCs w:val="28"/>
        </w:rPr>
      </w:pPr>
      <w:r w:rsidRPr="00752B79">
        <w:rPr>
          <w:rFonts w:ascii="Calibri" w:eastAsia="system-ui" w:hAnsi="Calibri" w:cs="Calibri"/>
          <w:b/>
          <w:color w:val="374151"/>
          <w:sz w:val="28"/>
          <w:szCs w:val="28"/>
        </w:rPr>
        <w:t>Honey</w:t>
      </w:r>
    </w:p>
    <w:p w14:paraId="289ADC1C" w14:textId="68261E3B" w:rsidR="008B5E5D" w:rsidRPr="00752B79" w:rsidRDefault="213C447F" w:rsidP="00752B79">
      <w:pPr>
        <w:spacing w:after="300"/>
        <w:jc w:val="both"/>
        <w:rPr>
          <w:rFonts w:ascii="Calibri" w:eastAsia="system-ui" w:hAnsi="Calibri" w:cs="Calibri"/>
          <w:color w:val="374151"/>
          <w:sz w:val="28"/>
          <w:szCs w:val="28"/>
          <w:highlight w:val="cyan"/>
        </w:rPr>
      </w:pPr>
      <w:r w:rsidRPr="00752B79">
        <w:rPr>
          <w:rFonts w:ascii="Calibri" w:eastAsia="system-ui" w:hAnsi="Calibri" w:cs="Calibri"/>
          <w:color w:val="374151"/>
          <w:sz w:val="28"/>
          <w:szCs w:val="28"/>
        </w:rPr>
        <w:t xml:space="preserve">Honey is often considered a superfood for skin health.  This golden liquid is rich in antioxidants, such as flavonoids and polyphenols, which help neutralise free radicals and reduce the effects of oxidation, which leads to ageing. This helps honey contribute to a youthful and healthy complexion. If you can get hold of it, raw honey has even more flavonoids and polyphenols (9). </w:t>
      </w:r>
    </w:p>
    <w:p w14:paraId="0D41C04A" w14:textId="782633A3" w:rsidR="008B5E5D" w:rsidRPr="00752B79" w:rsidRDefault="213C447F" w:rsidP="00752B79">
      <w:pPr>
        <w:spacing w:after="200" w:line="276" w:lineRule="auto"/>
        <w:jc w:val="both"/>
        <w:rPr>
          <w:rFonts w:ascii="Calibri" w:eastAsia="system-ui" w:hAnsi="Calibri" w:cs="Calibri"/>
          <w:color w:val="374151"/>
          <w:sz w:val="28"/>
          <w:szCs w:val="28"/>
          <w:highlight w:val="cyan"/>
        </w:rPr>
      </w:pPr>
      <w:r w:rsidRPr="00752B79">
        <w:rPr>
          <w:rFonts w:ascii="Calibri" w:eastAsia="system-ui" w:hAnsi="Calibri" w:cs="Calibri"/>
          <w:color w:val="374151"/>
          <w:sz w:val="28"/>
          <w:szCs w:val="28"/>
        </w:rPr>
        <w:t>Honey is antibacterial and antimicrobial, making it an effective alternative to strong medications such as those prescribed for treating and preventing acne and other skin infections (10). These medications can strip the skin of moisture at the same time as treating the skin condition, which does not happen with honey because it is a natural humectant and helps the skin retain moisture (11). It is, therefore, a great ingredient to include in homemade superfood face masks that are much gentler on delicate facial skin.</w:t>
      </w:r>
    </w:p>
    <w:p w14:paraId="61F3700F" w14:textId="2BFBBE90" w:rsidR="008B5E5D" w:rsidRPr="00752B79" w:rsidRDefault="213C447F" w:rsidP="00752B79">
      <w:pPr>
        <w:spacing w:after="0"/>
        <w:jc w:val="both"/>
        <w:rPr>
          <w:rFonts w:ascii="Calibri" w:eastAsia="system-ui" w:hAnsi="Calibri" w:cs="Calibri"/>
          <w:color w:val="374151"/>
          <w:sz w:val="28"/>
          <w:szCs w:val="28"/>
        </w:rPr>
      </w:pPr>
      <w:r w:rsidRPr="00752B79">
        <w:rPr>
          <w:rFonts w:ascii="Calibri" w:eastAsia="system-ui" w:hAnsi="Calibri" w:cs="Calibri"/>
          <w:color w:val="374151"/>
          <w:sz w:val="28"/>
          <w:szCs w:val="28"/>
        </w:rPr>
        <w:t xml:space="preserve">When thinking about treating acne or other skin conditions, these are often inflamed and sore. The good news is that honey is anti-inflammatory and can help soothe and calm irritated and inflamed skin, as well as help to heal wounds (9). </w:t>
      </w:r>
    </w:p>
    <w:p w14:paraId="11DAFD07" w14:textId="2F875EDE" w:rsidR="008B5E5D" w:rsidRPr="00752B79" w:rsidRDefault="008B5E5D" w:rsidP="00752B79">
      <w:pPr>
        <w:spacing w:after="0"/>
        <w:jc w:val="both"/>
        <w:rPr>
          <w:rFonts w:ascii="Calibri" w:eastAsia="system-ui" w:hAnsi="Calibri" w:cs="Calibri"/>
          <w:color w:val="374151"/>
          <w:sz w:val="28"/>
          <w:szCs w:val="28"/>
        </w:rPr>
      </w:pPr>
    </w:p>
    <w:p w14:paraId="7C313B10" w14:textId="1FA72A62" w:rsidR="008B5E5D" w:rsidRPr="00752B79" w:rsidRDefault="213C447F" w:rsidP="00752B79">
      <w:pPr>
        <w:spacing w:after="300"/>
        <w:jc w:val="both"/>
        <w:rPr>
          <w:rFonts w:ascii="Calibri" w:eastAsia="system-ui" w:hAnsi="Calibri" w:cs="Calibri"/>
          <w:sz w:val="28"/>
          <w:szCs w:val="28"/>
          <w:highlight w:val="yellow"/>
        </w:rPr>
      </w:pPr>
      <w:r w:rsidRPr="00752B79">
        <w:rPr>
          <w:rFonts w:ascii="Calibri" w:eastAsia="system-ui" w:hAnsi="Calibri" w:cs="Calibri"/>
          <w:sz w:val="28"/>
          <w:szCs w:val="28"/>
        </w:rPr>
        <w:t xml:space="preserve">Other superfoods that are well worth eating to boost the health and appearance of your skin are almonds (12), goji berries (13), kale (14), broccoli, sweet potatoes, sunflower seeds, salmon, green tea, and even dark chocolate (15). </w:t>
      </w:r>
    </w:p>
    <w:p w14:paraId="4720713E" w14:textId="6B685865" w:rsidR="008B5E5D" w:rsidRPr="00752B79" w:rsidRDefault="213C447F" w:rsidP="00752B79">
      <w:pPr>
        <w:spacing w:after="300"/>
        <w:jc w:val="both"/>
        <w:rPr>
          <w:rFonts w:ascii="Calibri" w:eastAsia="system-ui" w:hAnsi="Calibri" w:cs="Calibri"/>
          <w:b/>
          <w:sz w:val="28"/>
          <w:szCs w:val="28"/>
        </w:rPr>
      </w:pPr>
      <w:r w:rsidRPr="00752B79">
        <w:rPr>
          <w:rFonts w:ascii="Calibri" w:eastAsia="system-ui" w:hAnsi="Calibri" w:cs="Calibri"/>
          <w:b/>
          <w:sz w:val="28"/>
          <w:szCs w:val="28"/>
        </w:rPr>
        <w:t>Superfood face masks</w:t>
      </w:r>
    </w:p>
    <w:p w14:paraId="02F17FBB" w14:textId="07694340" w:rsidR="008B5E5D" w:rsidRPr="00752B79" w:rsidRDefault="213C447F" w:rsidP="00752B79">
      <w:pPr>
        <w:spacing w:after="300"/>
        <w:jc w:val="both"/>
        <w:rPr>
          <w:rFonts w:ascii="Calibri" w:eastAsia="system-ui" w:hAnsi="Calibri" w:cs="Calibri"/>
          <w:sz w:val="28"/>
          <w:szCs w:val="28"/>
        </w:rPr>
      </w:pPr>
      <w:r w:rsidRPr="00752B79">
        <w:rPr>
          <w:rFonts w:ascii="Calibri" w:eastAsia="system-ui" w:hAnsi="Calibri" w:cs="Calibri"/>
          <w:sz w:val="28"/>
          <w:szCs w:val="28"/>
        </w:rPr>
        <w:t xml:space="preserve">While eating superfoods can be a great way to boost skin health from the inside, they can also be used to create homemade face masks to nourish, rejuvenate, and revitalise the skin. Unless advised otherwise below, leave the face mask on for approximately twenty minutes, then rinse off with lukewarm water and pat dry with a clean, soft towel. </w:t>
      </w:r>
    </w:p>
    <w:p w14:paraId="71B37A2A" w14:textId="4A75D075" w:rsidR="008B5E5D" w:rsidRPr="00752B79" w:rsidRDefault="213C447F" w:rsidP="00752B79">
      <w:pPr>
        <w:spacing w:after="300"/>
        <w:jc w:val="both"/>
        <w:rPr>
          <w:rFonts w:ascii="Calibri" w:eastAsia="system-ui" w:hAnsi="Calibri" w:cs="Calibri"/>
          <w:sz w:val="28"/>
          <w:szCs w:val="28"/>
        </w:rPr>
      </w:pPr>
      <w:r w:rsidRPr="00752B79">
        <w:rPr>
          <w:rFonts w:ascii="Calibri" w:eastAsia="system-ui" w:hAnsi="Calibri" w:cs="Calibri"/>
          <w:sz w:val="28"/>
          <w:szCs w:val="28"/>
        </w:rPr>
        <w:lastRenderedPageBreak/>
        <w:t>As rest is important for the skin (it’s not called ‘beauty sleep’ for nothing) (16), while the face mask is on, take some time to relax, take a quick nap, or meditate. If the weather is fine, sitting or lying outside is a great idea as well. Before using any of these superfood masks on the face it is best to do a patch test behind the ear to check for sensitivity or any adverse reaction to the ingredients. Here are a few superfood face mask recipes to try.</w:t>
      </w:r>
    </w:p>
    <w:p w14:paraId="236C46DF" w14:textId="1FEF1872" w:rsidR="008B5E5D" w:rsidRPr="00752B79" w:rsidRDefault="213C447F" w:rsidP="00752B79">
      <w:pPr>
        <w:spacing w:before="240" w:after="240"/>
        <w:jc w:val="both"/>
        <w:rPr>
          <w:rFonts w:ascii="Calibri" w:eastAsia="system-ui" w:hAnsi="Calibri" w:cs="Calibri"/>
          <w:b/>
          <w:sz w:val="28"/>
          <w:szCs w:val="28"/>
        </w:rPr>
      </w:pPr>
      <w:r w:rsidRPr="00752B79">
        <w:rPr>
          <w:rFonts w:ascii="Calibri" w:eastAsia="system-ui" w:hAnsi="Calibri" w:cs="Calibri"/>
          <w:b/>
          <w:sz w:val="28"/>
          <w:szCs w:val="28"/>
        </w:rPr>
        <w:t xml:space="preserve">Avocado and honey </w:t>
      </w:r>
    </w:p>
    <w:p w14:paraId="2BB0E4D1" w14:textId="1AB83918"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Ingredients:</w:t>
      </w:r>
    </w:p>
    <w:p w14:paraId="49BA27D5" w14:textId="2BF948DC"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ripe avocado</w:t>
      </w:r>
    </w:p>
    <w:p w14:paraId="389F25E2" w14:textId="518A17CD"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tablespoon honey (preferably raw or manuka)</w:t>
      </w:r>
    </w:p>
    <w:p w14:paraId="55CEB3AC" w14:textId="77777777" w:rsidR="00752B79" w:rsidRDefault="00752B79" w:rsidP="00752B79">
      <w:pPr>
        <w:spacing w:after="0"/>
        <w:jc w:val="both"/>
        <w:rPr>
          <w:rFonts w:ascii="Calibri" w:eastAsia="system-ui" w:hAnsi="Calibri" w:cs="Calibri"/>
          <w:sz w:val="28"/>
          <w:szCs w:val="28"/>
        </w:rPr>
      </w:pPr>
    </w:p>
    <w:p w14:paraId="25058683" w14:textId="72B64700"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Instructions:</w:t>
      </w:r>
    </w:p>
    <w:p w14:paraId="18EF82C0" w14:textId="3B4A13A6" w:rsidR="008B5E5D" w:rsidRPr="00752B79" w:rsidRDefault="213C447F" w:rsidP="00752B79">
      <w:pPr>
        <w:spacing w:after="0"/>
        <w:jc w:val="both"/>
        <w:rPr>
          <w:rFonts w:ascii="Calibri" w:eastAsia="system-ui" w:hAnsi="Calibri" w:cs="Calibri"/>
          <w:sz w:val="28"/>
          <w:szCs w:val="28"/>
          <w:highlight w:val="cyan"/>
        </w:rPr>
      </w:pPr>
      <w:r w:rsidRPr="00752B79">
        <w:rPr>
          <w:rFonts w:ascii="Calibri" w:eastAsia="system-ui" w:hAnsi="Calibri" w:cs="Calibri"/>
          <w:sz w:val="28"/>
          <w:szCs w:val="28"/>
        </w:rPr>
        <w:t xml:space="preserve">Mash the avocado in a bowl until smooth. Add honey and mix well. Apply the mixture to your face, avoiding the eyes. This mask is great for hydrating and soothing the skin, thanks to the healthy fats in avocado and the antibacterial properties of honey (9). </w:t>
      </w:r>
    </w:p>
    <w:p w14:paraId="545270C0" w14:textId="3CD5371E" w:rsidR="008B5E5D" w:rsidRPr="00752B79" w:rsidRDefault="213C447F" w:rsidP="00752B79">
      <w:pPr>
        <w:spacing w:before="240" w:after="240"/>
        <w:jc w:val="both"/>
        <w:rPr>
          <w:rFonts w:ascii="Calibri" w:eastAsia="system-ui" w:hAnsi="Calibri" w:cs="Calibri"/>
          <w:b/>
          <w:sz w:val="28"/>
          <w:szCs w:val="28"/>
        </w:rPr>
      </w:pPr>
      <w:r w:rsidRPr="00752B79">
        <w:rPr>
          <w:rFonts w:ascii="Calibri" w:eastAsia="system-ui" w:hAnsi="Calibri" w:cs="Calibri"/>
          <w:b/>
          <w:sz w:val="28"/>
          <w:szCs w:val="28"/>
        </w:rPr>
        <w:t xml:space="preserve">Blueberry and yoghurt </w:t>
      </w:r>
    </w:p>
    <w:p w14:paraId="6644B4C7" w14:textId="59E736A2"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Ingredients:</w:t>
      </w:r>
    </w:p>
    <w:p w14:paraId="7DE6B4EB" w14:textId="0A747B51"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½ cup fresh blueberries</w:t>
      </w:r>
    </w:p>
    <w:p w14:paraId="766E572E" w14:textId="2DAF475D"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2 tablespoons of plain yoghurt</w:t>
      </w:r>
    </w:p>
    <w:p w14:paraId="5AE0257D" w14:textId="77777777" w:rsidR="00752B79" w:rsidRDefault="00752B79" w:rsidP="00752B79">
      <w:pPr>
        <w:spacing w:after="0"/>
        <w:jc w:val="both"/>
        <w:rPr>
          <w:rFonts w:ascii="Calibri" w:eastAsia="system-ui" w:hAnsi="Calibri" w:cs="Calibri"/>
          <w:sz w:val="28"/>
          <w:szCs w:val="28"/>
        </w:rPr>
      </w:pPr>
    </w:p>
    <w:p w14:paraId="4C0B561B" w14:textId="764547CB"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Instructions:</w:t>
      </w:r>
    </w:p>
    <w:p w14:paraId="3D657989" w14:textId="69A27575" w:rsidR="008B5E5D" w:rsidRPr="00752B79" w:rsidRDefault="213C447F" w:rsidP="00752B79">
      <w:pPr>
        <w:spacing w:after="0"/>
        <w:jc w:val="both"/>
        <w:rPr>
          <w:rFonts w:ascii="Calibri" w:eastAsia="system-ui" w:hAnsi="Calibri" w:cs="Calibri"/>
          <w:b/>
          <w:bCs/>
          <w:sz w:val="28"/>
          <w:szCs w:val="28"/>
        </w:rPr>
      </w:pPr>
      <w:r w:rsidRPr="00752B79">
        <w:rPr>
          <w:rFonts w:ascii="Calibri" w:eastAsia="system-ui" w:hAnsi="Calibri" w:cs="Calibri"/>
          <w:sz w:val="28"/>
          <w:szCs w:val="28"/>
        </w:rPr>
        <w:t xml:space="preserve">Blend the blueberries and yoghurt to form a smooth paste. Apply the mixture to your face evenly. </w:t>
      </w:r>
    </w:p>
    <w:p w14:paraId="6739A63E" w14:textId="7F44AE46" w:rsidR="008B5E5D" w:rsidRPr="00752B79" w:rsidRDefault="008B5E5D" w:rsidP="00752B79">
      <w:pPr>
        <w:spacing w:after="0"/>
        <w:jc w:val="both"/>
        <w:rPr>
          <w:rFonts w:ascii="Calibri" w:eastAsia="system-ui" w:hAnsi="Calibri" w:cs="Calibri"/>
          <w:b/>
          <w:bCs/>
          <w:sz w:val="28"/>
          <w:szCs w:val="28"/>
        </w:rPr>
      </w:pPr>
    </w:p>
    <w:p w14:paraId="3E69C506" w14:textId="2F31E515"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 xml:space="preserve">Oatmeal and banana </w:t>
      </w:r>
    </w:p>
    <w:p w14:paraId="58A00933" w14:textId="5BBDE750"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Ingredients:</w:t>
      </w:r>
    </w:p>
    <w:p w14:paraId="68E220DE" w14:textId="14FF19CF"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ripe banana</w:t>
      </w:r>
    </w:p>
    <w:p w14:paraId="7AE4CF3F" w14:textId="0075EDA3"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 xml:space="preserve">¼ cup oatmeal </w:t>
      </w:r>
    </w:p>
    <w:p w14:paraId="18AD77E3" w14:textId="77777777" w:rsidR="00752B79" w:rsidRDefault="00752B79" w:rsidP="00752B79">
      <w:pPr>
        <w:spacing w:after="0"/>
        <w:jc w:val="both"/>
        <w:rPr>
          <w:rFonts w:ascii="Calibri" w:eastAsia="system-ui" w:hAnsi="Calibri" w:cs="Calibri"/>
          <w:sz w:val="28"/>
          <w:szCs w:val="28"/>
        </w:rPr>
      </w:pPr>
    </w:p>
    <w:p w14:paraId="349ED03E" w14:textId="77777777" w:rsidR="00752B79" w:rsidRDefault="00752B79" w:rsidP="00752B79">
      <w:pPr>
        <w:spacing w:after="0"/>
        <w:jc w:val="both"/>
        <w:rPr>
          <w:rFonts w:ascii="Calibri" w:eastAsia="system-ui" w:hAnsi="Calibri" w:cs="Calibri"/>
          <w:b/>
          <w:sz w:val="28"/>
          <w:szCs w:val="28"/>
        </w:rPr>
      </w:pPr>
    </w:p>
    <w:p w14:paraId="7AF02EC4" w14:textId="77777777" w:rsidR="00752B79" w:rsidRDefault="00752B79" w:rsidP="00752B79">
      <w:pPr>
        <w:spacing w:after="0"/>
        <w:jc w:val="both"/>
        <w:rPr>
          <w:rFonts w:ascii="Calibri" w:eastAsia="system-ui" w:hAnsi="Calibri" w:cs="Calibri"/>
          <w:b/>
          <w:sz w:val="28"/>
          <w:szCs w:val="28"/>
        </w:rPr>
      </w:pPr>
    </w:p>
    <w:p w14:paraId="6C8CDAE4" w14:textId="77777777" w:rsidR="00752B79" w:rsidRDefault="00752B79" w:rsidP="00752B79">
      <w:pPr>
        <w:spacing w:after="0"/>
        <w:jc w:val="both"/>
        <w:rPr>
          <w:rFonts w:ascii="Calibri" w:eastAsia="system-ui" w:hAnsi="Calibri" w:cs="Calibri"/>
          <w:b/>
          <w:sz w:val="28"/>
          <w:szCs w:val="28"/>
        </w:rPr>
      </w:pPr>
    </w:p>
    <w:p w14:paraId="15875CC4" w14:textId="6B3F0AC3" w:rsid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Instructions:</w:t>
      </w:r>
    </w:p>
    <w:p w14:paraId="6C9E985D" w14:textId="544C7DEA"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sz w:val="28"/>
          <w:szCs w:val="28"/>
        </w:rPr>
        <w:t>Mash the ripe banana in a bowl until smooth. Add oatmeal and mix well to form a paste. Apply the mixture to your face, avoiding the eye area. Gently massage the mask into your skin, using circular motions for exfoliation.</w:t>
      </w:r>
    </w:p>
    <w:p w14:paraId="4DB30265" w14:textId="486D9548" w:rsidR="008B5E5D" w:rsidRPr="00752B79" w:rsidRDefault="213C447F" w:rsidP="00752B79">
      <w:pPr>
        <w:spacing w:before="300" w:after="300"/>
        <w:jc w:val="both"/>
        <w:rPr>
          <w:rFonts w:ascii="Calibri" w:hAnsi="Calibri" w:cs="Calibri"/>
          <w:sz w:val="28"/>
          <w:szCs w:val="28"/>
        </w:rPr>
      </w:pPr>
      <w:r w:rsidRPr="00752B79">
        <w:rPr>
          <w:rFonts w:ascii="Calibri" w:eastAsia="system-ui" w:hAnsi="Calibri" w:cs="Calibri"/>
          <w:sz w:val="28"/>
          <w:szCs w:val="28"/>
        </w:rPr>
        <w:t>This mask can help exfoliate and soothe the skin, thanks to the gentle scrubbing action of oatmeal and the nourishing properties of banana.</w:t>
      </w:r>
    </w:p>
    <w:p w14:paraId="4EFBD0B8" w14:textId="63F9D53C" w:rsidR="008B5E5D" w:rsidRPr="00752B79" w:rsidRDefault="213C447F" w:rsidP="00752B79">
      <w:pPr>
        <w:spacing w:before="240" w:after="240"/>
        <w:jc w:val="both"/>
        <w:rPr>
          <w:rFonts w:ascii="Calibri" w:eastAsia="system-ui" w:hAnsi="Calibri" w:cs="Calibri"/>
          <w:b/>
          <w:sz w:val="28"/>
          <w:szCs w:val="28"/>
        </w:rPr>
      </w:pPr>
      <w:r w:rsidRPr="00752B79">
        <w:rPr>
          <w:rFonts w:ascii="Calibri" w:eastAsia="system-ui" w:hAnsi="Calibri" w:cs="Calibri"/>
          <w:b/>
          <w:sz w:val="28"/>
          <w:szCs w:val="28"/>
        </w:rPr>
        <w:t xml:space="preserve">Turmeric and yoghurt </w:t>
      </w:r>
    </w:p>
    <w:p w14:paraId="49C6ED65" w14:textId="41EC10A9"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Ingredients:</w:t>
      </w:r>
    </w:p>
    <w:p w14:paraId="37752D79" w14:textId="4731AD77"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teaspoon turmeric powder</w:t>
      </w:r>
    </w:p>
    <w:p w14:paraId="6868412C" w14:textId="533151C3"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2 tablespoons of plain yoghurt</w:t>
      </w:r>
    </w:p>
    <w:p w14:paraId="0EF208B9" w14:textId="77777777" w:rsidR="00752B79" w:rsidRDefault="00752B79" w:rsidP="00752B79">
      <w:pPr>
        <w:spacing w:after="0"/>
        <w:jc w:val="both"/>
        <w:rPr>
          <w:rFonts w:ascii="Calibri" w:eastAsia="system-ui" w:hAnsi="Calibri" w:cs="Calibri"/>
          <w:sz w:val="28"/>
          <w:szCs w:val="28"/>
        </w:rPr>
      </w:pPr>
    </w:p>
    <w:p w14:paraId="4C03A53C" w14:textId="433CCF85"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Instructions:</w:t>
      </w:r>
    </w:p>
    <w:p w14:paraId="65082375" w14:textId="320A8267" w:rsidR="008B5E5D" w:rsidRPr="00752B79" w:rsidRDefault="213C447F" w:rsidP="00752B79">
      <w:pPr>
        <w:spacing w:after="0"/>
        <w:jc w:val="both"/>
        <w:rPr>
          <w:rFonts w:ascii="Calibri" w:eastAsia="system-ui" w:hAnsi="Calibri" w:cs="Calibri"/>
          <w:sz w:val="28"/>
          <w:szCs w:val="28"/>
        </w:rPr>
      </w:pPr>
      <w:r w:rsidRPr="00752B79">
        <w:rPr>
          <w:rFonts w:ascii="Calibri" w:eastAsia="system-ui" w:hAnsi="Calibri" w:cs="Calibri"/>
          <w:sz w:val="28"/>
          <w:szCs w:val="28"/>
        </w:rPr>
        <w:t>Mix the turmeric powder and yoghurt in a bowl to form a smooth paste. Apply the mixture to your face, avoiding the eye area.</w:t>
      </w:r>
    </w:p>
    <w:p w14:paraId="66F83921" w14:textId="1F573B9F" w:rsidR="008B5E5D" w:rsidRPr="00752B79" w:rsidRDefault="213C447F" w:rsidP="00752B79">
      <w:pPr>
        <w:spacing w:before="240" w:after="240"/>
        <w:jc w:val="both"/>
        <w:rPr>
          <w:rFonts w:ascii="Calibri" w:eastAsia="system-ui" w:hAnsi="Calibri" w:cs="Calibri"/>
          <w:sz w:val="28"/>
          <w:szCs w:val="28"/>
          <w:highlight w:val="yellow"/>
        </w:rPr>
      </w:pPr>
      <w:r w:rsidRPr="00752B79">
        <w:rPr>
          <w:rFonts w:ascii="Calibri" w:eastAsia="system-ui" w:hAnsi="Calibri" w:cs="Calibri"/>
          <w:sz w:val="28"/>
          <w:szCs w:val="28"/>
        </w:rPr>
        <w:t xml:space="preserve">Turmeric has anti-inflammatory and antibacterial properties (17), while yoghurt can help soothe the skin (18). </w:t>
      </w:r>
    </w:p>
    <w:p w14:paraId="4F22A54F" w14:textId="2C384501" w:rsidR="008B5E5D" w:rsidRPr="00752B79" w:rsidRDefault="213C447F" w:rsidP="00752B79">
      <w:pPr>
        <w:spacing w:before="240" w:after="240"/>
        <w:jc w:val="both"/>
        <w:rPr>
          <w:rFonts w:ascii="Calibri" w:eastAsia="system-ui" w:hAnsi="Calibri" w:cs="Calibri"/>
          <w:b/>
          <w:sz w:val="28"/>
          <w:szCs w:val="28"/>
        </w:rPr>
      </w:pPr>
      <w:r w:rsidRPr="00752B79">
        <w:rPr>
          <w:rFonts w:ascii="Calibri" w:eastAsia="system-ui" w:hAnsi="Calibri" w:cs="Calibri"/>
          <w:b/>
          <w:sz w:val="28"/>
          <w:szCs w:val="28"/>
        </w:rPr>
        <w:t>Honey and matcha green tea</w:t>
      </w:r>
    </w:p>
    <w:p w14:paraId="68678FB8" w14:textId="7DE06E29"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Ingredients:</w:t>
      </w:r>
    </w:p>
    <w:p w14:paraId="5F23EE3C" w14:textId="0929D638"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tablespoon of raw honey</w:t>
      </w:r>
    </w:p>
    <w:p w14:paraId="2F19F61C" w14:textId="446B473A" w:rsidR="008B5E5D" w:rsidRPr="00752B79" w:rsidRDefault="213C447F" w:rsidP="00752B79">
      <w:pPr>
        <w:pStyle w:val="ListParagraph"/>
        <w:numPr>
          <w:ilvl w:val="0"/>
          <w:numId w:val="29"/>
        </w:numPr>
        <w:spacing w:after="0"/>
        <w:jc w:val="both"/>
        <w:rPr>
          <w:rFonts w:ascii="Calibri" w:eastAsia="system-ui" w:hAnsi="Calibri" w:cs="Calibri"/>
          <w:sz w:val="28"/>
          <w:szCs w:val="28"/>
        </w:rPr>
      </w:pPr>
      <w:r w:rsidRPr="00752B79">
        <w:rPr>
          <w:rFonts w:ascii="Calibri" w:eastAsia="system-ui" w:hAnsi="Calibri" w:cs="Calibri"/>
          <w:sz w:val="28"/>
          <w:szCs w:val="28"/>
        </w:rPr>
        <w:t>1 teaspoon matcha green tea powder</w:t>
      </w:r>
    </w:p>
    <w:p w14:paraId="49A1C584" w14:textId="77777777" w:rsidR="00752B79" w:rsidRDefault="00752B79" w:rsidP="00752B79">
      <w:pPr>
        <w:spacing w:after="0"/>
        <w:jc w:val="both"/>
        <w:rPr>
          <w:rFonts w:ascii="Calibri" w:eastAsia="system-ui" w:hAnsi="Calibri" w:cs="Calibri"/>
          <w:sz w:val="28"/>
          <w:szCs w:val="28"/>
        </w:rPr>
      </w:pPr>
    </w:p>
    <w:p w14:paraId="0EEC30F0" w14:textId="3372793C" w:rsidR="008B5E5D" w:rsidRPr="00752B79" w:rsidRDefault="213C447F" w:rsidP="00752B79">
      <w:pPr>
        <w:spacing w:after="0"/>
        <w:jc w:val="both"/>
        <w:rPr>
          <w:rFonts w:ascii="Calibri" w:eastAsia="system-ui" w:hAnsi="Calibri" w:cs="Calibri"/>
          <w:b/>
          <w:sz w:val="28"/>
          <w:szCs w:val="28"/>
        </w:rPr>
      </w:pPr>
      <w:r w:rsidRPr="00752B79">
        <w:rPr>
          <w:rFonts w:ascii="Calibri" w:eastAsia="system-ui" w:hAnsi="Calibri" w:cs="Calibri"/>
          <w:b/>
          <w:sz w:val="28"/>
          <w:szCs w:val="28"/>
        </w:rPr>
        <w:t>Instructions:</w:t>
      </w:r>
    </w:p>
    <w:p w14:paraId="723E6C15" w14:textId="7BCA1967" w:rsidR="008B5E5D" w:rsidRPr="00752B79" w:rsidRDefault="213C447F" w:rsidP="00752B79">
      <w:pPr>
        <w:spacing w:after="0"/>
        <w:jc w:val="both"/>
        <w:rPr>
          <w:rFonts w:ascii="Calibri" w:eastAsia="system-ui" w:hAnsi="Calibri" w:cs="Calibri"/>
          <w:sz w:val="28"/>
          <w:szCs w:val="28"/>
          <w:highlight w:val="yellow"/>
        </w:rPr>
      </w:pPr>
      <w:r w:rsidRPr="00752B79">
        <w:rPr>
          <w:rFonts w:ascii="Calibri" w:eastAsia="system-ui" w:hAnsi="Calibri" w:cs="Calibri"/>
          <w:sz w:val="28"/>
          <w:szCs w:val="28"/>
        </w:rPr>
        <w:t xml:space="preserve">Mix the honey and matcha green tea powder to form a paste. Apply the mixture to your face, avoiding the eye area. Matcha green tea is rich in antioxidants and is antimicrobial, so it can help soothe irritated or inflamed skin (19). </w:t>
      </w:r>
    </w:p>
    <w:p w14:paraId="0064D5A1" w14:textId="4F1269D5" w:rsidR="008B5E5D" w:rsidRPr="00752B79" w:rsidRDefault="213C447F" w:rsidP="00752B79">
      <w:pPr>
        <w:spacing w:before="300" w:after="0"/>
        <w:jc w:val="both"/>
        <w:rPr>
          <w:rFonts w:ascii="Calibri" w:eastAsia="system-ui" w:hAnsi="Calibri" w:cs="Calibri"/>
          <w:color w:val="374151"/>
          <w:sz w:val="28"/>
          <w:szCs w:val="28"/>
        </w:rPr>
      </w:pPr>
      <w:r w:rsidRPr="00752B79">
        <w:rPr>
          <w:rFonts w:ascii="Calibri" w:eastAsia="system-ui" w:hAnsi="Calibri" w:cs="Calibri"/>
          <w:color w:val="374151"/>
          <w:sz w:val="28"/>
          <w:szCs w:val="28"/>
        </w:rPr>
        <w:t xml:space="preserve">As well as considering eating a diet full of superfoods to keep the skin healthy and young-looking, it is also advisable to look at other factors that can affect the skin. Superfoods may be helpful in the fight against inflammation, ageing, and disease, but they cannot perform miracles. Therefore, it is a good idea to get plenty of sleep </w:t>
      </w:r>
      <w:r w:rsidRPr="00752B79">
        <w:rPr>
          <w:rFonts w:ascii="Calibri" w:eastAsia="system-ui" w:hAnsi="Calibri" w:cs="Calibri"/>
          <w:color w:val="374151"/>
          <w:sz w:val="28"/>
          <w:szCs w:val="28"/>
        </w:rPr>
        <w:lastRenderedPageBreak/>
        <w:t>(20), incorporate exercise into your life, get outside as often as possible (21), keep alcoholic drinks to a minimum (22), drink adequate water (23), stop smoking, and reduce exposure to pollution, ultraviolet light waves (24), and toxins in cosmetics and cleaning products (25).</w:t>
      </w:r>
    </w:p>
    <w:p w14:paraId="4408244B" w14:textId="5E23472C" w:rsidR="008B5E5D" w:rsidRDefault="213C447F" w:rsidP="00752B79">
      <w:pPr>
        <w:spacing w:before="300" w:after="0"/>
        <w:jc w:val="both"/>
        <w:rPr>
          <w:rFonts w:ascii="Calibri" w:eastAsia="system-ui" w:hAnsi="Calibri" w:cs="Calibri"/>
          <w:color w:val="374151"/>
          <w:sz w:val="28"/>
          <w:szCs w:val="28"/>
        </w:rPr>
      </w:pPr>
      <w:r w:rsidRPr="00752B79">
        <w:rPr>
          <w:rFonts w:ascii="Calibri" w:eastAsia="system-ui" w:hAnsi="Calibri" w:cs="Calibri"/>
          <w:color w:val="374151"/>
          <w:sz w:val="28"/>
          <w:szCs w:val="28"/>
        </w:rPr>
        <w:t xml:space="preserve">Remember that a balanced diet including a variety of fruits, vegetables, lean proteins, and healthy fats is essential for skin health. Plus, staying hydrated, getting regular exercise, and practicing good skincare habits are equally important for maintaining healthy, young-looking skin. </w:t>
      </w:r>
    </w:p>
    <w:p w14:paraId="0A6E443F" w14:textId="77777777" w:rsidR="00752B79" w:rsidRPr="00752B79" w:rsidRDefault="00752B79" w:rsidP="00752B79">
      <w:pPr>
        <w:spacing w:before="300" w:after="0"/>
        <w:jc w:val="both"/>
        <w:rPr>
          <w:rFonts w:ascii="Calibri" w:eastAsia="system-ui" w:hAnsi="Calibri" w:cs="Calibri"/>
          <w:color w:val="374151"/>
          <w:sz w:val="28"/>
          <w:szCs w:val="28"/>
        </w:rPr>
      </w:pPr>
    </w:p>
    <w:p w14:paraId="01CD01DA" w14:textId="6E4A86AC" w:rsidR="008B5E5D" w:rsidRPr="00752B79" w:rsidRDefault="213C447F" w:rsidP="213C447F">
      <w:pPr>
        <w:spacing w:before="300" w:after="0"/>
        <w:rPr>
          <w:rFonts w:ascii="Calibri" w:eastAsia="system-ui" w:hAnsi="Calibri" w:cs="Calibri"/>
          <w:b/>
          <w:bCs/>
          <w:color w:val="374151"/>
          <w:sz w:val="28"/>
          <w:szCs w:val="28"/>
        </w:rPr>
      </w:pPr>
      <w:r w:rsidRPr="00752B79">
        <w:rPr>
          <w:rFonts w:ascii="Calibri" w:eastAsia="system-ui" w:hAnsi="Calibri" w:cs="Calibri"/>
          <w:b/>
          <w:bCs/>
          <w:color w:val="374151"/>
          <w:sz w:val="28"/>
          <w:szCs w:val="28"/>
        </w:rPr>
        <w:t>References</w:t>
      </w:r>
    </w:p>
    <w:p w14:paraId="519EBBDC" w14:textId="00E6AED2"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Improving Blueberry Fruit Nutritional Quality through Physiological and Genetic Interventions: A Review of Current Research and Future Directions </w:t>
      </w:r>
      <w:hyperlink r:id="rId5">
        <w:r w:rsidRPr="00752B79">
          <w:rPr>
            <w:rStyle w:val="Hyperlink"/>
            <w:rFonts w:ascii="Calibri" w:eastAsia="Calibri" w:hAnsi="Calibri" w:cs="Calibri"/>
            <w:sz w:val="28"/>
            <w:szCs w:val="28"/>
          </w:rPr>
          <w:t>https://www.mdpi.com/2076-3921/12/4/810</w:t>
        </w:r>
      </w:hyperlink>
    </w:p>
    <w:p w14:paraId="095014A5" w14:textId="219FA717"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Vitamin C in Disease Prevention and Cure: An Overview </w:t>
      </w:r>
      <w:hyperlink r:id="rId6">
        <w:r w:rsidRPr="00752B79">
          <w:rPr>
            <w:rStyle w:val="Hyperlink"/>
            <w:rFonts w:ascii="Calibri" w:eastAsia="Calibri" w:hAnsi="Calibri" w:cs="Calibri"/>
            <w:sz w:val="28"/>
            <w:szCs w:val="28"/>
          </w:rPr>
          <w:t>https://www.ncbi.nlm.nih.gov/pmc/articles/PMC3783921/</w:t>
        </w:r>
      </w:hyperlink>
    </w:p>
    <w:p w14:paraId="033438EA" w14:textId="5367C5BE"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374151"/>
          <w:sz w:val="28"/>
          <w:szCs w:val="28"/>
        </w:rPr>
        <w:t xml:space="preserve">The Roles of Vitamin C in Skin Health </w:t>
      </w:r>
      <w:hyperlink r:id="rId7">
        <w:r w:rsidRPr="00752B79">
          <w:rPr>
            <w:rStyle w:val="Hyperlink"/>
            <w:rFonts w:ascii="Calibri" w:eastAsia="Calibri" w:hAnsi="Calibri" w:cs="Calibri"/>
            <w:sz w:val="28"/>
            <w:szCs w:val="28"/>
          </w:rPr>
          <w:t>https://www.ncbi.nlm.nih.gov/pmc/articles/PMC5579659/</w:t>
        </w:r>
      </w:hyperlink>
      <w:r w:rsidRPr="00752B79">
        <w:rPr>
          <w:rFonts w:ascii="Calibri" w:eastAsia="Calibri" w:hAnsi="Calibri" w:cs="Calibri"/>
          <w:color w:val="374151"/>
          <w:sz w:val="28"/>
          <w:szCs w:val="28"/>
        </w:rPr>
        <w:t xml:space="preserve"> </w:t>
      </w:r>
      <w:r w:rsidRPr="00752B79">
        <w:rPr>
          <w:rFonts w:ascii="Calibri" w:eastAsia="Calibri" w:hAnsi="Calibri" w:cs="Calibri"/>
          <w:color w:val="000000" w:themeColor="text1"/>
          <w:sz w:val="28"/>
          <w:szCs w:val="28"/>
        </w:rPr>
        <w:t xml:space="preserve"> </w:t>
      </w:r>
    </w:p>
    <w:p w14:paraId="5813D778" w14:textId="321A90D9"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374151"/>
          <w:sz w:val="28"/>
          <w:szCs w:val="28"/>
        </w:rPr>
        <w:t xml:space="preserve">Anthocyanin-Related Pigments: Natural Allies for Skin Health Maintenance and Protection </w:t>
      </w:r>
      <w:hyperlink r:id="rId8">
        <w:r w:rsidRPr="00752B79">
          <w:rPr>
            <w:rStyle w:val="Hyperlink"/>
            <w:rFonts w:ascii="Calibri" w:eastAsia="Calibri" w:hAnsi="Calibri" w:cs="Calibri"/>
            <w:sz w:val="28"/>
            <w:szCs w:val="28"/>
          </w:rPr>
          <w:t>https://www.ncbi.nlm.nih.gov/pmc/articles/PMC8300807/</w:t>
        </w:r>
      </w:hyperlink>
      <w:r w:rsidRPr="00752B79">
        <w:rPr>
          <w:rFonts w:ascii="Calibri" w:eastAsia="Calibri" w:hAnsi="Calibri" w:cs="Calibri"/>
          <w:color w:val="374151"/>
          <w:sz w:val="28"/>
          <w:szCs w:val="28"/>
        </w:rPr>
        <w:t xml:space="preserve"> </w:t>
      </w:r>
      <w:r w:rsidRPr="00752B79">
        <w:rPr>
          <w:rFonts w:ascii="Calibri" w:eastAsia="Calibri" w:hAnsi="Calibri" w:cs="Calibri"/>
          <w:color w:val="000000" w:themeColor="text1"/>
          <w:sz w:val="28"/>
          <w:szCs w:val="28"/>
        </w:rPr>
        <w:t xml:space="preserve"> </w:t>
      </w:r>
    </w:p>
    <w:p w14:paraId="51174E0C" w14:textId="29FF248F"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374151"/>
          <w:sz w:val="28"/>
          <w:szCs w:val="28"/>
        </w:rPr>
        <w:t xml:space="preserve">Association of dietary fat, vegetables and antioxidant micronutrients with skin ageing in Japanese women </w:t>
      </w:r>
      <w:hyperlink r:id="rId9">
        <w:r w:rsidRPr="00752B79">
          <w:rPr>
            <w:rStyle w:val="Hyperlink"/>
            <w:rFonts w:ascii="Calibri" w:eastAsia="Calibri" w:hAnsi="Calibri" w:cs="Calibri"/>
            <w:sz w:val="28"/>
            <w:szCs w:val="28"/>
          </w:rPr>
          <w:t>https://www.cambridge.org/core/journals/british-journal-of-nutrition/article/association-of-dietary-fat-vegetables-and-antioxidant-micronutrients-with-skin-ageing-in-japanese-women/56684BEDBFE3C4A13F20629EB4BF2507</w:t>
        </w:r>
      </w:hyperlink>
      <w:r w:rsidRPr="00752B79">
        <w:rPr>
          <w:rFonts w:ascii="Calibri" w:eastAsia="Calibri" w:hAnsi="Calibri" w:cs="Calibri"/>
          <w:color w:val="374151"/>
          <w:sz w:val="28"/>
          <w:szCs w:val="28"/>
        </w:rPr>
        <w:t xml:space="preserve"> </w:t>
      </w:r>
      <w:r w:rsidRPr="00752B79">
        <w:rPr>
          <w:rFonts w:ascii="Calibri" w:eastAsia="Calibri" w:hAnsi="Calibri" w:cs="Calibri"/>
          <w:color w:val="000000" w:themeColor="text1"/>
          <w:sz w:val="28"/>
          <w:szCs w:val="28"/>
        </w:rPr>
        <w:t xml:space="preserve"> </w:t>
      </w:r>
    </w:p>
    <w:p w14:paraId="5FBFCC8B" w14:textId="25511BD4"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Polyhydroxylated fatty alcohols derived from avocado suppress inflammatory response and provide non-sunscreen protection against UV-induced damage in skin cells </w:t>
      </w:r>
      <w:hyperlink r:id="rId10">
        <w:r w:rsidRPr="00752B79">
          <w:rPr>
            <w:rStyle w:val="Hyperlink"/>
            <w:rFonts w:ascii="Calibri" w:eastAsia="Calibri" w:hAnsi="Calibri" w:cs="Calibri"/>
            <w:sz w:val="28"/>
            <w:szCs w:val="28"/>
          </w:rPr>
          <w:t>https://bit.ly/3ZriTze</w:t>
        </w:r>
      </w:hyperlink>
    </w:p>
    <w:p w14:paraId="5150ED86" w14:textId="1FE2D148"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374151"/>
          <w:sz w:val="28"/>
          <w:szCs w:val="28"/>
        </w:rPr>
        <w:t xml:space="preserve">Avocado zinc SPF 50 natural physical sunscreen </w:t>
      </w:r>
      <w:hyperlink r:id="rId11">
        <w:r w:rsidRPr="00752B79">
          <w:rPr>
            <w:rStyle w:val="Hyperlink"/>
            <w:rFonts w:ascii="Calibri" w:eastAsia="Calibri" w:hAnsi="Calibri" w:cs="Calibri"/>
            <w:sz w:val="28"/>
            <w:szCs w:val="28"/>
          </w:rPr>
          <w:t>https://amaranth-wellbeing.com/products/avocado-zinc-spf-50?variant=44060726034660</w:t>
        </w:r>
      </w:hyperlink>
    </w:p>
    <w:p w14:paraId="54BDA7FA" w14:textId="30E956C6"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Hass Avocado Composition and Potential Health Effects </w:t>
      </w:r>
      <w:hyperlink r:id="rId12">
        <w:r w:rsidRPr="00752B79">
          <w:rPr>
            <w:rStyle w:val="Hyperlink"/>
            <w:rFonts w:ascii="Calibri" w:eastAsia="Calibri" w:hAnsi="Calibri" w:cs="Calibri"/>
            <w:sz w:val="28"/>
            <w:szCs w:val="28"/>
          </w:rPr>
          <w:t>https://www.ncbi.nlm.nih.gov/pmc/articles/PMC3664913/</w:t>
        </w:r>
      </w:hyperlink>
    </w:p>
    <w:p w14:paraId="3CDC7038" w14:textId="20A4FA86"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lastRenderedPageBreak/>
        <w:t xml:space="preserve">Honey: its medicinal property and antibacterial activity </w:t>
      </w:r>
      <w:hyperlink r:id="rId13">
        <w:r w:rsidRPr="00752B79">
          <w:rPr>
            <w:rStyle w:val="Hyperlink"/>
            <w:rFonts w:ascii="Calibri" w:eastAsia="Calibri" w:hAnsi="Calibri" w:cs="Calibri"/>
            <w:sz w:val="28"/>
            <w:szCs w:val="28"/>
          </w:rPr>
          <w:t>https://www.ncbi.nlm.nih.gov/pmc/articles/PMC3609166/</w:t>
        </w:r>
      </w:hyperlink>
    </w:p>
    <w:p w14:paraId="35007191" w14:textId="06AA4D4E"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000000" w:themeColor="text1"/>
          <w:sz w:val="28"/>
          <w:szCs w:val="28"/>
          <w:lang w:val="en-GB"/>
        </w:rPr>
        <w:t xml:space="preserve">Honey and Health: A Review of Recent Clinical Research </w:t>
      </w:r>
      <w:hyperlink r:id="rId14">
        <w:r w:rsidRPr="00752B79">
          <w:rPr>
            <w:rStyle w:val="Hyperlink"/>
            <w:rFonts w:ascii="Calibri" w:eastAsia="Calibri" w:hAnsi="Calibri" w:cs="Calibri"/>
            <w:sz w:val="28"/>
            <w:szCs w:val="28"/>
            <w:lang w:val="en-GB"/>
          </w:rPr>
          <w:t>https://www.ncbi.nlm.nih.gov/pmc/articles/PMC5424551/</w:t>
        </w:r>
      </w:hyperlink>
    </w:p>
    <w:p w14:paraId="2F638F47" w14:textId="7710A8B3"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The Benefits of Honey in Skincare: How Honey Can Improve Your Skin </w:t>
      </w:r>
      <w:hyperlink r:id="rId15">
        <w:r w:rsidRPr="00752B79">
          <w:rPr>
            <w:rStyle w:val="Hyperlink"/>
            <w:rFonts w:ascii="Calibri" w:eastAsia="Calibri" w:hAnsi="Calibri" w:cs="Calibri"/>
            <w:sz w:val="28"/>
            <w:szCs w:val="28"/>
          </w:rPr>
          <w:t>https://www.beecosmetics.co.uk/post/honey-skin-care-benefits</w:t>
        </w:r>
      </w:hyperlink>
    </w:p>
    <w:p w14:paraId="2156CB89" w14:textId="5C1EE7B8"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Are There Benefits to Using Almond Oil on Your Face? </w:t>
      </w:r>
      <w:hyperlink r:id="rId16">
        <w:r w:rsidRPr="00752B79">
          <w:rPr>
            <w:rStyle w:val="Hyperlink"/>
            <w:rFonts w:ascii="Calibri" w:eastAsia="Calibri" w:hAnsi="Calibri" w:cs="Calibri"/>
            <w:sz w:val="28"/>
            <w:szCs w:val="28"/>
          </w:rPr>
          <w:t>https://www.healthline.com/health/beauty-skin-care/almond-oil-for-face</w:t>
        </w:r>
      </w:hyperlink>
    </w:p>
    <w:p w14:paraId="629C1192" w14:textId="19D4C6E8"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The Benefits Of Goji Berries For Radiant, Glowing Skin </w:t>
      </w:r>
      <w:hyperlink r:id="rId17">
        <w:r w:rsidRPr="00752B79">
          <w:rPr>
            <w:rStyle w:val="Hyperlink"/>
            <w:rFonts w:ascii="Calibri" w:eastAsia="Calibri" w:hAnsi="Calibri" w:cs="Calibri"/>
            <w:sz w:val="28"/>
            <w:szCs w:val="28"/>
          </w:rPr>
          <w:t>https://munskin.com/blogs/skin-beauty/ingredient-spotlight-the-benefits-of-goji-berries-for-radiant-glowing-skin</w:t>
        </w:r>
      </w:hyperlink>
    </w:p>
    <w:p w14:paraId="04A7D506" w14:textId="057A0307"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Influences of Orally Taken Carotenoid-Rich Curly Kale Extract on Collagen I/Elastin Index of the Skin </w:t>
      </w:r>
      <w:hyperlink r:id="rId18">
        <w:r w:rsidRPr="00752B79">
          <w:rPr>
            <w:rStyle w:val="Hyperlink"/>
            <w:rFonts w:ascii="Calibri" w:eastAsia="Calibri" w:hAnsi="Calibri" w:cs="Calibri"/>
            <w:sz w:val="28"/>
            <w:szCs w:val="28"/>
          </w:rPr>
          <w:t>https://www.mdpi.com/2072-6643/9/7/775</w:t>
        </w:r>
      </w:hyperlink>
    </w:p>
    <w:p w14:paraId="0D401460" w14:textId="0B05B798"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The 12 Best Foods for Healthy Skinhttps://www.healthline.com/nutrition/12-foods-for-healthy-skin#</w:t>
      </w:r>
    </w:p>
    <w:p w14:paraId="2B472988" w14:textId="7D5BE5C2"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Does getting good sleep really improve your skin? </w:t>
      </w:r>
      <w:hyperlink r:id="rId19">
        <w:r w:rsidRPr="00752B79">
          <w:rPr>
            <w:rStyle w:val="Hyperlink"/>
            <w:rFonts w:ascii="Calibri" w:eastAsia="Calibri" w:hAnsi="Calibri" w:cs="Calibri"/>
            <w:sz w:val="28"/>
            <w:szCs w:val="28"/>
          </w:rPr>
          <w:t>https://patient.info/news-and-features/does-getting-good-sleep-really-improve-your-skin</w:t>
        </w:r>
      </w:hyperlink>
    </w:p>
    <w:p w14:paraId="50A9095D" w14:textId="508A6913"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Curcumin, a Natural Antimicrobial Agent with Strain-Specific Activity </w:t>
      </w:r>
      <w:hyperlink r:id="rId20">
        <w:r w:rsidRPr="00752B79">
          <w:rPr>
            <w:rStyle w:val="Hyperlink"/>
            <w:rFonts w:ascii="Calibri" w:eastAsia="Calibri" w:hAnsi="Calibri" w:cs="Calibri"/>
            <w:sz w:val="28"/>
            <w:szCs w:val="28"/>
          </w:rPr>
          <w:t>https://www.ncbi.nlm.nih.gov/pmc/articles/PMC7408453/</w:t>
        </w:r>
      </w:hyperlink>
    </w:p>
    <w:p w14:paraId="3E1831A1" w14:textId="626E25E5"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9 Benefits of a Yogurt Face Mask and How to DIY It </w:t>
      </w:r>
      <w:hyperlink r:id="rId21">
        <w:r w:rsidRPr="00752B79">
          <w:rPr>
            <w:rStyle w:val="Hyperlink"/>
            <w:rFonts w:ascii="Calibri" w:eastAsia="Calibri" w:hAnsi="Calibri" w:cs="Calibri"/>
            <w:sz w:val="28"/>
            <w:szCs w:val="28"/>
          </w:rPr>
          <w:t>https://www.healthline.com/health/beauty-skin-care/yogurt-face-mask</w:t>
        </w:r>
      </w:hyperlink>
    </w:p>
    <w:p w14:paraId="6316C522" w14:textId="2A64F94F"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000000" w:themeColor="text1"/>
          <w:sz w:val="28"/>
          <w:szCs w:val="28"/>
        </w:rPr>
        <w:t xml:space="preserve">Antimicrobial Activities of Tea-Derived Flavonoids Against Skin Staphylococci </w:t>
      </w:r>
      <w:hyperlink r:id="rId22">
        <w:r w:rsidRPr="00752B79">
          <w:rPr>
            <w:rStyle w:val="Hyperlink"/>
            <w:rFonts w:ascii="Calibri" w:eastAsia="Calibri" w:hAnsi="Calibri" w:cs="Calibri"/>
            <w:sz w:val="28"/>
            <w:szCs w:val="28"/>
          </w:rPr>
          <w:t>https://digitalcommons.csp.edu/cgi/viewcontent.cgi?article=1007&amp;context=cup_commons_undergrad</w:t>
        </w:r>
      </w:hyperlink>
    </w:p>
    <w:p w14:paraId="51721B42" w14:textId="6FC6936C"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The effects of sleep deprivation on your skin </w:t>
      </w:r>
      <w:hyperlink r:id="rId23">
        <w:r w:rsidRPr="00752B79">
          <w:rPr>
            <w:rStyle w:val="Hyperlink"/>
            <w:rFonts w:ascii="Calibri" w:eastAsia="Calibri" w:hAnsi="Calibri" w:cs="Calibri"/>
            <w:sz w:val="28"/>
            <w:szCs w:val="28"/>
          </w:rPr>
          <w:t>https://www.openaccessgovernment.org/the-effects-of-sleep-deprivation-on-your-skin/110335/</w:t>
        </w:r>
      </w:hyperlink>
    </w:p>
    <w:p w14:paraId="69AF6DBD" w14:textId="4A3B92C0"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Recognizing the impact of ambient air pollution on skin health </w:t>
      </w:r>
      <w:hyperlink r:id="rId24">
        <w:r w:rsidRPr="00752B79">
          <w:rPr>
            <w:rStyle w:val="Hyperlink"/>
            <w:rFonts w:ascii="Calibri" w:eastAsia="Calibri" w:hAnsi="Calibri" w:cs="Calibri"/>
            <w:sz w:val="28"/>
            <w:szCs w:val="28"/>
          </w:rPr>
          <w:t>https://www.ncbi.nlm.nih.gov/pmc/articles/PMC5916788/</w:t>
        </w:r>
      </w:hyperlink>
    </w:p>
    <w:p w14:paraId="74831F07" w14:textId="0ED381A6"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The effects of alcohol and drug abuse on the skin </w:t>
      </w:r>
      <w:hyperlink r:id="rId25">
        <w:r w:rsidRPr="00752B79">
          <w:rPr>
            <w:rStyle w:val="Hyperlink"/>
            <w:rFonts w:ascii="Calibri" w:eastAsia="Calibri" w:hAnsi="Calibri" w:cs="Calibri"/>
            <w:sz w:val="28"/>
            <w:szCs w:val="28"/>
          </w:rPr>
          <w:t>https://pubmed.ncbi.nlm.nih.gov/20620755/</w:t>
        </w:r>
      </w:hyperlink>
    </w:p>
    <w:p w14:paraId="04633A51" w14:textId="6E5CB97E"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t xml:space="preserve">Dietary water affects human skin hydration and biomechanics </w:t>
      </w:r>
      <w:hyperlink r:id="rId26">
        <w:r w:rsidRPr="00752B79">
          <w:rPr>
            <w:rStyle w:val="Hyperlink"/>
            <w:rFonts w:ascii="Calibri" w:eastAsia="Calibri" w:hAnsi="Calibri" w:cs="Calibri"/>
            <w:sz w:val="28"/>
            <w:szCs w:val="28"/>
          </w:rPr>
          <w:t>https://www.ncbi.nlm.nih.gov/pmc/articles/PMC4529263/</w:t>
        </w:r>
      </w:hyperlink>
    </w:p>
    <w:p w14:paraId="79F80E91" w14:textId="62762265" w:rsidR="008B5E5D" w:rsidRPr="00752B79" w:rsidRDefault="213C447F" w:rsidP="213C447F">
      <w:pPr>
        <w:pStyle w:val="ListParagraph"/>
        <w:numPr>
          <w:ilvl w:val="0"/>
          <w:numId w:val="25"/>
        </w:numPr>
        <w:rPr>
          <w:rFonts w:ascii="Calibri" w:eastAsia="Calibri" w:hAnsi="Calibri" w:cs="Calibri"/>
          <w:color w:val="374151"/>
          <w:sz w:val="28"/>
          <w:szCs w:val="28"/>
        </w:rPr>
      </w:pPr>
      <w:r w:rsidRPr="00752B79">
        <w:rPr>
          <w:rFonts w:ascii="Calibri" w:eastAsia="Calibri" w:hAnsi="Calibri" w:cs="Calibri"/>
          <w:color w:val="374151"/>
          <w:sz w:val="28"/>
          <w:szCs w:val="28"/>
        </w:rPr>
        <w:lastRenderedPageBreak/>
        <w:t xml:space="preserve">Photoaging </w:t>
      </w:r>
      <w:hyperlink r:id="rId27">
        <w:r w:rsidRPr="00752B79">
          <w:rPr>
            <w:rStyle w:val="Hyperlink"/>
            <w:rFonts w:ascii="Calibri" w:eastAsia="Calibri" w:hAnsi="Calibri" w:cs="Calibri"/>
            <w:sz w:val="28"/>
            <w:szCs w:val="28"/>
          </w:rPr>
          <w:t>https://www.sciencedirect.com/science/article/abs/pii/S0733863514000308</w:t>
        </w:r>
      </w:hyperlink>
    </w:p>
    <w:p w14:paraId="70B2D777" w14:textId="14625137" w:rsidR="008B5E5D" w:rsidRPr="00752B79" w:rsidRDefault="213C447F" w:rsidP="213C447F">
      <w:pPr>
        <w:pStyle w:val="ListParagraph"/>
        <w:numPr>
          <w:ilvl w:val="0"/>
          <w:numId w:val="25"/>
        </w:numPr>
        <w:rPr>
          <w:rFonts w:ascii="Calibri" w:eastAsia="Calibri" w:hAnsi="Calibri" w:cs="Calibri"/>
          <w:color w:val="000000" w:themeColor="text1"/>
          <w:sz w:val="28"/>
          <w:szCs w:val="28"/>
        </w:rPr>
      </w:pPr>
      <w:r w:rsidRPr="00752B79">
        <w:rPr>
          <w:rFonts w:ascii="Calibri" w:eastAsia="Calibri" w:hAnsi="Calibri" w:cs="Calibri"/>
          <w:color w:val="374151"/>
          <w:sz w:val="28"/>
          <w:szCs w:val="28"/>
        </w:rPr>
        <w:t xml:space="preserve">Fighting against skin aging: The way from bench to bedside </w:t>
      </w:r>
      <w:hyperlink r:id="rId28">
        <w:r w:rsidRPr="00752B79">
          <w:rPr>
            <w:rStyle w:val="Hyperlink"/>
            <w:rFonts w:ascii="Calibri" w:eastAsia="Calibri" w:hAnsi="Calibri" w:cs="Calibri"/>
            <w:sz w:val="28"/>
            <w:szCs w:val="28"/>
          </w:rPr>
          <w:t>https://journals.sagepub.com/doi/epdf/10.1177/0963689717725755?src=getftr</w:t>
        </w:r>
      </w:hyperlink>
    </w:p>
    <w:p w14:paraId="11401B8E" w14:textId="14166F4B" w:rsidR="008B5E5D" w:rsidRPr="00752B79" w:rsidRDefault="008B5E5D" w:rsidP="213C447F">
      <w:pPr>
        <w:spacing w:before="300" w:after="0"/>
        <w:rPr>
          <w:rFonts w:ascii="Calibri" w:eastAsia="system-ui" w:hAnsi="Calibri" w:cs="Calibri"/>
          <w:color w:val="374151"/>
          <w:sz w:val="24"/>
          <w:szCs w:val="24"/>
        </w:rPr>
      </w:pPr>
    </w:p>
    <w:p w14:paraId="2C078E63" w14:textId="7B63312E" w:rsidR="008B5E5D" w:rsidRPr="00752B79" w:rsidRDefault="008B5E5D" w:rsidP="213C447F">
      <w:pPr>
        <w:rPr>
          <w:rFonts w:ascii="Calibri" w:hAnsi="Calibri" w:cs="Calibri"/>
        </w:rPr>
      </w:pPr>
    </w:p>
    <w:p w14:paraId="63AAE13D" w14:textId="4ECDF753" w:rsidR="213C447F" w:rsidRPr="00752B79" w:rsidRDefault="213C447F" w:rsidP="213C447F">
      <w:pPr>
        <w:rPr>
          <w:rFonts w:ascii="Calibri" w:hAnsi="Calibri" w:cs="Calibri"/>
        </w:rPr>
      </w:pPr>
    </w:p>
    <w:p w14:paraId="2AF1A805" w14:textId="2399EFC9" w:rsidR="213C447F" w:rsidRPr="00752B79" w:rsidRDefault="213C447F" w:rsidP="213C447F">
      <w:pPr>
        <w:rPr>
          <w:rFonts w:ascii="Calibri" w:hAnsi="Calibri" w:cs="Calibri"/>
          <w:highlight w:val="yellow"/>
        </w:rPr>
      </w:pPr>
    </w:p>
    <w:sectPr w:rsidR="213C447F" w:rsidRPr="00752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A212"/>
    <w:multiLevelType w:val="hybridMultilevel"/>
    <w:tmpl w:val="4DCACCBE"/>
    <w:lvl w:ilvl="0" w:tplc="302A3614">
      <w:start w:val="25"/>
      <w:numFmt w:val="decimal"/>
      <w:lvlText w:val="%1."/>
      <w:lvlJc w:val="left"/>
      <w:pPr>
        <w:ind w:left="720" w:hanging="360"/>
      </w:pPr>
    </w:lvl>
    <w:lvl w:ilvl="1" w:tplc="2194A3E2">
      <w:start w:val="1"/>
      <w:numFmt w:val="lowerLetter"/>
      <w:lvlText w:val="%2."/>
      <w:lvlJc w:val="left"/>
      <w:pPr>
        <w:ind w:left="1440" w:hanging="360"/>
      </w:pPr>
    </w:lvl>
    <w:lvl w:ilvl="2" w:tplc="A4A874C4">
      <w:start w:val="1"/>
      <w:numFmt w:val="lowerRoman"/>
      <w:lvlText w:val="%3."/>
      <w:lvlJc w:val="right"/>
      <w:pPr>
        <w:ind w:left="2160" w:hanging="180"/>
      </w:pPr>
    </w:lvl>
    <w:lvl w:ilvl="3" w:tplc="FD986A56">
      <w:start w:val="1"/>
      <w:numFmt w:val="decimal"/>
      <w:lvlText w:val="%4."/>
      <w:lvlJc w:val="left"/>
      <w:pPr>
        <w:ind w:left="2880" w:hanging="360"/>
      </w:pPr>
    </w:lvl>
    <w:lvl w:ilvl="4" w:tplc="F8C681A4">
      <w:start w:val="1"/>
      <w:numFmt w:val="lowerLetter"/>
      <w:lvlText w:val="%5."/>
      <w:lvlJc w:val="left"/>
      <w:pPr>
        <w:ind w:left="3600" w:hanging="360"/>
      </w:pPr>
    </w:lvl>
    <w:lvl w:ilvl="5" w:tplc="10DE993A">
      <w:start w:val="1"/>
      <w:numFmt w:val="lowerRoman"/>
      <w:lvlText w:val="%6."/>
      <w:lvlJc w:val="right"/>
      <w:pPr>
        <w:ind w:left="4320" w:hanging="180"/>
      </w:pPr>
    </w:lvl>
    <w:lvl w:ilvl="6" w:tplc="ABAA1F24">
      <w:start w:val="1"/>
      <w:numFmt w:val="decimal"/>
      <w:lvlText w:val="%7."/>
      <w:lvlJc w:val="left"/>
      <w:pPr>
        <w:ind w:left="5040" w:hanging="360"/>
      </w:pPr>
    </w:lvl>
    <w:lvl w:ilvl="7" w:tplc="16484324">
      <w:start w:val="1"/>
      <w:numFmt w:val="lowerLetter"/>
      <w:lvlText w:val="%8."/>
      <w:lvlJc w:val="left"/>
      <w:pPr>
        <w:ind w:left="5760" w:hanging="360"/>
      </w:pPr>
    </w:lvl>
    <w:lvl w:ilvl="8" w:tplc="272E8E4C">
      <w:start w:val="1"/>
      <w:numFmt w:val="lowerRoman"/>
      <w:lvlText w:val="%9."/>
      <w:lvlJc w:val="right"/>
      <w:pPr>
        <w:ind w:left="6480" w:hanging="180"/>
      </w:pPr>
    </w:lvl>
  </w:abstractNum>
  <w:abstractNum w:abstractNumId="1" w15:restartNumberingAfterBreak="0">
    <w:nsid w:val="10EAB6A4"/>
    <w:multiLevelType w:val="hybridMultilevel"/>
    <w:tmpl w:val="5C34C93A"/>
    <w:lvl w:ilvl="0" w:tplc="5ED47244">
      <w:start w:val="24"/>
      <w:numFmt w:val="decimal"/>
      <w:lvlText w:val="%1."/>
      <w:lvlJc w:val="left"/>
      <w:pPr>
        <w:ind w:left="720" w:hanging="360"/>
      </w:pPr>
    </w:lvl>
    <w:lvl w:ilvl="1" w:tplc="36D847FA">
      <w:start w:val="1"/>
      <w:numFmt w:val="lowerLetter"/>
      <w:lvlText w:val="%2."/>
      <w:lvlJc w:val="left"/>
      <w:pPr>
        <w:ind w:left="1440" w:hanging="360"/>
      </w:pPr>
    </w:lvl>
    <w:lvl w:ilvl="2" w:tplc="BD74B034">
      <w:start w:val="1"/>
      <w:numFmt w:val="lowerRoman"/>
      <w:lvlText w:val="%3."/>
      <w:lvlJc w:val="right"/>
      <w:pPr>
        <w:ind w:left="2160" w:hanging="180"/>
      </w:pPr>
    </w:lvl>
    <w:lvl w:ilvl="3" w:tplc="64B4D5D4">
      <w:start w:val="1"/>
      <w:numFmt w:val="decimal"/>
      <w:lvlText w:val="%4."/>
      <w:lvlJc w:val="left"/>
      <w:pPr>
        <w:ind w:left="2880" w:hanging="360"/>
      </w:pPr>
    </w:lvl>
    <w:lvl w:ilvl="4" w:tplc="D28E5274">
      <w:start w:val="1"/>
      <w:numFmt w:val="lowerLetter"/>
      <w:lvlText w:val="%5."/>
      <w:lvlJc w:val="left"/>
      <w:pPr>
        <w:ind w:left="3600" w:hanging="360"/>
      </w:pPr>
    </w:lvl>
    <w:lvl w:ilvl="5" w:tplc="944CB2B4">
      <w:start w:val="1"/>
      <w:numFmt w:val="lowerRoman"/>
      <w:lvlText w:val="%6."/>
      <w:lvlJc w:val="right"/>
      <w:pPr>
        <w:ind w:left="4320" w:hanging="180"/>
      </w:pPr>
    </w:lvl>
    <w:lvl w:ilvl="6" w:tplc="5610368C">
      <w:start w:val="1"/>
      <w:numFmt w:val="decimal"/>
      <w:lvlText w:val="%7."/>
      <w:lvlJc w:val="left"/>
      <w:pPr>
        <w:ind w:left="5040" w:hanging="360"/>
      </w:pPr>
    </w:lvl>
    <w:lvl w:ilvl="7" w:tplc="017EA2E0">
      <w:start w:val="1"/>
      <w:numFmt w:val="lowerLetter"/>
      <w:lvlText w:val="%8."/>
      <w:lvlJc w:val="left"/>
      <w:pPr>
        <w:ind w:left="5760" w:hanging="360"/>
      </w:pPr>
    </w:lvl>
    <w:lvl w:ilvl="8" w:tplc="D85861E0">
      <w:start w:val="1"/>
      <w:numFmt w:val="lowerRoman"/>
      <w:lvlText w:val="%9."/>
      <w:lvlJc w:val="right"/>
      <w:pPr>
        <w:ind w:left="6480" w:hanging="180"/>
      </w:pPr>
    </w:lvl>
  </w:abstractNum>
  <w:abstractNum w:abstractNumId="2" w15:restartNumberingAfterBreak="0">
    <w:nsid w:val="1A37FF32"/>
    <w:multiLevelType w:val="hybridMultilevel"/>
    <w:tmpl w:val="47144E76"/>
    <w:lvl w:ilvl="0" w:tplc="6D48C3F8">
      <w:start w:val="3"/>
      <w:numFmt w:val="decimal"/>
      <w:lvlText w:val="%1."/>
      <w:lvlJc w:val="left"/>
      <w:pPr>
        <w:ind w:left="720" w:hanging="360"/>
      </w:pPr>
    </w:lvl>
    <w:lvl w:ilvl="1" w:tplc="A9AA59A0">
      <w:start w:val="1"/>
      <w:numFmt w:val="lowerLetter"/>
      <w:lvlText w:val="%2."/>
      <w:lvlJc w:val="left"/>
      <w:pPr>
        <w:ind w:left="1440" w:hanging="360"/>
      </w:pPr>
    </w:lvl>
    <w:lvl w:ilvl="2" w:tplc="C1406AFC">
      <w:start w:val="1"/>
      <w:numFmt w:val="lowerRoman"/>
      <w:lvlText w:val="%3."/>
      <w:lvlJc w:val="right"/>
      <w:pPr>
        <w:ind w:left="2160" w:hanging="180"/>
      </w:pPr>
    </w:lvl>
    <w:lvl w:ilvl="3" w:tplc="AD4A8E2E">
      <w:start w:val="1"/>
      <w:numFmt w:val="decimal"/>
      <w:lvlText w:val="%4."/>
      <w:lvlJc w:val="left"/>
      <w:pPr>
        <w:ind w:left="2880" w:hanging="360"/>
      </w:pPr>
    </w:lvl>
    <w:lvl w:ilvl="4" w:tplc="EDC435DE">
      <w:start w:val="1"/>
      <w:numFmt w:val="lowerLetter"/>
      <w:lvlText w:val="%5."/>
      <w:lvlJc w:val="left"/>
      <w:pPr>
        <w:ind w:left="3600" w:hanging="360"/>
      </w:pPr>
    </w:lvl>
    <w:lvl w:ilvl="5" w:tplc="E99C875E">
      <w:start w:val="1"/>
      <w:numFmt w:val="lowerRoman"/>
      <w:lvlText w:val="%6."/>
      <w:lvlJc w:val="right"/>
      <w:pPr>
        <w:ind w:left="4320" w:hanging="180"/>
      </w:pPr>
    </w:lvl>
    <w:lvl w:ilvl="6" w:tplc="BC7EC240">
      <w:start w:val="1"/>
      <w:numFmt w:val="decimal"/>
      <w:lvlText w:val="%7."/>
      <w:lvlJc w:val="left"/>
      <w:pPr>
        <w:ind w:left="5040" w:hanging="360"/>
      </w:pPr>
    </w:lvl>
    <w:lvl w:ilvl="7" w:tplc="85FCAECA">
      <w:start w:val="1"/>
      <w:numFmt w:val="lowerLetter"/>
      <w:lvlText w:val="%8."/>
      <w:lvlJc w:val="left"/>
      <w:pPr>
        <w:ind w:left="5760" w:hanging="360"/>
      </w:pPr>
    </w:lvl>
    <w:lvl w:ilvl="8" w:tplc="15A6D822">
      <w:start w:val="1"/>
      <w:numFmt w:val="lowerRoman"/>
      <w:lvlText w:val="%9."/>
      <w:lvlJc w:val="right"/>
      <w:pPr>
        <w:ind w:left="6480" w:hanging="180"/>
      </w:pPr>
    </w:lvl>
  </w:abstractNum>
  <w:abstractNum w:abstractNumId="3" w15:restartNumberingAfterBreak="0">
    <w:nsid w:val="1A5709FF"/>
    <w:multiLevelType w:val="hybridMultilevel"/>
    <w:tmpl w:val="FA4CBCEA"/>
    <w:lvl w:ilvl="0" w:tplc="E98C5FF0">
      <w:start w:val="12"/>
      <w:numFmt w:val="decimal"/>
      <w:lvlText w:val="%1."/>
      <w:lvlJc w:val="left"/>
      <w:pPr>
        <w:ind w:left="720" w:hanging="360"/>
      </w:pPr>
    </w:lvl>
    <w:lvl w:ilvl="1" w:tplc="046E4FAA">
      <w:start w:val="1"/>
      <w:numFmt w:val="lowerLetter"/>
      <w:lvlText w:val="%2."/>
      <w:lvlJc w:val="left"/>
      <w:pPr>
        <w:ind w:left="1440" w:hanging="360"/>
      </w:pPr>
    </w:lvl>
    <w:lvl w:ilvl="2" w:tplc="BF7A6614">
      <w:start w:val="1"/>
      <w:numFmt w:val="lowerRoman"/>
      <w:lvlText w:val="%3."/>
      <w:lvlJc w:val="right"/>
      <w:pPr>
        <w:ind w:left="2160" w:hanging="180"/>
      </w:pPr>
    </w:lvl>
    <w:lvl w:ilvl="3" w:tplc="A6A23C70">
      <w:start w:val="1"/>
      <w:numFmt w:val="decimal"/>
      <w:lvlText w:val="%4."/>
      <w:lvlJc w:val="left"/>
      <w:pPr>
        <w:ind w:left="2880" w:hanging="360"/>
      </w:pPr>
    </w:lvl>
    <w:lvl w:ilvl="4" w:tplc="FF982F8C">
      <w:start w:val="1"/>
      <w:numFmt w:val="lowerLetter"/>
      <w:lvlText w:val="%5."/>
      <w:lvlJc w:val="left"/>
      <w:pPr>
        <w:ind w:left="3600" w:hanging="360"/>
      </w:pPr>
    </w:lvl>
    <w:lvl w:ilvl="5" w:tplc="582E381C">
      <w:start w:val="1"/>
      <w:numFmt w:val="lowerRoman"/>
      <w:lvlText w:val="%6."/>
      <w:lvlJc w:val="right"/>
      <w:pPr>
        <w:ind w:left="4320" w:hanging="180"/>
      </w:pPr>
    </w:lvl>
    <w:lvl w:ilvl="6" w:tplc="DECCC664">
      <w:start w:val="1"/>
      <w:numFmt w:val="decimal"/>
      <w:lvlText w:val="%7."/>
      <w:lvlJc w:val="left"/>
      <w:pPr>
        <w:ind w:left="5040" w:hanging="360"/>
      </w:pPr>
    </w:lvl>
    <w:lvl w:ilvl="7" w:tplc="8D044104">
      <w:start w:val="1"/>
      <w:numFmt w:val="lowerLetter"/>
      <w:lvlText w:val="%8."/>
      <w:lvlJc w:val="left"/>
      <w:pPr>
        <w:ind w:left="5760" w:hanging="360"/>
      </w:pPr>
    </w:lvl>
    <w:lvl w:ilvl="8" w:tplc="A4D884E2">
      <w:start w:val="1"/>
      <w:numFmt w:val="lowerRoman"/>
      <w:lvlText w:val="%9."/>
      <w:lvlJc w:val="right"/>
      <w:pPr>
        <w:ind w:left="6480" w:hanging="180"/>
      </w:pPr>
    </w:lvl>
  </w:abstractNum>
  <w:abstractNum w:abstractNumId="4" w15:restartNumberingAfterBreak="0">
    <w:nsid w:val="1E2EB6CA"/>
    <w:multiLevelType w:val="hybridMultilevel"/>
    <w:tmpl w:val="89200C2A"/>
    <w:lvl w:ilvl="0" w:tplc="F58ECF04">
      <w:start w:val="17"/>
      <w:numFmt w:val="decimal"/>
      <w:lvlText w:val="%1."/>
      <w:lvlJc w:val="left"/>
      <w:pPr>
        <w:ind w:left="720" w:hanging="360"/>
      </w:pPr>
    </w:lvl>
    <w:lvl w:ilvl="1" w:tplc="5AA4E120">
      <w:start w:val="1"/>
      <w:numFmt w:val="lowerLetter"/>
      <w:lvlText w:val="%2."/>
      <w:lvlJc w:val="left"/>
      <w:pPr>
        <w:ind w:left="1440" w:hanging="360"/>
      </w:pPr>
    </w:lvl>
    <w:lvl w:ilvl="2" w:tplc="1D5CB378">
      <w:start w:val="1"/>
      <w:numFmt w:val="lowerRoman"/>
      <w:lvlText w:val="%3."/>
      <w:lvlJc w:val="right"/>
      <w:pPr>
        <w:ind w:left="2160" w:hanging="180"/>
      </w:pPr>
    </w:lvl>
    <w:lvl w:ilvl="3" w:tplc="7EF28BAC">
      <w:start w:val="1"/>
      <w:numFmt w:val="decimal"/>
      <w:lvlText w:val="%4."/>
      <w:lvlJc w:val="left"/>
      <w:pPr>
        <w:ind w:left="2880" w:hanging="360"/>
      </w:pPr>
    </w:lvl>
    <w:lvl w:ilvl="4" w:tplc="D2BADB7A">
      <w:start w:val="1"/>
      <w:numFmt w:val="lowerLetter"/>
      <w:lvlText w:val="%5."/>
      <w:lvlJc w:val="left"/>
      <w:pPr>
        <w:ind w:left="3600" w:hanging="360"/>
      </w:pPr>
    </w:lvl>
    <w:lvl w:ilvl="5" w:tplc="698EEAFC">
      <w:start w:val="1"/>
      <w:numFmt w:val="lowerRoman"/>
      <w:lvlText w:val="%6."/>
      <w:lvlJc w:val="right"/>
      <w:pPr>
        <w:ind w:left="4320" w:hanging="180"/>
      </w:pPr>
    </w:lvl>
    <w:lvl w:ilvl="6" w:tplc="579A3FD8">
      <w:start w:val="1"/>
      <w:numFmt w:val="decimal"/>
      <w:lvlText w:val="%7."/>
      <w:lvlJc w:val="left"/>
      <w:pPr>
        <w:ind w:left="5040" w:hanging="360"/>
      </w:pPr>
    </w:lvl>
    <w:lvl w:ilvl="7" w:tplc="D60064F2">
      <w:start w:val="1"/>
      <w:numFmt w:val="lowerLetter"/>
      <w:lvlText w:val="%8."/>
      <w:lvlJc w:val="left"/>
      <w:pPr>
        <w:ind w:left="5760" w:hanging="360"/>
      </w:pPr>
    </w:lvl>
    <w:lvl w:ilvl="8" w:tplc="21F05FE8">
      <w:start w:val="1"/>
      <w:numFmt w:val="lowerRoman"/>
      <w:lvlText w:val="%9."/>
      <w:lvlJc w:val="right"/>
      <w:pPr>
        <w:ind w:left="6480" w:hanging="180"/>
      </w:pPr>
    </w:lvl>
  </w:abstractNum>
  <w:abstractNum w:abstractNumId="5" w15:restartNumberingAfterBreak="0">
    <w:nsid w:val="20C80DA8"/>
    <w:multiLevelType w:val="hybridMultilevel"/>
    <w:tmpl w:val="37CC2032"/>
    <w:lvl w:ilvl="0" w:tplc="98269602">
      <w:start w:val="9"/>
      <w:numFmt w:val="decimal"/>
      <w:lvlText w:val="%1."/>
      <w:lvlJc w:val="left"/>
      <w:pPr>
        <w:ind w:left="720" w:hanging="360"/>
      </w:pPr>
    </w:lvl>
    <w:lvl w:ilvl="1" w:tplc="334A0282">
      <w:start w:val="1"/>
      <w:numFmt w:val="lowerLetter"/>
      <w:lvlText w:val="%2."/>
      <w:lvlJc w:val="left"/>
      <w:pPr>
        <w:ind w:left="1440" w:hanging="360"/>
      </w:pPr>
    </w:lvl>
    <w:lvl w:ilvl="2" w:tplc="B7141872">
      <w:start w:val="1"/>
      <w:numFmt w:val="lowerRoman"/>
      <w:lvlText w:val="%3."/>
      <w:lvlJc w:val="right"/>
      <w:pPr>
        <w:ind w:left="2160" w:hanging="180"/>
      </w:pPr>
    </w:lvl>
    <w:lvl w:ilvl="3" w:tplc="21E49898">
      <w:start w:val="1"/>
      <w:numFmt w:val="decimal"/>
      <w:lvlText w:val="%4."/>
      <w:lvlJc w:val="left"/>
      <w:pPr>
        <w:ind w:left="2880" w:hanging="360"/>
      </w:pPr>
    </w:lvl>
    <w:lvl w:ilvl="4" w:tplc="65247F0E">
      <w:start w:val="1"/>
      <w:numFmt w:val="lowerLetter"/>
      <w:lvlText w:val="%5."/>
      <w:lvlJc w:val="left"/>
      <w:pPr>
        <w:ind w:left="3600" w:hanging="360"/>
      </w:pPr>
    </w:lvl>
    <w:lvl w:ilvl="5" w:tplc="DDAA3D06">
      <w:start w:val="1"/>
      <w:numFmt w:val="lowerRoman"/>
      <w:lvlText w:val="%6."/>
      <w:lvlJc w:val="right"/>
      <w:pPr>
        <w:ind w:left="4320" w:hanging="180"/>
      </w:pPr>
    </w:lvl>
    <w:lvl w:ilvl="6" w:tplc="96BE5AE8">
      <w:start w:val="1"/>
      <w:numFmt w:val="decimal"/>
      <w:lvlText w:val="%7."/>
      <w:lvlJc w:val="left"/>
      <w:pPr>
        <w:ind w:left="5040" w:hanging="360"/>
      </w:pPr>
    </w:lvl>
    <w:lvl w:ilvl="7" w:tplc="DCB00D8E">
      <w:start w:val="1"/>
      <w:numFmt w:val="lowerLetter"/>
      <w:lvlText w:val="%8."/>
      <w:lvlJc w:val="left"/>
      <w:pPr>
        <w:ind w:left="5760" w:hanging="360"/>
      </w:pPr>
    </w:lvl>
    <w:lvl w:ilvl="8" w:tplc="5504D578">
      <w:start w:val="1"/>
      <w:numFmt w:val="lowerRoman"/>
      <w:lvlText w:val="%9."/>
      <w:lvlJc w:val="right"/>
      <w:pPr>
        <w:ind w:left="6480" w:hanging="180"/>
      </w:pPr>
    </w:lvl>
  </w:abstractNum>
  <w:abstractNum w:abstractNumId="6" w15:restartNumberingAfterBreak="0">
    <w:nsid w:val="2322E264"/>
    <w:multiLevelType w:val="hybridMultilevel"/>
    <w:tmpl w:val="E05254E6"/>
    <w:lvl w:ilvl="0" w:tplc="575030AE">
      <w:start w:val="15"/>
      <w:numFmt w:val="decimal"/>
      <w:lvlText w:val="%1."/>
      <w:lvlJc w:val="left"/>
      <w:pPr>
        <w:ind w:left="720" w:hanging="360"/>
      </w:pPr>
    </w:lvl>
    <w:lvl w:ilvl="1" w:tplc="D41A72B8">
      <w:start w:val="1"/>
      <w:numFmt w:val="lowerLetter"/>
      <w:lvlText w:val="%2."/>
      <w:lvlJc w:val="left"/>
      <w:pPr>
        <w:ind w:left="1440" w:hanging="360"/>
      </w:pPr>
    </w:lvl>
    <w:lvl w:ilvl="2" w:tplc="96F82E1A">
      <w:start w:val="1"/>
      <w:numFmt w:val="lowerRoman"/>
      <w:lvlText w:val="%3."/>
      <w:lvlJc w:val="right"/>
      <w:pPr>
        <w:ind w:left="2160" w:hanging="180"/>
      </w:pPr>
    </w:lvl>
    <w:lvl w:ilvl="3" w:tplc="033435F6">
      <w:start w:val="1"/>
      <w:numFmt w:val="decimal"/>
      <w:lvlText w:val="%4."/>
      <w:lvlJc w:val="left"/>
      <w:pPr>
        <w:ind w:left="2880" w:hanging="360"/>
      </w:pPr>
    </w:lvl>
    <w:lvl w:ilvl="4" w:tplc="A2227ABE">
      <w:start w:val="1"/>
      <w:numFmt w:val="lowerLetter"/>
      <w:lvlText w:val="%5."/>
      <w:lvlJc w:val="left"/>
      <w:pPr>
        <w:ind w:left="3600" w:hanging="360"/>
      </w:pPr>
    </w:lvl>
    <w:lvl w:ilvl="5" w:tplc="4904B64E">
      <w:start w:val="1"/>
      <w:numFmt w:val="lowerRoman"/>
      <w:lvlText w:val="%6."/>
      <w:lvlJc w:val="right"/>
      <w:pPr>
        <w:ind w:left="4320" w:hanging="180"/>
      </w:pPr>
    </w:lvl>
    <w:lvl w:ilvl="6" w:tplc="722217B8">
      <w:start w:val="1"/>
      <w:numFmt w:val="decimal"/>
      <w:lvlText w:val="%7."/>
      <w:lvlJc w:val="left"/>
      <w:pPr>
        <w:ind w:left="5040" w:hanging="360"/>
      </w:pPr>
    </w:lvl>
    <w:lvl w:ilvl="7" w:tplc="2F08CE96">
      <w:start w:val="1"/>
      <w:numFmt w:val="lowerLetter"/>
      <w:lvlText w:val="%8."/>
      <w:lvlJc w:val="left"/>
      <w:pPr>
        <w:ind w:left="5760" w:hanging="360"/>
      </w:pPr>
    </w:lvl>
    <w:lvl w:ilvl="8" w:tplc="0876DA14">
      <w:start w:val="1"/>
      <w:numFmt w:val="lowerRoman"/>
      <w:lvlText w:val="%9."/>
      <w:lvlJc w:val="right"/>
      <w:pPr>
        <w:ind w:left="6480" w:hanging="180"/>
      </w:pPr>
    </w:lvl>
  </w:abstractNum>
  <w:abstractNum w:abstractNumId="7" w15:restartNumberingAfterBreak="0">
    <w:nsid w:val="234821B1"/>
    <w:multiLevelType w:val="hybridMultilevel"/>
    <w:tmpl w:val="C53635C4"/>
    <w:lvl w:ilvl="0" w:tplc="31A01B6E">
      <w:start w:val="19"/>
      <w:numFmt w:val="decimal"/>
      <w:lvlText w:val="%1."/>
      <w:lvlJc w:val="left"/>
      <w:pPr>
        <w:ind w:left="720" w:hanging="360"/>
      </w:pPr>
    </w:lvl>
    <w:lvl w:ilvl="1" w:tplc="BC72F3E2">
      <w:start w:val="1"/>
      <w:numFmt w:val="lowerLetter"/>
      <w:lvlText w:val="%2."/>
      <w:lvlJc w:val="left"/>
      <w:pPr>
        <w:ind w:left="1440" w:hanging="360"/>
      </w:pPr>
    </w:lvl>
    <w:lvl w:ilvl="2" w:tplc="A7804F30">
      <w:start w:val="1"/>
      <w:numFmt w:val="lowerRoman"/>
      <w:lvlText w:val="%3."/>
      <w:lvlJc w:val="right"/>
      <w:pPr>
        <w:ind w:left="2160" w:hanging="180"/>
      </w:pPr>
    </w:lvl>
    <w:lvl w:ilvl="3" w:tplc="498603F2">
      <w:start w:val="1"/>
      <w:numFmt w:val="decimal"/>
      <w:lvlText w:val="%4."/>
      <w:lvlJc w:val="left"/>
      <w:pPr>
        <w:ind w:left="2880" w:hanging="360"/>
      </w:pPr>
    </w:lvl>
    <w:lvl w:ilvl="4" w:tplc="D83E5B92">
      <w:start w:val="1"/>
      <w:numFmt w:val="lowerLetter"/>
      <w:lvlText w:val="%5."/>
      <w:lvlJc w:val="left"/>
      <w:pPr>
        <w:ind w:left="3600" w:hanging="360"/>
      </w:pPr>
    </w:lvl>
    <w:lvl w:ilvl="5" w:tplc="68529352">
      <w:start w:val="1"/>
      <w:numFmt w:val="lowerRoman"/>
      <w:lvlText w:val="%6."/>
      <w:lvlJc w:val="right"/>
      <w:pPr>
        <w:ind w:left="4320" w:hanging="180"/>
      </w:pPr>
    </w:lvl>
    <w:lvl w:ilvl="6" w:tplc="212CD9D0">
      <w:start w:val="1"/>
      <w:numFmt w:val="decimal"/>
      <w:lvlText w:val="%7."/>
      <w:lvlJc w:val="left"/>
      <w:pPr>
        <w:ind w:left="5040" w:hanging="360"/>
      </w:pPr>
    </w:lvl>
    <w:lvl w:ilvl="7" w:tplc="785E1E72">
      <w:start w:val="1"/>
      <w:numFmt w:val="lowerLetter"/>
      <w:lvlText w:val="%8."/>
      <w:lvlJc w:val="left"/>
      <w:pPr>
        <w:ind w:left="5760" w:hanging="360"/>
      </w:pPr>
    </w:lvl>
    <w:lvl w:ilvl="8" w:tplc="791EE85C">
      <w:start w:val="1"/>
      <w:numFmt w:val="lowerRoman"/>
      <w:lvlText w:val="%9."/>
      <w:lvlJc w:val="right"/>
      <w:pPr>
        <w:ind w:left="6480" w:hanging="180"/>
      </w:pPr>
    </w:lvl>
  </w:abstractNum>
  <w:abstractNum w:abstractNumId="8" w15:restartNumberingAfterBreak="0">
    <w:nsid w:val="2788B839"/>
    <w:multiLevelType w:val="hybridMultilevel"/>
    <w:tmpl w:val="8054BA82"/>
    <w:lvl w:ilvl="0" w:tplc="A7866986">
      <w:start w:val="1"/>
      <w:numFmt w:val="bullet"/>
      <w:lvlText w:val=""/>
      <w:lvlJc w:val="left"/>
      <w:pPr>
        <w:ind w:left="720" w:hanging="360"/>
      </w:pPr>
      <w:rPr>
        <w:rFonts w:ascii="Symbol" w:hAnsi="Symbol" w:hint="default"/>
      </w:rPr>
    </w:lvl>
    <w:lvl w:ilvl="1" w:tplc="A8DEF298">
      <w:start w:val="1"/>
      <w:numFmt w:val="bullet"/>
      <w:lvlText w:val="o"/>
      <w:lvlJc w:val="left"/>
      <w:pPr>
        <w:ind w:left="1440" w:hanging="360"/>
      </w:pPr>
      <w:rPr>
        <w:rFonts w:ascii="Courier New" w:hAnsi="Courier New" w:hint="default"/>
      </w:rPr>
    </w:lvl>
    <w:lvl w:ilvl="2" w:tplc="63E83B20">
      <w:start w:val="1"/>
      <w:numFmt w:val="bullet"/>
      <w:lvlText w:val=""/>
      <w:lvlJc w:val="left"/>
      <w:pPr>
        <w:ind w:left="2160" w:hanging="360"/>
      </w:pPr>
      <w:rPr>
        <w:rFonts w:ascii="Wingdings" w:hAnsi="Wingdings" w:hint="default"/>
      </w:rPr>
    </w:lvl>
    <w:lvl w:ilvl="3" w:tplc="A13AA588">
      <w:start w:val="1"/>
      <w:numFmt w:val="bullet"/>
      <w:lvlText w:val=""/>
      <w:lvlJc w:val="left"/>
      <w:pPr>
        <w:ind w:left="2880" w:hanging="360"/>
      </w:pPr>
      <w:rPr>
        <w:rFonts w:ascii="Symbol" w:hAnsi="Symbol" w:hint="default"/>
      </w:rPr>
    </w:lvl>
    <w:lvl w:ilvl="4" w:tplc="C5002CC4">
      <w:start w:val="1"/>
      <w:numFmt w:val="bullet"/>
      <w:lvlText w:val="o"/>
      <w:lvlJc w:val="left"/>
      <w:pPr>
        <w:ind w:left="3600" w:hanging="360"/>
      </w:pPr>
      <w:rPr>
        <w:rFonts w:ascii="Courier New" w:hAnsi="Courier New" w:hint="default"/>
      </w:rPr>
    </w:lvl>
    <w:lvl w:ilvl="5" w:tplc="A9C8EEAC">
      <w:start w:val="1"/>
      <w:numFmt w:val="bullet"/>
      <w:lvlText w:val=""/>
      <w:lvlJc w:val="left"/>
      <w:pPr>
        <w:ind w:left="4320" w:hanging="360"/>
      </w:pPr>
      <w:rPr>
        <w:rFonts w:ascii="Wingdings" w:hAnsi="Wingdings" w:hint="default"/>
      </w:rPr>
    </w:lvl>
    <w:lvl w:ilvl="6" w:tplc="CAC0CEC6">
      <w:start w:val="1"/>
      <w:numFmt w:val="bullet"/>
      <w:lvlText w:val=""/>
      <w:lvlJc w:val="left"/>
      <w:pPr>
        <w:ind w:left="5040" w:hanging="360"/>
      </w:pPr>
      <w:rPr>
        <w:rFonts w:ascii="Symbol" w:hAnsi="Symbol" w:hint="default"/>
      </w:rPr>
    </w:lvl>
    <w:lvl w:ilvl="7" w:tplc="0BB0A3F8">
      <w:start w:val="1"/>
      <w:numFmt w:val="bullet"/>
      <w:lvlText w:val="o"/>
      <w:lvlJc w:val="left"/>
      <w:pPr>
        <w:ind w:left="5760" w:hanging="360"/>
      </w:pPr>
      <w:rPr>
        <w:rFonts w:ascii="Courier New" w:hAnsi="Courier New" w:hint="default"/>
      </w:rPr>
    </w:lvl>
    <w:lvl w:ilvl="8" w:tplc="DF9E4E92">
      <w:start w:val="1"/>
      <w:numFmt w:val="bullet"/>
      <w:lvlText w:val=""/>
      <w:lvlJc w:val="left"/>
      <w:pPr>
        <w:ind w:left="6480" w:hanging="360"/>
      </w:pPr>
      <w:rPr>
        <w:rFonts w:ascii="Wingdings" w:hAnsi="Wingdings" w:hint="default"/>
      </w:rPr>
    </w:lvl>
  </w:abstractNum>
  <w:abstractNum w:abstractNumId="9" w15:restartNumberingAfterBreak="0">
    <w:nsid w:val="29D22446"/>
    <w:multiLevelType w:val="hybridMultilevel"/>
    <w:tmpl w:val="A5E0F2DE"/>
    <w:lvl w:ilvl="0" w:tplc="C3C02078">
      <w:start w:val="7"/>
      <w:numFmt w:val="decimal"/>
      <w:lvlText w:val="%1."/>
      <w:lvlJc w:val="left"/>
      <w:pPr>
        <w:ind w:left="720" w:hanging="360"/>
      </w:pPr>
    </w:lvl>
    <w:lvl w:ilvl="1" w:tplc="F920D3BA">
      <w:start w:val="1"/>
      <w:numFmt w:val="lowerLetter"/>
      <w:lvlText w:val="%2."/>
      <w:lvlJc w:val="left"/>
      <w:pPr>
        <w:ind w:left="1440" w:hanging="360"/>
      </w:pPr>
    </w:lvl>
    <w:lvl w:ilvl="2" w:tplc="2034AAA6">
      <w:start w:val="1"/>
      <w:numFmt w:val="lowerRoman"/>
      <w:lvlText w:val="%3."/>
      <w:lvlJc w:val="right"/>
      <w:pPr>
        <w:ind w:left="2160" w:hanging="180"/>
      </w:pPr>
    </w:lvl>
    <w:lvl w:ilvl="3" w:tplc="0F48808A">
      <w:start w:val="1"/>
      <w:numFmt w:val="decimal"/>
      <w:lvlText w:val="%4."/>
      <w:lvlJc w:val="left"/>
      <w:pPr>
        <w:ind w:left="2880" w:hanging="360"/>
      </w:pPr>
    </w:lvl>
    <w:lvl w:ilvl="4" w:tplc="BE36B546">
      <w:start w:val="1"/>
      <w:numFmt w:val="lowerLetter"/>
      <w:lvlText w:val="%5."/>
      <w:lvlJc w:val="left"/>
      <w:pPr>
        <w:ind w:left="3600" w:hanging="360"/>
      </w:pPr>
    </w:lvl>
    <w:lvl w:ilvl="5" w:tplc="CB3A2F08">
      <w:start w:val="1"/>
      <w:numFmt w:val="lowerRoman"/>
      <w:lvlText w:val="%6."/>
      <w:lvlJc w:val="right"/>
      <w:pPr>
        <w:ind w:left="4320" w:hanging="180"/>
      </w:pPr>
    </w:lvl>
    <w:lvl w:ilvl="6" w:tplc="C220E900">
      <w:start w:val="1"/>
      <w:numFmt w:val="decimal"/>
      <w:lvlText w:val="%7."/>
      <w:lvlJc w:val="left"/>
      <w:pPr>
        <w:ind w:left="5040" w:hanging="360"/>
      </w:pPr>
    </w:lvl>
    <w:lvl w:ilvl="7" w:tplc="68C4AE32">
      <w:start w:val="1"/>
      <w:numFmt w:val="lowerLetter"/>
      <w:lvlText w:val="%8."/>
      <w:lvlJc w:val="left"/>
      <w:pPr>
        <w:ind w:left="5760" w:hanging="360"/>
      </w:pPr>
    </w:lvl>
    <w:lvl w:ilvl="8" w:tplc="62BC31E4">
      <w:start w:val="1"/>
      <w:numFmt w:val="lowerRoman"/>
      <w:lvlText w:val="%9."/>
      <w:lvlJc w:val="right"/>
      <w:pPr>
        <w:ind w:left="6480" w:hanging="180"/>
      </w:pPr>
    </w:lvl>
  </w:abstractNum>
  <w:abstractNum w:abstractNumId="10" w15:restartNumberingAfterBreak="0">
    <w:nsid w:val="2F666C15"/>
    <w:multiLevelType w:val="hybridMultilevel"/>
    <w:tmpl w:val="146A9362"/>
    <w:lvl w:ilvl="0" w:tplc="B4584324">
      <w:start w:val="1"/>
      <w:numFmt w:val="bullet"/>
      <w:lvlText w:val=""/>
      <w:lvlJc w:val="left"/>
      <w:pPr>
        <w:ind w:left="720" w:hanging="360"/>
      </w:pPr>
      <w:rPr>
        <w:rFonts w:ascii="Symbol" w:hAnsi="Symbol" w:hint="default"/>
      </w:rPr>
    </w:lvl>
    <w:lvl w:ilvl="1" w:tplc="28AE0236">
      <w:start w:val="1"/>
      <w:numFmt w:val="bullet"/>
      <w:lvlText w:val="o"/>
      <w:lvlJc w:val="left"/>
      <w:pPr>
        <w:ind w:left="1440" w:hanging="360"/>
      </w:pPr>
      <w:rPr>
        <w:rFonts w:ascii="Courier New" w:hAnsi="Courier New" w:hint="default"/>
      </w:rPr>
    </w:lvl>
    <w:lvl w:ilvl="2" w:tplc="35542718">
      <w:start w:val="1"/>
      <w:numFmt w:val="bullet"/>
      <w:lvlText w:val=""/>
      <w:lvlJc w:val="left"/>
      <w:pPr>
        <w:ind w:left="2160" w:hanging="360"/>
      </w:pPr>
      <w:rPr>
        <w:rFonts w:ascii="Wingdings" w:hAnsi="Wingdings" w:hint="default"/>
      </w:rPr>
    </w:lvl>
    <w:lvl w:ilvl="3" w:tplc="4AAE6DE8">
      <w:start w:val="1"/>
      <w:numFmt w:val="bullet"/>
      <w:lvlText w:val=""/>
      <w:lvlJc w:val="left"/>
      <w:pPr>
        <w:ind w:left="2880" w:hanging="360"/>
      </w:pPr>
      <w:rPr>
        <w:rFonts w:ascii="Symbol" w:hAnsi="Symbol" w:hint="default"/>
      </w:rPr>
    </w:lvl>
    <w:lvl w:ilvl="4" w:tplc="B9CA3128">
      <w:start w:val="1"/>
      <w:numFmt w:val="bullet"/>
      <w:lvlText w:val="o"/>
      <w:lvlJc w:val="left"/>
      <w:pPr>
        <w:ind w:left="3600" w:hanging="360"/>
      </w:pPr>
      <w:rPr>
        <w:rFonts w:ascii="Courier New" w:hAnsi="Courier New" w:hint="default"/>
      </w:rPr>
    </w:lvl>
    <w:lvl w:ilvl="5" w:tplc="214A8DB6">
      <w:start w:val="1"/>
      <w:numFmt w:val="bullet"/>
      <w:lvlText w:val=""/>
      <w:lvlJc w:val="left"/>
      <w:pPr>
        <w:ind w:left="4320" w:hanging="360"/>
      </w:pPr>
      <w:rPr>
        <w:rFonts w:ascii="Wingdings" w:hAnsi="Wingdings" w:hint="default"/>
      </w:rPr>
    </w:lvl>
    <w:lvl w:ilvl="6" w:tplc="E3B8C922">
      <w:start w:val="1"/>
      <w:numFmt w:val="bullet"/>
      <w:lvlText w:val=""/>
      <w:lvlJc w:val="left"/>
      <w:pPr>
        <w:ind w:left="5040" w:hanging="360"/>
      </w:pPr>
      <w:rPr>
        <w:rFonts w:ascii="Symbol" w:hAnsi="Symbol" w:hint="default"/>
      </w:rPr>
    </w:lvl>
    <w:lvl w:ilvl="7" w:tplc="BF0CCC46">
      <w:start w:val="1"/>
      <w:numFmt w:val="bullet"/>
      <w:lvlText w:val="o"/>
      <w:lvlJc w:val="left"/>
      <w:pPr>
        <w:ind w:left="5760" w:hanging="360"/>
      </w:pPr>
      <w:rPr>
        <w:rFonts w:ascii="Courier New" w:hAnsi="Courier New" w:hint="default"/>
      </w:rPr>
    </w:lvl>
    <w:lvl w:ilvl="8" w:tplc="3A5C23A8">
      <w:start w:val="1"/>
      <w:numFmt w:val="bullet"/>
      <w:lvlText w:val=""/>
      <w:lvlJc w:val="left"/>
      <w:pPr>
        <w:ind w:left="6480" w:hanging="360"/>
      </w:pPr>
      <w:rPr>
        <w:rFonts w:ascii="Wingdings" w:hAnsi="Wingdings" w:hint="default"/>
      </w:rPr>
    </w:lvl>
  </w:abstractNum>
  <w:abstractNum w:abstractNumId="11" w15:restartNumberingAfterBreak="0">
    <w:nsid w:val="2FDB6C33"/>
    <w:multiLevelType w:val="hybridMultilevel"/>
    <w:tmpl w:val="75CA2B00"/>
    <w:lvl w:ilvl="0" w:tplc="20C8FB92">
      <w:start w:val="6"/>
      <w:numFmt w:val="decimal"/>
      <w:lvlText w:val="%1."/>
      <w:lvlJc w:val="left"/>
      <w:pPr>
        <w:ind w:left="720" w:hanging="360"/>
      </w:pPr>
    </w:lvl>
    <w:lvl w:ilvl="1" w:tplc="CD640C2E">
      <w:start w:val="1"/>
      <w:numFmt w:val="lowerLetter"/>
      <w:lvlText w:val="%2."/>
      <w:lvlJc w:val="left"/>
      <w:pPr>
        <w:ind w:left="1440" w:hanging="360"/>
      </w:pPr>
    </w:lvl>
    <w:lvl w:ilvl="2" w:tplc="A738A902">
      <w:start w:val="1"/>
      <w:numFmt w:val="lowerRoman"/>
      <w:lvlText w:val="%3."/>
      <w:lvlJc w:val="right"/>
      <w:pPr>
        <w:ind w:left="2160" w:hanging="180"/>
      </w:pPr>
    </w:lvl>
    <w:lvl w:ilvl="3" w:tplc="464653B2">
      <w:start w:val="1"/>
      <w:numFmt w:val="decimal"/>
      <w:lvlText w:val="%4."/>
      <w:lvlJc w:val="left"/>
      <w:pPr>
        <w:ind w:left="2880" w:hanging="360"/>
      </w:pPr>
    </w:lvl>
    <w:lvl w:ilvl="4" w:tplc="474A4700">
      <w:start w:val="1"/>
      <w:numFmt w:val="lowerLetter"/>
      <w:lvlText w:val="%5."/>
      <w:lvlJc w:val="left"/>
      <w:pPr>
        <w:ind w:left="3600" w:hanging="360"/>
      </w:pPr>
    </w:lvl>
    <w:lvl w:ilvl="5" w:tplc="4B4ABE2A">
      <w:start w:val="1"/>
      <w:numFmt w:val="lowerRoman"/>
      <w:lvlText w:val="%6."/>
      <w:lvlJc w:val="right"/>
      <w:pPr>
        <w:ind w:left="4320" w:hanging="180"/>
      </w:pPr>
    </w:lvl>
    <w:lvl w:ilvl="6" w:tplc="C54CA968">
      <w:start w:val="1"/>
      <w:numFmt w:val="decimal"/>
      <w:lvlText w:val="%7."/>
      <w:lvlJc w:val="left"/>
      <w:pPr>
        <w:ind w:left="5040" w:hanging="360"/>
      </w:pPr>
    </w:lvl>
    <w:lvl w:ilvl="7" w:tplc="8CB224E8">
      <w:start w:val="1"/>
      <w:numFmt w:val="lowerLetter"/>
      <w:lvlText w:val="%8."/>
      <w:lvlJc w:val="left"/>
      <w:pPr>
        <w:ind w:left="5760" w:hanging="360"/>
      </w:pPr>
    </w:lvl>
    <w:lvl w:ilvl="8" w:tplc="24E0FD8A">
      <w:start w:val="1"/>
      <w:numFmt w:val="lowerRoman"/>
      <w:lvlText w:val="%9."/>
      <w:lvlJc w:val="right"/>
      <w:pPr>
        <w:ind w:left="6480" w:hanging="180"/>
      </w:pPr>
    </w:lvl>
  </w:abstractNum>
  <w:abstractNum w:abstractNumId="12" w15:restartNumberingAfterBreak="0">
    <w:nsid w:val="338A3E6C"/>
    <w:multiLevelType w:val="hybridMultilevel"/>
    <w:tmpl w:val="7A80079C"/>
    <w:lvl w:ilvl="0" w:tplc="6CE05FC2">
      <w:start w:val="11"/>
      <w:numFmt w:val="decimal"/>
      <w:lvlText w:val="%1."/>
      <w:lvlJc w:val="left"/>
      <w:pPr>
        <w:ind w:left="720" w:hanging="360"/>
      </w:pPr>
    </w:lvl>
    <w:lvl w:ilvl="1" w:tplc="087CE5DA">
      <w:start w:val="1"/>
      <w:numFmt w:val="lowerLetter"/>
      <w:lvlText w:val="%2."/>
      <w:lvlJc w:val="left"/>
      <w:pPr>
        <w:ind w:left="1440" w:hanging="360"/>
      </w:pPr>
    </w:lvl>
    <w:lvl w:ilvl="2" w:tplc="8E049EB6">
      <w:start w:val="1"/>
      <w:numFmt w:val="lowerRoman"/>
      <w:lvlText w:val="%3."/>
      <w:lvlJc w:val="right"/>
      <w:pPr>
        <w:ind w:left="2160" w:hanging="180"/>
      </w:pPr>
    </w:lvl>
    <w:lvl w:ilvl="3" w:tplc="3F78321C">
      <w:start w:val="1"/>
      <w:numFmt w:val="decimal"/>
      <w:lvlText w:val="%4."/>
      <w:lvlJc w:val="left"/>
      <w:pPr>
        <w:ind w:left="2880" w:hanging="360"/>
      </w:pPr>
    </w:lvl>
    <w:lvl w:ilvl="4" w:tplc="ACD05BBC">
      <w:start w:val="1"/>
      <w:numFmt w:val="lowerLetter"/>
      <w:lvlText w:val="%5."/>
      <w:lvlJc w:val="left"/>
      <w:pPr>
        <w:ind w:left="3600" w:hanging="360"/>
      </w:pPr>
    </w:lvl>
    <w:lvl w:ilvl="5" w:tplc="CD20C0C2">
      <w:start w:val="1"/>
      <w:numFmt w:val="lowerRoman"/>
      <w:lvlText w:val="%6."/>
      <w:lvlJc w:val="right"/>
      <w:pPr>
        <w:ind w:left="4320" w:hanging="180"/>
      </w:pPr>
    </w:lvl>
    <w:lvl w:ilvl="6" w:tplc="7BC22D44">
      <w:start w:val="1"/>
      <w:numFmt w:val="decimal"/>
      <w:lvlText w:val="%7."/>
      <w:lvlJc w:val="left"/>
      <w:pPr>
        <w:ind w:left="5040" w:hanging="360"/>
      </w:pPr>
    </w:lvl>
    <w:lvl w:ilvl="7" w:tplc="CDB2CFA4">
      <w:start w:val="1"/>
      <w:numFmt w:val="lowerLetter"/>
      <w:lvlText w:val="%8."/>
      <w:lvlJc w:val="left"/>
      <w:pPr>
        <w:ind w:left="5760" w:hanging="360"/>
      </w:pPr>
    </w:lvl>
    <w:lvl w:ilvl="8" w:tplc="4E1CFD0E">
      <w:start w:val="1"/>
      <w:numFmt w:val="lowerRoman"/>
      <w:lvlText w:val="%9."/>
      <w:lvlJc w:val="right"/>
      <w:pPr>
        <w:ind w:left="6480" w:hanging="180"/>
      </w:pPr>
    </w:lvl>
  </w:abstractNum>
  <w:abstractNum w:abstractNumId="13" w15:restartNumberingAfterBreak="0">
    <w:nsid w:val="38084EE3"/>
    <w:multiLevelType w:val="hybridMultilevel"/>
    <w:tmpl w:val="E3BE8C3C"/>
    <w:lvl w:ilvl="0" w:tplc="65805CD8">
      <w:start w:val="4"/>
      <w:numFmt w:val="decimal"/>
      <w:lvlText w:val="%1."/>
      <w:lvlJc w:val="left"/>
      <w:pPr>
        <w:ind w:left="720" w:hanging="360"/>
      </w:pPr>
    </w:lvl>
    <w:lvl w:ilvl="1" w:tplc="3C5E6822">
      <w:start w:val="1"/>
      <w:numFmt w:val="lowerLetter"/>
      <w:lvlText w:val="%2."/>
      <w:lvlJc w:val="left"/>
      <w:pPr>
        <w:ind w:left="1440" w:hanging="360"/>
      </w:pPr>
    </w:lvl>
    <w:lvl w:ilvl="2" w:tplc="7A00D0B2">
      <w:start w:val="1"/>
      <w:numFmt w:val="lowerRoman"/>
      <w:lvlText w:val="%3."/>
      <w:lvlJc w:val="right"/>
      <w:pPr>
        <w:ind w:left="2160" w:hanging="180"/>
      </w:pPr>
    </w:lvl>
    <w:lvl w:ilvl="3" w:tplc="DA22CA68">
      <w:start w:val="1"/>
      <w:numFmt w:val="decimal"/>
      <w:lvlText w:val="%4."/>
      <w:lvlJc w:val="left"/>
      <w:pPr>
        <w:ind w:left="2880" w:hanging="360"/>
      </w:pPr>
    </w:lvl>
    <w:lvl w:ilvl="4" w:tplc="7ED405CC">
      <w:start w:val="1"/>
      <w:numFmt w:val="lowerLetter"/>
      <w:lvlText w:val="%5."/>
      <w:lvlJc w:val="left"/>
      <w:pPr>
        <w:ind w:left="3600" w:hanging="360"/>
      </w:pPr>
    </w:lvl>
    <w:lvl w:ilvl="5" w:tplc="C1E4F880">
      <w:start w:val="1"/>
      <w:numFmt w:val="lowerRoman"/>
      <w:lvlText w:val="%6."/>
      <w:lvlJc w:val="right"/>
      <w:pPr>
        <w:ind w:left="4320" w:hanging="180"/>
      </w:pPr>
    </w:lvl>
    <w:lvl w:ilvl="6" w:tplc="0A5E0148">
      <w:start w:val="1"/>
      <w:numFmt w:val="decimal"/>
      <w:lvlText w:val="%7."/>
      <w:lvlJc w:val="left"/>
      <w:pPr>
        <w:ind w:left="5040" w:hanging="360"/>
      </w:pPr>
    </w:lvl>
    <w:lvl w:ilvl="7" w:tplc="A23EAA20">
      <w:start w:val="1"/>
      <w:numFmt w:val="lowerLetter"/>
      <w:lvlText w:val="%8."/>
      <w:lvlJc w:val="left"/>
      <w:pPr>
        <w:ind w:left="5760" w:hanging="360"/>
      </w:pPr>
    </w:lvl>
    <w:lvl w:ilvl="8" w:tplc="2FF412DE">
      <w:start w:val="1"/>
      <w:numFmt w:val="lowerRoman"/>
      <w:lvlText w:val="%9."/>
      <w:lvlJc w:val="right"/>
      <w:pPr>
        <w:ind w:left="6480" w:hanging="180"/>
      </w:pPr>
    </w:lvl>
  </w:abstractNum>
  <w:abstractNum w:abstractNumId="14" w15:restartNumberingAfterBreak="0">
    <w:nsid w:val="46E41821"/>
    <w:multiLevelType w:val="hybridMultilevel"/>
    <w:tmpl w:val="5A141EBA"/>
    <w:lvl w:ilvl="0" w:tplc="27D47046">
      <w:start w:val="21"/>
      <w:numFmt w:val="decimal"/>
      <w:lvlText w:val="%1."/>
      <w:lvlJc w:val="left"/>
      <w:pPr>
        <w:ind w:left="720" w:hanging="360"/>
      </w:pPr>
    </w:lvl>
    <w:lvl w:ilvl="1" w:tplc="AFCA6E5C">
      <w:start w:val="1"/>
      <w:numFmt w:val="lowerLetter"/>
      <w:lvlText w:val="%2."/>
      <w:lvlJc w:val="left"/>
      <w:pPr>
        <w:ind w:left="1440" w:hanging="360"/>
      </w:pPr>
    </w:lvl>
    <w:lvl w:ilvl="2" w:tplc="4D0AD386">
      <w:start w:val="1"/>
      <w:numFmt w:val="lowerRoman"/>
      <w:lvlText w:val="%3."/>
      <w:lvlJc w:val="right"/>
      <w:pPr>
        <w:ind w:left="2160" w:hanging="180"/>
      </w:pPr>
    </w:lvl>
    <w:lvl w:ilvl="3" w:tplc="43269106">
      <w:start w:val="1"/>
      <w:numFmt w:val="decimal"/>
      <w:lvlText w:val="%4."/>
      <w:lvlJc w:val="left"/>
      <w:pPr>
        <w:ind w:left="2880" w:hanging="360"/>
      </w:pPr>
    </w:lvl>
    <w:lvl w:ilvl="4" w:tplc="2174B730">
      <w:start w:val="1"/>
      <w:numFmt w:val="lowerLetter"/>
      <w:lvlText w:val="%5."/>
      <w:lvlJc w:val="left"/>
      <w:pPr>
        <w:ind w:left="3600" w:hanging="360"/>
      </w:pPr>
    </w:lvl>
    <w:lvl w:ilvl="5" w:tplc="606ED1D2">
      <w:start w:val="1"/>
      <w:numFmt w:val="lowerRoman"/>
      <w:lvlText w:val="%6."/>
      <w:lvlJc w:val="right"/>
      <w:pPr>
        <w:ind w:left="4320" w:hanging="180"/>
      </w:pPr>
    </w:lvl>
    <w:lvl w:ilvl="6" w:tplc="174AB976">
      <w:start w:val="1"/>
      <w:numFmt w:val="decimal"/>
      <w:lvlText w:val="%7."/>
      <w:lvlJc w:val="left"/>
      <w:pPr>
        <w:ind w:left="5040" w:hanging="360"/>
      </w:pPr>
    </w:lvl>
    <w:lvl w:ilvl="7" w:tplc="8FB801F2">
      <w:start w:val="1"/>
      <w:numFmt w:val="lowerLetter"/>
      <w:lvlText w:val="%8."/>
      <w:lvlJc w:val="left"/>
      <w:pPr>
        <w:ind w:left="5760" w:hanging="360"/>
      </w:pPr>
    </w:lvl>
    <w:lvl w:ilvl="8" w:tplc="FA6E0280">
      <w:start w:val="1"/>
      <w:numFmt w:val="lowerRoman"/>
      <w:lvlText w:val="%9."/>
      <w:lvlJc w:val="right"/>
      <w:pPr>
        <w:ind w:left="6480" w:hanging="180"/>
      </w:pPr>
    </w:lvl>
  </w:abstractNum>
  <w:abstractNum w:abstractNumId="15" w15:restartNumberingAfterBreak="0">
    <w:nsid w:val="5559E0E3"/>
    <w:multiLevelType w:val="hybridMultilevel"/>
    <w:tmpl w:val="3688765C"/>
    <w:lvl w:ilvl="0" w:tplc="39BA24EE">
      <w:start w:val="23"/>
      <w:numFmt w:val="decimal"/>
      <w:lvlText w:val="%1."/>
      <w:lvlJc w:val="left"/>
      <w:pPr>
        <w:ind w:left="720" w:hanging="360"/>
      </w:pPr>
    </w:lvl>
    <w:lvl w:ilvl="1" w:tplc="255487CA">
      <w:start w:val="1"/>
      <w:numFmt w:val="lowerLetter"/>
      <w:lvlText w:val="%2."/>
      <w:lvlJc w:val="left"/>
      <w:pPr>
        <w:ind w:left="1440" w:hanging="360"/>
      </w:pPr>
    </w:lvl>
    <w:lvl w:ilvl="2" w:tplc="E8CA30F2">
      <w:start w:val="1"/>
      <w:numFmt w:val="lowerRoman"/>
      <w:lvlText w:val="%3."/>
      <w:lvlJc w:val="right"/>
      <w:pPr>
        <w:ind w:left="2160" w:hanging="180"/>
      </w:pPr>
    </w:lvl>
    <w:lvl w:ilvl="3" w:tplc="1FD23324">
      <w:start w:val="1"/>
      <w:numFmt w:val="decimal"/>
      <w:lvlText w:val="%4."/>
      <w:lvlJc w:val="left"/>
      <w:pPr>
        <w:ind w:left="2880" w:hanging="360"/>
      </w:pPr>
    </w:lvl>
    <w:lvl w:ilvl="4" w:tplc="58308972">
      <w:start w:val="1"/>
      <w:numFmt w:val="lowerLetter"/>
      <w:lvlText w:val="%5."/>
      <w:lvlJc w:val="left"/>
      <w:pPr>
        <w:ind w:left="3600" w:hanging="360"/>
      </w:pPr>
    </w:lvl>
    <w:lvl w:ilvl="5" w:tplc="6602F686">
      <w:start w:val="1"/>
      <w:numFmt w:val="lowerRoman"/>
      <w:lvlText w:val="%6."/>
      <w:lvlJc w:val="right"/>
      <w:pPr>
        <w:ind w:left="4320" w:hanging="180"/>
      </w:pPr>
    </w:lvl>
    <w:lvl w:ilvl="6" w:tplc="2FAC5658">
      <w:start w:val="1"/>
      <w:numFmt w:val="decimal"/>
      <w:lvlText w:val="%7."/>
      <w:lvlJc w:val="left"/>
      <w:pPr>
        <w:ind w:left="5040" w:hanging="360"/>
      </w:pPr>
    </w:lvl>
    <w:lvl w:ilvl="7" w:tplc="DC8C7D10">
      <w:start w:val="1"/>
      <w:numFmt w:val="lowerLetter"/>
      <w:lvlText w:val="%8."/>
      <w:lvlJc w:val="left"/>
      <w:pPr>
        <w:ind w:left="5760" w:hanging="360"/>
      </w:pPr>
    </w:lvl>
    <w:lvl w:ilvl="8" w:tplc="59BE62FA">
      <w:start w:val="1"/>
      <w:numFmt w:val="lowerRoman"/>
      <w:lvlText w:val="%9."/>
      <w:lvlJc w:val="right"/>
      <w:pPr>
        <w:ind w:left="6480" w:hanging="180"/>
      </w:pPr>
    </w:lvl>
  </w:abstractNum>
  <w:abstractNum w:abstractNumId="16" w15:restartNumberingAfterBreak="0">
    <w:nsid w:val="55C78C38"/>
    <w:multiLevelType w:val="hybridMultilevel"/>
    <w:tmpl w:val="A08C9B9C"/>
    <w:lvl w:ilvl="0" w:tplc="299E07E6">
      <w:start w:val="1"/>
      <w:numFmt w:val="bullet"/>
      <w:lvlText w:val=""/>
      <w:lvlJc w:val="left"/>
      <w:pPr>
        <w:ind w:left="720" w:hanging="360"/>
      </w:pPr>
      <w:rPr>
        <w:rFonts w:ascii="Symbol" w:hAnsi="Symbol" w:hint="default"/>
      </w:rPr>
    </w:lvl>
    <w:lvl w:ilvl="1" w:tplc="56D47ADE">
      <w:start w:val="1"/>
      <w:numFmt w:val="bullet"/>
      <w:lvlText w:val="o"/>
      <w:lvlJc w:val="left"/>
      <w:pPr>
        <w:ind w:left="1440" w:hanging="360"/>
      </w:pPr>
      <w:rPr>
        <w:rFonts w:ascii="Courier New" w:hAnsi="Courier New" w:hint="default"/>
      </w:rPr>
    </w:lvl>
    <w:lvl w:ilvl="2" w:tplc="0D2EEBBC">
      <w:start w:val="1"/>
      <w:numFmt w:val="bullet"/>
      <w:lvlText w:val=""/>
      <w:lvlJc w:val="left"/>
      <w:pPr>
        <w:ind w:left="2160" w:hanging="360"/>
      </w:pPr>
      <w:rPr>
        <w:rFonts w:ascii="Wingdings" w:hAnsi="Wingdings" w:hint="default"/>
      </w:rPr>
    </w:lvl>
    <w:lvl w:ilvl="3" w:tplc="1148626E">
      <w:start w:val="1"/>
      <w:numFmt w:val="bullet"/>
      <w:lvlText w:val=""/>
      <w:lvlJc w:val="left"/>
      <w:pPr>
        <w:ind w:left="2880" w:hanging="360"/>
      </w:pPr>
      <w:rPr>
        <w:rFonts w:ascii="Symbol" w:hAnsi="Symbol" w:hint="default"/>
      </w:rPr>
    </w:lvl>
    <w:lvl w:ilvl="4" w:tplc="A1967F46">
      <w:start w:val="1"/>
      <w:numFmt w:val="bullet"/>
      <w:lvlText w:val="o"/>
      <w:lvlJc w:val="left"/>
      <w:pPr>
        <w:ind w:left="3600" w:hanging="360"/>
      </w:pPr>
      <w:rPr>
        <w:rFonts w:ascii="Courier New" w:hAnsi="Courier New" w:hint="default"/>
      </w:rPr>
    </w:lvl>
    <w:lvl w:ilvl="5" w:tplc="44340A82">
      <w:start w:val="1"/>
      <w:numFmt w:val="bullet"/>
      <w:lvlText w:val=""/>
      <w:lvlJc w:val="left"/>
      <w:pPr>
        <w:ind w:left="4320" w:hanging="360"/>
      </w:pPr>
      <w:rPr>
        <w:rFonts w:ascii="Wingdings" w:hAnsi="Wingdings" w:hint="default"/>
      </w:rPr>
    </w:lvl>
    <w:lvl w:ilvl="6" w:tplc="568A5F4A">
      <w:start w:val="1"/>
      <w:numFmt w:val="bullet"/>
      <w:lvlText w:val=""/>
      <w:lvlJc w:val="left"/>
      <w:pPr>
        <w:ind w:left="5040" w:hanging="360"/>
      </w:pPr>
      <w:rPr>
        <w:rFonts w:ascii="Symbol" w:hAnsi="Symbol" w:hint="default"/>
      </w:rPr>
    </w:lvl>
    <w:lvl w:ilvl="7" w:tplc="F4D2E2AA">
      <w:start w:val="1"/>
      <w:numFmt w:val="bullet"/>
      <w:lvlText w:val="o"/>
      <w:lvlJc w:val="left"/>
      <w:pPr>
        <w:ind w:left="5760" w:hanging="360"/>
      </w:pPr>
      <w:rPr>
        <w:rFonts w:ascii="Courier New" w:hAnsi="Courier New" w:hint="default"/>
      </w:rPr>
    </w:lvl>
    <w:lvl w:ilvl="8" w:tplc="4A4E29BA">
      <w:start w:val="1"/>
      <w:numFmt w:val="bullet"/>
      <w:lvlText w:val=""/>
      <w:lvlJc w:val="left"/>
      <w:pPr>
        <w:ind w:left="6480" w:hanging="360"/>
      </w:pPr>
      <w:rPr>
        <w:rFonts w:ascii="Wingdings" w:hAnsi="Wingdings" w:hint="default"/>
      </w:rPr>
    </w:lvl>
  </w:abstractNum>
  <w:abstractNum w:abstractNumId="17" w15:restartNumberingAfterBreak="0">
    <w:nsid w:val="58C947B9"/>
    <w:multiLevelType w:val="hybridMultilevel"/>
    <w:tmpl w:val="DCFEB7BE"/>
    <w:lvl w:ilvl="0" w:tplc="A87C2D9E">
      <w:start w:val="8"/>
      <w:numFmt w:val="decimal"/>
      <w:lvlText w:val="%1."/>
      <w:lvlJc w:val="left"/>
      <w:pPr>
        <w:ind w:left="720" w:hanging="360"/>
      </w:pPr>
    </w:lvl>
    <w:lvl w:ilvl="1" w:tplc="55C6F464">
      <w:start w:val="1"/>
      <w:numFmt w:val="lowerLetter"/>
      <w:lvlText w:val="%2."/>
      <w:lvlJc w:val="left"/>
      <w:pPr>
        <w:ind w:left="1440" w:hanging="360"/>
      </w:pPr>
    </w:lvl>
    <w:lvl w:ilvl="2" w:tplc="5596F478">
      <w:start w:val="1"/>
      <w:numFmt w:val="lowerRoman"/>
      <w:lvlText w:val="%3."/>
      <w:lvlJc w:val="right"/>
      <w:pPr>
        <w:ind w:left="2160" w:hanging="180"/>
      </w:pPr>
    </w:lvl>
    <w:lvl w:ilvl="3" w:tplc="4F9A30BC">
      <w:start w:val="1"/>
      <w:numFmt w:val="decimal"/>
      <w:lvlText w:val="%4."/>
      <w:lvlJc w:val="left"/>
      <w:pPr>
        <w:ind w:left="2880" w:hanging="360"/>
      </w:pPr>
    </w:lvl>
    <w:lvl w:ilvl="4" w:tplc="03DC838E">
      <w:start w:val="1"/>
      <w:numFmt w:val="lowerLetter"/>
      <w:lvlText w:val="%5."/>
      <w:lvlJc w:val="left"/>
      <w:pPr>
        <w:ind w:left="3600" w:hanging="360"/>
      </w:pPr>
    </w:lvl>
    <w:lvl w:ilvl="5" w:tplc="659A5546">
      <w:start w:val="1"/>
      <w:numFmt w:val="lowerRoman"/>
      <w:lvlText w:val="%6."/>
      <w:lvlJc w:val="right"/>
      <w:pPr>
        <w:ind w:left="4320" w:hanging="180"/>
      </w:pPr>
    </w:lvl>
    <w:lvl w:ilvl="6" w:tplc="B4547D88">
      <w:start w:val="1"/>
      <w:numFmt w:val="decimal"/>
      <w:lvlText w:val="%7."/>
      <w:lvlJc w:val="left"/>
      <w:pPr>
        <w:ind w:left="5040" w:hanging="360"/>
      </w:pPr>
    </w:lvl>
    <w:lvl w:ilvl="7" w:tplc="404E7D08">
      <w:start w:val="1"/>
      <w:numFmt w:val="lowerLetter"/>
      <w:lvlText w:val="%8."/>
      <w:lvlJc w:val="left"/>
      <w:pPr>
        <w:ind w:left="5760" w:hanging="360"/>
      </w:pPr>
    </w:lvl>
    <w:lvl w:ilvl="8" w:tplc="06B82682">
      <w:start w:val="1"/>
      <w:numFmt w:val="lowerRoman"/>
      <w:lvlText w:val="%9."/>
      <w:lvlJc w:val="right"/>
      <w:pPr>
        <w:ind w:left="6480" w:hanging="180"/>
      </w:pPr>
    </w:lvl>
  </w:abstractNum>
  <w:abstractNum w:abstractNumId="18" w15:restartNumberingAfterBreak="0">
    <w:nsid w:val="59906733"/>
    <w:multiLevelType w:val="hybridMultilevel"/>
    <w:tmpl w:val="D4845256"/>
    <w:lvl w:ilvl="0" w:tplc="2800F6E6">
      <w:start w:val="18"/>
      <w:numFmt w:val="decimal"/>
      <w:lvlText w:val="%1."/>
      <w:lvlJc w:val="left"/>
      <w:pPr>
        <w:ind w:left="720" w:hanging="360"/>
      </w:pPr>
    </w:lvl>
    <w:lvl w:ilvl="1" w:tplc="9E6E6A8A">
      <w:start w:val="1"/>
      <w:numFmt w:val="lowerLetter"/>
      <w:lvlText w:val="%2."/>
      <w:lvlJc w:val="left"/>
      <w:pPr>
        <w:ind w:left="1440" w:hanging="360"/>
      </w:pPr>
    </w:lvl>
    <w:lvl w:ilvl="2" w:tplc="A816EDBC">
      <w:start w:val="1"/>
      <w:numFmt w:val="lowerRoman"/>
      <w:lvlText w:val="%3."/>
      <w:lvlJc w:val="right"/>
      <w:pPr>
        <w:ind w:left="2160" w:hanging="180"/>
      </w:pPr>
    </w:lvl>
    <w:lvl w:ilvl="3" w:tplc="CE623A6A">
      <w:start w:val="1"/>
      <w:numFmt w:val="decimal"/>
      <w:lvlText w:val="%4."/>
      <w:lvlJc w:val="left"/>
      <w:pPr>
        <w:ind w:left="2880" w:hanging="360"/>
      </w:pPr>
    </w:lvl>
    <w:lvl w:ilvl="4" w:tplc="8028EFBA">
      <w:start w:val="1"/>
      <w:numFmt w:val="lowerLetter"/>
      <w:lvlText w:val="%5."/>
      <w:lvlJc w:val="left"/>
      <w:pPr>
        <w:ind w:left="3600" w:hanging="360"/>
      </w:pPr>
    </w:lvl>
    <w:lvl w:ilvl="5" w:tplc="4950F27C">
      <w:start w:val="1"/>
      <w:numFmt w:val="lowerRoman"/>
      <w:lvlText w:val="%6."/>
      <w:lvlJc w:val="right"/>
      <w:pPr>
        <w:ind w:left="4320" w:hanging="180"/>
      </w:pPr>
    </w:lvl>
    <w:lvl w:ilvl="6" w:tplc="0A98D014">
      <w:start w:val="1"/>
      <w:numFmt w:val="decimal"/>
      <w:lvlText w:val="%7."/>
      <w:lvlJc w:val="left"/>
      <w:pPr>
        <w:ind w:left="5040" w:hanging="360"/>
      </w:pPr>
    </w:lvl>
    <w:lvl w:ilvl="7" w:tplc="3322E550">
      <w:start w:val="1"/>
      <w:numFmt w:val="lowerLetter"/>
      <w:lvlText w:val="%8."/>
      <w:lvlJc w:val="left"/>
      <w:pPr>
        <w:ind w:left="5760" w:hanging="360"/>
      </w:pPr>
    </w:lvl>
    <w:lvl w:ilvl="8" w:tplc="E27EB828">
      <w:start w:val="1"/>
      <w:numFmt w:val="lowerRoman"/>
      <w:lvlText w:val="%9."/>
      <w:lvlJc w:val="right"/>
      <w:pPr>
        <w:ind w:left="6480" w:hanging="180"/>
      </w:pPr>
    </w:lvl>
  </w:abstractNum>
  <w:abstractNum w:abstractNumId="19" w15:restartNumberingAfterBreak="0">
    <w:nsid w:val="5E05809A"/>
    <w:multiLevelType w:val="hybridMultilevel"/>
    <w:tmpl w:val="9CFC1828"/>
    <w:lvl w:ilvl="0" w:tplc="2410C90A">
      <w:start w:val="22"/>
      <w:numFmt w:val="decimal"/>
      <w:lvlText w:val="%1."/>
      <w:lvlJc w:val="left"/>
      <w:pPr>
        <w:ind w:left="720" w:hanging="360"/>
      </w:pPr>
    </w:lvl>
    <w:lvl w:ilvl="1" w:tplc="0FF4619E">
      <w:start w:val="1"/>
      <w:numFmt w:val="lowerLetter"/>
      <w:lvlText w:val="%2."/>
      <w:lvlJc w:val="left"/>
      <w:pPr>
        <w:ind w:left="1440" w:hanging="360"/>
      </w:pPr>
    </w:lvl>
    <w:lvl w:ilvl="2" w:tplc="84E84E34">
      <w:start w:val="1"/>
      <w:numFmt w:val="lowerRoman"/>
      <w:lvlText w:val="%3."/>
      <w:lvlJc w:val="right"/>
      <w:pPr>
        <w:ind w:left="2160" w:hanging="180"/>
      </w:pPr>
    </w:lvl>
    <w:lvl w:ilvl="3" w:tplc="7AB4AFAA">
      <w:start w:val="1"/>
      <w:numFmt w:val="decimal"/>
      <w:lvlText w:val="%4."/>
      <w:lvlJc w:val="left"/>
      <w:pPr>
        <w:ind w:left="2880" w:hanging="360"/>
      </w:pPr>
    </w:lvl>
    <w:lvl w:ilvl="4" w:tplc="A68CFAB2">
      <w:start w:val="1"/>
      <w:numFmt w:val="lowerLetter"/>
      <w:lvlText w:val="%5."/>
      <w:lvlJc w:val="left"/>
      <w:pPr>
        <w:ind w:left="3600" w:hanging="360"/>
      </w:pPr>
    </w:lvl>
    <w:lvl w:ilvl="5" w:tplc="0B622F8A">
      <w:start w:val="1"/>
      <w:numFmt w:val="lowerRoman"/>
      <w:lvlText w:val="%6."/>
      <w:lvlJc w:val="right"/>
      <w:pPr>
        <w:ind w:left="4320" w:hanging="180"/>
      </w:pPr>
    </w:lvl>
    <w:lvl w:ilvl="6" w:tplc="22EE6658">
      <w:start w:val="1"/>
      <w:numFmt w:val="decimal"/>
      <w:lvlText w:val="%7."/>
      <w:lvlJc w:val="left"/>
      <w:pPr>
        <w:ind w:left="5040" w:hanging="360"/>
      </w:pPr>
    </w:lvl>
    <w:lvl w:ilvl="7" w:tplc="C1A2049C">
      <w:start w:val="1"/>
      <w:numFmt w:val="lowerLetter"/>
      <w:lvlText w:val="%8."/>
      <w:lvlJc w:val="left"/>
      <w:pPr>
        <w:ind w:left="5760" w:hanging="360"/>
      </w:pPr>
    </w:lvl>
    <w:lvl w:ilvl="8" w:tplc="16D2EA0C">
      <w:start w:val="1"/>
      <w:numFmt w:val="lowerRoman"/>
      <w:lvlText w:val="%9."/>
      <w:lvlJc w:val="right"/>
      <w:pPr>
        <w:ind w:left="6480" w:hanging="180"/>
      </w:pPr>
    </w:lvl>
  </w:abstractNum>
  <w:abstractNum w:abstractNumId="20" w15:restartNumberingAfterBreak="0">
    <w:nsid w:val="60CE5F57"/>
    <w:multiLevelType w:val="hybridMultilevel"/>
    <w:tmpl w:val="7D7A3BAE"/>
    <w:lvl w:ilvl="0" w:tplc="E3BC2826">
      <w:start w:val="1"/>
      <w:numFmt w:val="bullet"/>
      <w:lvlText w:val=""/>
      <w:lvlJc w:val="left"/>
      <w:pPr>
        <w:ind w:left="720" w:hanging="360"/>
      </w:pPr>
      <w:rPr>
        <w:rFonts w:ascii="Symbol" w:hAnsi="Symbol" w:hint="default"/>
      </w:rPr>
    </w:lvl>
    <w:lvl w:ilvl="1" w:tplc="A0905C64">
      <w:start w:val="1"/>
      <w:numFmt w:val="bullet"/>
      <w:lvlText w:val="o"/>
      <w:lvlJc w:val="left"/>
      <w:pPr>
        <w:ind w:left="1440" w:hanging="360"/>
      </w:pPr>
      <w:rPr>
        <w:rFonts w:ascii="Courier New" w:hAnsi="Courier New" w:hint="default"/>
      </w:rPr>
    </w:lvl>
    <w:lvl w:ilvl="2" w:tplc="EEFA8CCC">
      <w:start w:val="1"/>
      <w:numFmt w:val="bullet"/>
      <w:lvlText w:val=""/>
      <w:lvlJc w:val="left"/>
      <w:pPr>
        <w:ind w:left="2160" w:hanging="360"/>
      </w:pPr>
      <w:rPr>
        <w:rFonts w:ascii="Wingdings" w:hAnsi="Wingdings" w:hint="default"/>
      </w:rPr>
    </w:lvl>
    <w:lvl w:ilvl="3" w:tplc="14F08580">
      <w:start w:val="1"/>
      <w:numFmt w:val="bullet"/>
      <w:lvlText w:val=""/>
      <w:lvlJc w:val="left"/>
      <w:pPr>
        <w:ind w:left="2880" w:hanging="360"/>
      </w:pPr>
      <w:rPr>
        <w:rFonts w:ascii="Symbol" w:hAnsi="Symbol" w:hint="default"/>
      </w:rPr>
    </w:lvl>
    <w:lvl w:ilvl="4" w:tplc="F0CC7EF0">
      <w:start w:val="1"/>
      <w:numFmt w:val="bullet"/>
      <w:lvlText w:val="o"/>
      <w:lvlJc w:val="left"/>
      <w:pPr>
        <w:ind w:left="3600" w:hanging="360"/>
      </w:pPr>
      <w:rPr>
        <w:rFonts w:ascii="Courier New" w:hAnsi="Courier New" w:hint="default"/>
      </w:rPr>
    </w:lvl>
    <w:lvl w:ilvl="5" w:tplc="63B8F34C">
      <w:start w:val="1"/>
      <w:numFmt w:val="bullet"/>
      <w:lvlText w:val=""/>
      <w:lvlJc w:val="left"/>
      <w:pPr>
        <w:ind w:left="4320" w:hanging="360"/>
      </w:pPr>
      <w:rPr>
        <w:rFonts w:ascii="Wingdings" w:hAnsi="Wingdings" w:hint="default"/>
      </w:rPr>
    </w:lvl>
    <w:lvl w:ilvl="6" w:tplc="39A02054">
      <w:start w:val="1"/>
      <w:numFmt w:val="bullet"/>
      <w:lvlText w:val=""/>
      <w:lvlJc w:val="left"/>
      <w:pPr>
        <w:ind w:left="5040" w:hanging="360"/>
      </w:pPr>
      <w:rPr>
        <w:rFonts w:ascii="Symbol" w:hAnsi="Symbol" w:hint="default"/>
      </w:rPr>
    </w:lvl>
    <w:lvl w:ilvl="7" w:tplc="B7DC1D4C">
      <w:start w:val="1"/>
      <w:numFmt w:val="bullet"/>
      <w:lvlText w:val="o"/>
      <w:lvlJc w:val="left"/>
      <w:pPr>
        <w:ind w:left="5760" w:hanging="360"/>
      </w:pPr>
      <w:rPr>
        <w:rFonts w:ascii="Courier New" w:hAnsi="Courier New" w:hint="default"/>
      </w:rPr>
    </w:lvl>
    <w:lvl w:ilvl="8" w:tplc="3A983C60">
      <w:start w:val="1"/>
      <w:numFmt w:val="bullet"/>
      <w:lvlText w:val=""/>
      <w:lvlJc w:val="left"/>
      <w:pPr>
        <w:ind w:left="6480" w:hanging="360"/>
      </w:pPr>
      <w:rPr>
        <w:rFonts w:ascii="Wingdings" w:hAnsi="Wingdings" w:hint="default"/>
      </w:rPr>
    </w:lvl>
  </w:abstractNum>
  <w:abstractNum w:abstractNumId="21" w15:restartNumberingAfterBreak="0">
    <w:nsid w:val="68CFD66D"/>
    <w:multiLevelType w:val="hybridMultilevel"/>
    <w:tmpl w:val="335824C8"/>
    <w:lvl w:ilvl="0" w:tplc="8D9C37D4">
      <w:start w:val="5"/>
      <w:numFmt w:val="decimal"/>
      <w:lvlText w:val="%1."/>
      <w:lvlJc w:val="left"/>
      <w:pPr>
        <w:ind w:left="720" w:hanging="360"/>
      </w:pPr>
    </w:lvl>
    <w:lvl w:ilvl="1" w:tplc="26E8DA4E">
      <w:start w:val="1"/>
      <w:numFmt w:val="lowerLetter"/>
      <w:lvlText w:val="%2."/>
      <w:lvlJc w:val="left"/>
      <w:pPr>
        <w:ind w:left="1440" w:hanging="360"/>
      </w:pPr>
    </w:lvl>
    <w:lvl w:ilvl="2" w:tplc="77DCB844">
      <w:start w:val="1"/>
      <w:numFmt w:val="lowerRoman"/>
      <w:lvlText w:val="%3."/>
      <w:lvlJc w:val="right"/>
      <w:pPr>
        <w:ind w:left="2160" w:hanging="180"/>
      </w:pPr>
    </w:lvl>
    <w:lvl w:ilvl="3" w:tplc="96F26050">
      <w:start w:val="1"/>
      <w:numFmt w:val="decimal"/>
      <w:lvlText w:val="%4."/>
      <w:lvlJc w:val="left"/>
      <w:pPr>
        <w:ind w:left="2880" w:hanging="360"/>
      </w:pPr>
    </w:lvl>
    <w:lvl w:ilvl="4" w:tplc="49D2611A">
      <w:start w:val="1"/>
      <w:numFmt w:val="lowerLetter"/>
      <w:lvlText w:val="%5."/>
      <w:lvlJc w:val="left"/>
      <w:pPr>
        <w:ind w:left="3600" w:hanging="360"/>
      </w:pPr>
    </w:lvl>
    <w:lvl w:ilvl="5" w:tplc="76F2AEBA">
      <w:start w:val="1"/>
      <w:numFmt w:val="lowerRoman"/>
      <w:lvlText w:val="%6."/>
      <w:lvlJc w:val="right"/>
      <w:pPr>
        <w:ind w:left="4320" w:hanging="180"/>
      </w:pPr>
    </w:lvl>
    <w:lvl w:ilvl="6" w:tplc="BA18B1E4">
      <w:start w:val="1"/>
      <w:numFmt w:val="decimal"/>
      <w:lvlText w:val="%7."/>
      <w:lvlJc w:val="left"/>
      <w:pPr>
        <w:ind w:left="5040" w:hanging="360"/>
      </w:pPr>
    </w:lvl>
    <w:lvl w:ilvl="7" w:tplc="F684E82C">
      <w:start w:val="1"/>
      <w:numFmt w:val="lowerLetter"/>
      <w:lvlText w:val="%8."/>
      <w:lvlJc w:val="left"/>
      <w:pPr>
        <w:ind w:left="5760" w:hanging="360"/>
      </w:pPr>
    </w:lvl>
    <w:lvl w:ilvl="8" w:tplc="7EACFEC2">
      <w:start w:val="1"/>
      <w:numFmt w:val="lowerRoman"/>
      <w:lvlText w:val="%9."/>
      <w:lvlJc w:val="right"/>
      <w:pPr>
        <w:ind w:left="6480" w:hanging="180"/>
      </w:pPr>
    </w:lvl>
  </w:abstractNum>
  <w:abstractNum w:abstractNumId="22" w15:restartNumberingAfterBreak="0">
    <w:nsid w:val="6D5ECB66"/>
    <w:multiLevelType w:val="hybridMultilevel"/>
    <w:tmpl w:val="A4E22270"/>
    <w:lvl w:ilvl="0" w:tplc="90D85BCA">
      <w:start w:val="16"/>
      <w:numFmt w:val="decimal"/>
      <w:lvlText w:val="%1."/>
      <w:lvlJc w:val="left"/>
      <w:pPr>
        <w:ind w:left="720" w:hanging="360"/>
      </w:pPr>
    </w:lvl>
    <w:lvl w:ilvl="1" w:tplc="E3D061F8">
      <w:start w:val="1"/>
      <w:numFmt w:val="lowerLetter"/>
      <w:lvlText w:val="%2."/>
      <w:lvlJc w:val="left"/>
      <w:pPr>
        <w:ind w:left="1440" w:hanging="360"/>
      </w:pPr>
    </w:lvl>
    <w:lvl w:ilvl="2" w:tplc="C310C112">
      <w:start w:val="1"/>
      <w:numFmt w:val="lowerRoman"/>
      <w:lvlText w:val="%3."/>
      <w:lvlJc w:val="right"/>
      <w:pPr>
        <w:ind w:left="2160" w:hanging="180"/>
      </w:pPr>
    </w:lvl>
    <w:lvl w:ilvl="3" w:tplc="7548EA4C">
      <w:start w:val="1"/>
      <w:numFmt w:val="decimal"/>
      <w:lvlText w:val="%4."/>
      <w:lvlJc w:val="left"/>
      <w:pPr>
        <w:ind w:left="2880" w:hanging="360"/>
      </w:pPr>
    </w:lvl>
    <w:lvl w:ilvl="4" w:tplc="EA7A0386">
      <w:start w:val="1"/>
      <w:numFmt w:val="lowerLetter"/>
      <w:lvlText w:val="%5."/>
      <w:lvlJc w:val="left"/>
      <w:pPr>
        <w:ind w:left="3600" w:hanging="360"/>
      </w:pPr>
    </w:lvl>
    <w:lvl w:ilvl="5" w:tplc="6F86E106">
      <w:start w:val="1"/>
      <w:numFmt w:val="lowerRoman"/>
      <w:lvlText w:val="%6."/>
      <w:lvlJc w:val="right"/>
      <w:pPr>
        <w:ind w:left="4320" w:hanging="180"/>
      </w:pPr>
    </w:lvl>
    <w:lvl w:ilvl="6" w:tplc="2BB40E50">
      <w:start w:val="1"/>
      <w:numFmt w:val="decimal"/>
      <w:lvlText w:val="%7."/>
      <w:lvlJc w:val="left"/>
      <w:pPr>
        <w:ind w:left="5040" w:hanging="360"/>
      </w:pPr>
    </w:lvl>
    <w:lvl w:ilvl="7" w:tplc="604CC190">
      <w:start w:val="1"/>
      <w:numFmt w:val="lowerLetter"/>
      <w:lvlText w:val="%8."/>
      <w:lvlJc w:val="left"/>
      <w:pPr>
        <w:ind w:left="5760" w:hanging="360"/>
      </w:pPr>
    </w:lvl>
    <w:lvl w:ilvl="8" w:tplc="569AA566">
      <w:start w:val="1"/>
      <w:numFmt w:val="lowerRoman"/>
      <w:lvlText w:val="%9."/>
      <w:lvlJc w:val="right"/>
      <w:pPr>
        <w:ind w:left="6480" w:hanging="180"/>
      </w:pPr>
    </w:lvl>
  </w:abstractNum>
  <w:abstractNum w:abstractNumId="23" w15:restartNumberingAfterBreak="0">
    <w:nsid w:val="7054730A"/>
    <w:multiLevelType w:val="hybridMultilevel"/>
    <w:tmpl w:val="BE8A5358"/>
    <w:lvl w:ilvl="0" w:tplc="EC0629AA">
      <w:start w:val="1"/>
      <w:numFmt w:val="decimal"/>
      <w:lvlText w:val="%1."/>
      <w:lvlJc w:val="left"/>
      <w:pPr>
        <w:ind w:left="720" w:hanging="360"/>
      </w:pPr>
    </w:lvl>
    <w:lvl w:ilvl="1" w:tplc="AAB8EEE4">
      <w:start w:val="1"/>
      <w:numFmt w:val="lowerLetter"/>
      <w:lvlText w:val="%2."/>
      <w:lvlJc w:val="left"/>
      <w:pPr>
        <w:ind w:left="1440" w:hanging="360"/>
      </w:pPr>
    </w:lvl>
    <w:lvl w:ilvl="2" w:tplc="25EAF5B4">
      <w:start w:val="1"/>
      <w:numFmt w:val="lowerRoman"/>
      <w:lvlText w:val="%3."/>
      <w:lvlJc w:val="right"/>
      <w:pPr>
        <w:ind w:left="2160" w:hanging="180"/>
      </w:pPr>
    </w:lvl>
    <w:lvl w:ilvl="3" w:tplc="89DAFB1A">
      <w:start w:val="1"/>
      <w:numFmt w:val="decimal"/>
      <w:lvlText w:val="%4."/>
      <w:lvlJc w:val="left"/>
      <w:pPr>
        <w:ind w:left="2880" w:hanging="360"/>
      </w:pPr>
    </w:lvl>
    <w:lvl w:ilvl="4" w:tplc="C8CA7764">
      <w:start w:val="1"/>
      <w:numFmt w:val="lowerLetter"/>
      <w:lvlText w:val="%5."/>
      <w:lvlJc w:val="left"/>
      <w:pPr>
        <w:ind w:left="3600" w:hanging="360"/>
      </w:pPr>
    </w:lvl>
    <w:lvl w:ilvl="5" w:tplc="B992A8FC">
      <w:start w:val="1"/>
      <w:numFmt w:val="lowerRoman"/>
      <w:lvlText w:val="%6."/>
      <w:lvlJc w:val="right"/>
      <w:pPr>
        <w:ind w:left="4320" w:hanging="180"/>
      </w:pPr>
    </w:lvl>
    <w:lvl w:ilvl="6" w:tplc="55F2BA00">
      <w:start w:val="1"/>
      <w:numFmt w:val="decimal"/>
      <w:lvlText w:val="%7."/>
      <w:lvlJc w:val="left"/>
      <w:pPr>
        <w:ind w:left="5040" w:hanging="360"/>
      </w:pPr>
    </w:lvl>
    <w:lvl w:ilvl="7" w:tplc="0A34C768">
      <w:start w:val="1"/>
      <w:numFmt w:val="lowerLetter"/>
      <w:lvlText w:val="%8."/>
      <w:lvlJc w:val="left"/>
      <w:pPr>
        <w:ind w:left="5760" w:hanging="360"/>
      </w:pPr>
    </w:lvl>
    <w:lvl w:ilvl="8" w:tplc="9ED61C56">
      <w:start w:val="1"/>
      <w:numFmt w:val="lowerRoman"/>
      <w:lvlText w:val="%9."/>
      <w:lvlJc w:val="right"/>
      <w:pPr>
        <w:ind w:left="6480" w:hanging="180"/>
      </w:pPr>
    </w:lvl>
  </w:abstractNum>
  <w:abstractNum w:abstractNumId="24" w15:restartNumberingAfterBreak="0">
    <w:nsid w:val="73925F46"/>
    <w:multiLevelType w:val="hybridMultilevel"/>
    <w:tmpl w:val="B1FECA24"/>
    <w:lvl w:ilvl="0" w:tplc="60D8A5F2">
      <w:start w:val="14"/>
      <w:numFmt w:val="decimal"/>
      <w:lvlText w:val="%1."/>
      <w:lvlJc w:val="left"/>
      <w:pPr>
        <w:ind w:left="720" w:hanging="360"/>
      </w:pPr>
    </w:lvl>
    <w:lvl w:ilvl="1" w:tplc="BFC4781A">
      <w:start w:val="1"/>
      <w:numFmt w:val="lowerLetter"/>
      <w:lvlText w:val="%2."/>
      <w:lvlJc w:val="left"/>
      <w:pPr>
        <w:ind w:left="1440" w:hanging="360"/>
      </w:pPr>
    </w:lvl>
    <w:lvl w:ilvl="2" w:tplc="017ADD98">
      <w:start w:val="1"/>
      <w:numFmt w:val="lowerRoman"/>
      <w:lvlText w:val="%3."/>
      <w:lvlJc w:val="right"/>
      <w:pPr>
        <w:ind w:left="2160" w:hanging="180"/>
      </w:pPr>
    </w:lvl>
    <w:lvl w:ilvl="3" w:tplc="B09E2B54">
      <w:start w:val="1"/>
      <w:numFmt w:val="decimal"/>
      <w:lvlText w:val="%4."/>
      <w:lvlJc w:val="left"/>
      <w:pPr>
        <w:ind w:left="2880" w:hanging="360"/>
      </w:pPr>
    </w:lvl>
    <w:lvl w:ilvl="4" w:tplc="C4FA3E00">
      <w:start w:val="1"/>
      <w:numFmt w:val="lowerLetter"/>
      <w:lvlText w:val="%5."/>
      <w:lvlJc w:val="left"/>
      <w:pPr>
        <w:ind w:left="3600" w:hanging="360"/>
      </w:pPr>
    </w:lvl>
    <w:lvl w:ilvl="5" w:tplc="DF5A1A6C">
      <w:start w:val="1"/>
      <w:numFmt w:val="lowerRoman"/>
      <w:lvlText w:val="%6."/>
      <w:lvlJc w:val="right"/>
      <w:pPr>
        <w:ind w:left="4320" w:hanging="180"/>
      </w:pPr>
    </w:lvl>
    <w:lvl w:ilvl="6" w:tplc="ED12528A">
      <w:start w:val="1"/>
      <w:numFmt w:val="decimal"/>
      <w:lvlText w:val="%7."/>
      <w:lvlJc w:val="left"/>
      <w:pPr>
        <w:ind w:left="5040" w:hanging="360"/>
      </w:pPr>
    </w:lvl>
    <w:lvl w:ilvl="7" w:tplc="C7162CC6">
      <w:start w:val="1"/>
      <w:numFmt w:val="lowerLetter"/>
      <w:lvlText w:val="%8."/>
      <w:lvlJc w:val="left"/>
      <w:pPr>
        <w:ind w:left="5760" w:hanging="360"/>
      </w:pPr>
    </w:lvl>
    <w:lvl w:ilvl="8" w:tplc="30106270">
      <w:start w:val="1"/>
      <w:numFmt w:val="lowerRoman"/>
      <w:lvlText w:val="%9."/>
      <w:lvlJc w:val="right"/>
      <w:pPr>
        <w:ind w:left="6480" w:hanging="180"/>
      </w:pPr>
    </w:lvl>
  </w:abstractNum>
  <w:abstractNum w:abstractNumId="25" w15:restartNumberingAfterBreak="0">
    <w:nsid w:val="74C02B3A"/>
    <w:multiLevelType w:val="hybridMultilevel"/>
    <w:tmpl w:val="2E78FE2C"/>
    <w:lvl w:ilvl="0" w:tplc="7C788A1C">
      <w:start w:val="20"/>
      <w:numFmt w:val="decimal"/>
      <w:lvlText w:val="%1."/>
      <w:lvlJc w:val="left"/>
      <w:pPr>
        <w:ind w:left="720" w:hanging="360"/>
      </w:pPr>
    </w:lvl>
    <w:lvl w:ilvl="1" w:tplc="BEB23370">
      <w:start w:val="1"/>
      <w:numFmt w:val="lowerLetter"/>
      <w:lvlText w:val="%2."/>
      <w:lvlJc w:val="left"/>
      <w:pPr>
        <w:ind w:left="1440" w:hanging="360"/>
      </w:pPr>
    </w:lvl>
    <w:lvl w:ilvl="2" w:tplc="B6148A16">
      <w:start w:val="1"/>
      <w:numFmt w:val="lowerRoman"/>
      <w:lvlText w:val="%3."/>
      <w:lvlJc w:val="right"/>
      <w:pPr>
        <w:ind w:left="2160" w:hanging="180"/>
      </w:pPr>
    </w:lvl>
    <w:lvl w:ilvl="3" w:tplc="E796F970">
      <w:start w:val="1"/>
      <w:numFmt w:val="decimal"/>
      <w:lvlText w:val="%4."/>
      <w:lvlJc w:val="left"/>
      <w:pPr>
        <w:ind w:left="2880" w:hanging="360"/>
      </w:pPr>
    </w:lvl>
    <w:lvl w:ilvl="4" w:tplc="D3ECB158">
      <w:start w:val="1"/>
      <w:numFmt w:val="lowerLetter"/>
      <w:lvlText w:val="%5."/>
      <w:lvlJc w:val="left"/>
      <w:pPr>
        <w:ind w:left="3600" w:hanging="360"/>
      </w:pPr>
    </w:lvl>
    <w:lvl w:ilvl="5" w:tplc="F258B510">
      <w:start w:val="1"/>
      <w:numFmt w:val="lowerRoman"/>
      <w:lvlText w:val="%6."/>
      <w:lvlJc w:val="right"/>
      <w:pPr>
        <w:ind w:left="4320" w:hanging="180"/>
      </w:pPr>
    </w:lvl>
    <w:lvl w:ilvl="6" w:tplc="A06A6AB8">
      <w:start w:val="1"/>
      <w:numFmt w:val="decimal"/>
      <w:lvlText w:val="%7."/>
      <w:lvlJc w:val="left"/>
      <w:pPr>
        <w:ind w:left="5040" w:hanging="360"/>
      </w:pPr>
    </w:lvl>
    <w:lvl w:ilvl="7" w:tplc="8EEA373C">
      <w:start w:val="1"/>
      <w:numFmt w:val="lowerLetter"/>
      <w:lvlText w:val="%8."/>
      <w:lvlJc w:val="left"/>
      <w:pPr>
        <w:ind w:left="5760" w:hanging="360"/>
      </w:pPr>
    </w:lvl>
    <w:lvl w:ilvl="8" w:tplc="892009F2">
      <w:start w:val="1"/>
      <w:numFmt w:val="lowerRoman"/>
      <w:lvlText w:val="%9."/>
      <w:lvlJc w:val="right"/>
      <w:pPr>
        <w:ind w:left="6480" w:hanging="180"/>
      </w:pPr>
    </w:lvl>
  </w:abstractNum>
  <w:abstractNum w:abstractNumId="26" w15:restartNumberingAfterBreak="0">
    <w:nsid w:val="79742329"/>
    <w:multiLevelType w:val="hybridMultilevel"/>
    <w:tmpl w:val="BC8239A4"/>
    <w:lvl w:ilvl="0" w:tplc="A574E3E4">
      <w:start w:val="13"/>
      <w:numFmt w:val="decimal"/>
      <w:lvlText w:val="%1."/>
      <w:lvlJc w:val="left"/>
      <w:pPr>
        <w:ind w:left="720" w:hanging="360"/>
      </w:pPr>
    </w:lvl>
    <w:lvl w:ilvl="1" w:tplc="5B0669D0">
      <w:start w:val="1"/>
      <w:numFmt w:val="lowerLetter"/>
      <w:lvlText w:val="%2."/>
      <w:lvlJc w:val="left"/>
      <w:pPr>
        <w:ind w:left="1440" w:hanging="360"/>
      </w:pPr>
    </w:lvl>
    <w:lvl w:ilvl="2" w:tplc="D3C26392">
      <w:start w:val="1"/>
      <w:numFmt w:val="lowerRoman"/>
      <w:lvlText w:val="%3."/>
      <w:lvlJc w:val="right"/>
      <w:pPr>
        <w:ind w:left="2160" w:hanging="180"/>
      </w:pPr>
    </w:lvl>
    <w:lvl w:ilvl="3" w:tplc="5B5EBCEA">
      <w:start w:val="1"/>
      <w:numFmt w:val="decimal"/>
      <w:lvlText w:val="%4."/>
      <w:lvlJc w:val="left"/>
      <w:pPr>
        <w:ind w:left="2880" w:hanging="360"/>
      </w:pPr>
    </w:lvl>
    <w:lvl w:ilvl="4" w:tplc="D28E3C26">
      <w:start w:val="1"/>
      <w:numFmt w:val="lowerLetter"/>
      <w:lvlText w:val="%5."/>
      <w:lvlJc w:val="left"/>
      <w:pPr>
        <w:ind w:left="3600" w:hanging="360"/>
      </w:pPr>
    </w:lvl>
    <w:lvl w:ilvl="5" w:tplc="F20A16DE">
      <w:start w:val="1"/>
      <w:numFmt w:val="lowerRoman"/>
      <w:lvlText w:val="%6."/>
      <w:lvlJc w:val="right"/>
      <w:pPr>
        <w:ind w:left="4320" w:hanging="180"/>
      </w:pPr>
    </w:lvl>
    <w:lvl w:ilvl="6" w:tplc="9C948AF4">
      <w:start w:val="1"/>
      <w:numFmt w:val="decimal"/>
      <w:lvlText w:val="%7."/>
      <w:lvlJc w:val="left"/>
      <w:pPr>
        <w:ind w:left="5040" w:hanging="360"/>
      </w:pPr>
    </w:lvl>
    <w:lvl w:ilvl="7" w:tplc="5666F3FE">
      <w:start w:val="1"/>
      <w:numFmt w:val="lowerLetter"/>
      <w:lvlText w:val="%8."/>
      <w:lvlJc w:val="left"/>
      <w:pPr>
        <w:ind w:left="5760" w:hanging="360"/>
      </w:pPr>
    </w:lvl>
    <w:lvl w:ilvl="8" w:tplc="DE9CA81E">
      <w:start w:val="1"/>
      <w:numFmt w:val="lowerRoman"/>
      <w:lvlText w:val="%9."/>
      <w:lvlJc w:val="right"/>
      <w:pPr>
        <w:ind w:left="6480" w:hanging="180"/>
      </w:pPr>
    </w:lvl>
  </w:abstractNum>
  <w:abstractNum w:abstractNumId="27" w15:restartNumberingAfterBreak="0">
    <w:nsid w:val="7AB8E409"/>
    <w:multiLevelType w:val="hybridMultilevel"/>
    <w:tmpl w:val="C074B43A"/>
    <w:lvl w:ilvl="0" w:tplc="A030EDAE">
      <w:start w:val="10"/>
      <w:numFmt w:val="decimal"/>
      <w:lvlText w:val="%1."/>
      <w:lvlJc w:val="left"/>
      <w:pPr>
        <w:ind w:left="720" w:hanging="360"/>
      </w:pPr>
    </w:lvl>
    <w:lvl w:ilvl="1" w:tplc="BB3A3238">
      <w:start w:val="1"/>
      <w:numFmt w:val="lowerLetter"/>
      <w:lvlText w:val="%2."/>
      <w:lvlJc w:val="left"/>
      <w:pPr>
        <w:ind w:left="1440" w:hanging="360"/>
      </w:pPr>
    </w:lvl>
    <w:lvl w:ilvl="2" w:tplc="06C4E55E">
      <w:start w:val="1"/>
      <w:numFmt w:val="lowerRoman"/>
      <w:lvlText w:val="%3."/>
      <w:lvlJc w:val="right"/>
      <w:pPr>
        <w:ind w:left="2160" w:hanging="180"/>
      </w:pPr>
    </w:lvl>
    <w:lvl w:ilvl="3" w:tplc="F01C06B2">
      <w:start w:val="1"/>
      <w:numFmt w:val="decimal"/>
      <w:lvlText w:val="%4."/>
      <w:lvlJc w:val="left"/>
      <w:pPr>
        <w:ind w:left="2880" w:hanging="360"/>
      </w:pPr>
    </w:lvl>
    <w:lvl w:ilvl="4" w:tplc="576431AA">
      <w:start w:val="1"/>
      <w:numFmt w:val="lowerLetter"/>
      <w:lvlText w:val="%5."/>
      <w:lvlJc w:val="left"/>
      <w:pPr>
        <w:ind w:left="3600" w:hanging="360"/>
      </w:pPr>
    </w:lvl>
    <w:lvl w:ilvl="5" w:tplc="9880F0AE">
      <w:start w:val="1"/>
      <w:numFmt w:val="lowerRoman"/>
      <w:lvlText w:val="%6."/>
      <w:lvlJc w:val="right"/>
      <w:pPr>
        <w:ind w:left="4320" w:hanging="180"/>
      </w:pPr>
    </w:lvl>
    <w:lvl w:ilvl="6" w:tplc="0B1211A2">
      <w:start w:val="1"/>
      <w:numFmt w:val="decimal"/>
      <w:lvlText w:val="%7."/>
      <w:lvlJc w:val="left"/>
      <w:pPr>
        <w:ind w:left="5040" w:hanging="360"/>
      </w:pPr>
    </w:lvl>
    <w:lvl w:ilvl="7" w:tplc="BEF65FB2">
      <w:start w:val="1"/>
      <w:numFmt w:val="lowerLetter"/>
      <w:lvlText w:val="%8."/>
      <w:lvlJc w:val="left"/>
      <w:pPr>
        <w:ind w:left="5760" w:hanging="360"/>
      </w:pPr>
    </w:lvl>
    <w:lvl w:ilvl="8" w:tplc="88CC5E76">
      <w:start w:val="1"/>
      <w:numFmt w:val="lowerRoman"/>
      <w:lvlText w:val="%9."/>
      <w:lvlJc w:val="right"/>
      <w:pPr>
        <w:ind w:left="6480" w:hanging="180"/>
      </w:pPr>
    </w:lvl>
  </w:abstractNum>
  <w:abstractNum w:abstractNumId="28" w15:restartNumberingAfterBreak="0">
    <w:nsid w:val="7D9C46E1"/>
    <w:multiLevelType w:val="hybridMultilevel"/>
    <w:tmpl w:val="0AC8F798"/>
    <w:lvl w:ilvl="0" w:tplc="4CB8931C">
      <w:start w:val="2"/>
      <w:numFmt w:val="decimal"/>
      <w:lvlText w:val="%1."/>
      <w:lvlJc w:val="left"/>
      <w:pPr>
        <w:ind w:left="720" w:hanging="360"/>
      </w:pPr>
    </w:lvl>
    <w:lvl w:ilvl="1" w:tplc="28E66A9E">
      <w:start w:val="1"/>
      <w:numFmt w:val="lowerLetter"/>
      <w:lvlText w:val="%2."/>
      <w:lvlJc w:val="left"/>
      <w:pPr>
        <w:ind w:left="1440" w:hanging="360"/>
      </w:pPr>
    </w:lvl>
    <w:lvl w:ilvl="2" w:tplc="86586896">
      <w:start w:val="1"/>
      <w:numFmt w:val="lowerRoman"/>
      <w:lvlText w:val="%3."/>
      <w:lvlJc w:val="right"/>
      <w:pPr>
        <w:ind w:left="2160" w:hanging="180"/>
      </w:pPr>
    </w:lvl>
    <w:lvl w:ilvl="3" w:tplc="C57A878C">
      <w:start w:val="1"/>
      <w:numFmt w:val="decimal"/>
      <w:lvlText w:val="%4."/>
      <w:lvlJc w:val="left"/>
      <w:pPr>
        <w:ind w:left="2880" w:hanging="360"/>
      </w:pPr>
    </w:lvl>
    <w:lvl w:ilvl="4" w:tplc="B03A3E3A">
      <w:start w:val="1"/>
      <w:numFmt w:val="lowerLetter"/>
      <w:lvlText w:val="%5."/>
      <w:lvlJc w:val="left"/>
      <w:pPr>
        <w:ind w:left="3600" w:hanging="360"/>
      </w:pPr>
    </w:lvl>
    <w:lvl w:ilvl="5" w:tplc="B2C4AE00">
      <w:start w:val="1"/>
      <w:numFmt w:val="lowerRoman"/>
      <w:lvlText w:val="%6."/>
      <w:lvlJc w:val="right"/>
      <w:pPr>
        <w:ind w:left="4320" w:hanging="180"/>
      </w:pPr>
    </w:lvl>
    <w:lvl w:ilvl="6" w:tplc="E56A96CC">
      <w:start w:val="1"/>
      <w:numFmt w:val="decimal"/>
      <w:lvlText w:val="%7."/>
      <w:lvlJc w:val="left"/>
      <w:pPr>
        <w:ind w:left="5040" w:hanging="360"/>
      </w:pPr>
    </w:lvl>
    <w:lvl w:ilvl="7" w:tplc="92A0B1EE">
      <w:start w:val="1"/>
      <w:numFmt w:val="lowerLetter"/>
      <w:lvlText w:val="%8."/>
      <w:lvlJc w:val="left"/>
      <w:pPr>
        <w:ind w:left="5760" w:hanging="360"/>
      </w:pPr>
    </w:lvl>
    <w:lvl w:ilvl="8" w:tplc="773232DE">
      <w:start w:val="1"/>
      <w:numFmt w:val="lowerRoman"/>
      <w:lvlText w:val="%9."/>
      <w:lvlJc w:val="right"/>
      <w:pPr>
        <w:ind w:left="6480" w:hanging="180"/>
      </w:pPr>
    </w:lvl>
  </w:abstractNum>
  <w:num w:numId="1">
    <w:abstractNumId w:val="0"/>
  </w:num>
  <w:num w:numId="2">
    <w:abstractNumId w:val="1"/>
  </w:num>
  <w:num w:numId="3">
    <w:abstractNumId w:val="15"/>
  </w:num>
  <w:num w:numId="4">
    <w:abstractNumId w:val="19"/>
  </w:num>
  <w:num w:numId="5">
    <w:abstractNumId w:val="14"/>
  </w:num>
  <w:num w:numId="6">
    <w:abstractNumId w:val="25"/>
  </w:num>
  <w:num w:numId="7">
    <w:abstractNumId w:val="7"/>
  </w:num>
  <w:num w:numId="8">
    <w:abstractNumId w:val="18"/>
  </w:num>
  <w:num w:numId="9">
    <w:abstractNumId w:val="4"/>
  </w:num>
  <w:num w:numId="10">
    <w:abstractNumId w:val="22"/>
  </w:num>
  <w:num w:numId="11">
    <w:abstractNumId w:val="6"/>
  </w:num>
  <w:num w:numId="12">
    <w:abstractNumId w:val="24"/>
  </w:num>
  <w:num w:numId="13">
    <w:abstractNumId w:val="26"/>
  </w:num>
  <w:num w:numId="14">
    <w:abstractNumId w:val="3"/>
  </w:num>
  <w:num w:numId="15">
    <w:abstractNumId w:val="12"/>
  </w:num>
  <w:num w:numId="16">
    <w:abstractNumId w:val="27"/>
  </w:num>
  <w:num w:numId="17">
    <w:abstractNumId w:val="5"/>
  </w:num>
  <w:num w:numId="18">
    <w:abstractNumId w:val="17"/>
  </w:num>
  <w:num w:numId="19">
    <w:abstractNumId w:val="9"/>
  </w:num>
  <w:num w:numId="20">
    <w:abstractNumId w:val="11"/>
  </w:num>
  <w:num w:numId="21">
    <w:abstractNumId w:val="21"/>
  </w:num>
  <w:num w:numId="22">
    <w:abstractNumId w:val="13"/>
  </w:num>
  <w:num w:numId="23">
    <w:abstractNumId w:val="2"/>
  </w:num>
  <w:num w:numId="24">
    <w:abstractNumId w:val="28"/>
  </w:num>
  <w:num w:numId="25">
    <w:abstractNumId w:val="23"/>
  </w:num>
  <w:num w:numId="26">
    <w:abstractNumId w:val="20"/>
  </w:num>
  <w:num w:numId="27">
    <w:abstractNumId w:val="8"/>
  </w:num>
  <w:num w:numId="28">
    <w:abstractNumId w:val="1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AB1D93"/>
    <w:rsid w:val="00752B79"/>
    <w:rsid w:val="008B5E5D"/>
    <w:rsid w:val="1CAB1D93"/>
    <w:rsid w:val="213C4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B1D93"/>
  <w15:chartTrackingRefBased/>
  <w15:docId w15:val="{68B788F5-222D-48BF-813F-C8D228CA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8300807/" TargetMode="External"/><Relationship Id="rId13" Type="http://schemas.openxmlformats.org/officeDocument/2006/relationships/hyperlink" Target="https://www.ncbi.nlm.nih.gov/pmc/articles/PMC3609166/" TargetMode="External"/><Relationship Id="rId18" Type="http://schemas.openxmlformats.org/officeDocument/2006/relationships/hyperlink" Target="https://www.mdpi.com/2072-6643/9/7/775" TargetMode="External"/><Relationship Id="rId26" Type="http://schemas.openxmlformats.org/officeDocument/2006/relationships/hyperlink" Target="https://www.ncbi.nlm.nih.gov/pmc/articles/PMC4529263/" TargetMode="External"/><Relationship Id="rId3" Type="http://schemas.openxmlformats.org/officeDocument/2006/relationships/settings" Target="settings.xml"/><Relationship Id="rId21" Type="http://schemas.openxmlformats.org/officeDocument/2006/relationships/hyperlink" Target="https://www.healthline.com/health/beauty-skin-care/yogurt-face-mask" TargetMode="External"/><Relationship Id="rId7" Type="http://schemas.openxmlformats.org/officeDocument/2006/relationships/hyperlink" Target="https://www.ncbi.nlm.nih.gov/pmc/articles/PMC5579659/" TargetMode="External"/><Relationship Id="rId12" Type="http://schemas.openxmlformats.org/officeDocument/2006/relationships/hyperlink" Target="https://www.ncbi.nlm.nih.gov/pmc/articles/PMC3664913/" TargetMode="External"/><Relationship Id="rId17" Type="http://schemas.openxmlformats.org/officeDocument/2006/relationships/hyperlink" Target="https://munskin.com/blogs/skin-beauty/ingredient-spotlight-the-benefits-of-goji-berries-for-radiant-glowing-skin" TargetMode="External"/><Relationship Id="rId25" Type="http://schemas.openxmlformats.org/officeDocument/2006/relationships/hyperlink" Target="https://pubmed.ncbi.nlm.nih.gov/20620755/" TargetMode="External"/><Relationship Id="rId2" Type="http://schemas.openxmlformats.org/officeDocument/2006/relationships/styles" Target="styles.xml"/><Relationship Id="rId16" Type="http://schemas.openxmlformats.org/officeDocument/2006/relationships/hyperlink" Target="https://www.healthline.com/health/beauty-skin-care/almond-oil-for-face" TargetMode="External"/><Relationship Id="rId20" Type="http://schemas.openxmlformats.org/officeDocument/2006/relationships/hyperlink" Target="https://www.ncbi.nlm.nih.gov/pmc/articles/PMC7408453/"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cbi.nlm.nih.gov/pmc/articles/PMC3783921/" TargetMode="External"/><Relationship Id="rId11" Type="http://schemas.openxmlformats.org/officeDocument/2006/relationships/hyperlink" Target="https://amaranth-wellbeing.com/products/avocado-zinc-spf-50?variant=44060726034660" TargetMode="External"/><Relationship Id="rId24" Type="http://schemas.openxmlformats.org/officeDocument/2006/relationships/hyperlink" Target="https://www.ncbi.nlm.nih.gov/pmc/articles/PMC5916788/" TargetMode="External"/><Relationship Id="rId5" Type="http://schemas.openxmlformats.org/officeDocument/2006/relationships/hyperlink" Target="https://www.mdpi.com/2076-3921/12/4/810" TargetMode="External"/><Relationship Id="rId15" Type="http://schemas.openxmlformats.org/officeDocument/2006/relationships/hyperlink" Target="https://www.beecosmetics.co.uk/post/honey-skin-care-benefits" TargetMode="External"/><Relationship Id="rId23" Type="http://schemas.openxmlformats.org/officeDocument/2006/relationships/hyperlink" Target="https://www.openaccessgovernment.org/the-effects-of-sleep-deprivation-on-your-skin/110335/" TargetMode="External"/><Relationship Id="rId28" Type="http://schemas.openxmlformats.org/officeDocument/2006/relationships/hyperlink" Target="https://journals.sagepub.com/doi/epdf/10.1177/0963689717725755?src=getftr" TargetMode="External"/><Relationship Id="rId10" Type="http://schemas.openxmlformats.org/officeDocument/2006/relationships/hyperlink" Target="https://bit.ly/3ZriTze" TargetMode="External"/><Relationship Id="rId19" Type="http://schemas.openxmlformats.org/officeDocument/2006/relationships/hyperlink" Target="https://patient.info/news-and-features/does-getting-good-sleep-really-improve-your-skin" TargetMode="External"/><Relationship Id="rId4" Type="http://schemas.openxmlformats.org/officeDocument/2006/relationships/webSettings" Target="webSettings.xml"/><Relationship Id="rId9" Type="http://schemas.openxmlformats.org/officeDocument/2006/relationships/hyperlink" Target="https://www.cambridge.org/core/journals/british-journal-of-nutrition/article/association-of-dietary-fat-vegetables-and-antioxidant-micronutrients-with-skin-ageing-in-japanese-women/56684BEDBFE3C4A13F20629EB4BF2507" TargetMode="External"/><Relationship Id="rId14" Type="http://schemas.openxmlformats.org/officeDocument/2006/relationships/hyperlink" Target="https://www.ncbi.nlm.nih.gov/pmc/articles/PMC5424551/" TargetMode="External"/><Relationship Id="rId22" Type="http://schemas.openxmlformats.org/officeDocument/2006/relationships/hyperlink" Target="https://digitalcommons.csp.edu/cgi/viewcontent.cgi?article=1007&amp;context=cup_commons_undergrad" TargetMode="External"/><Relationship Id="rId27" Type="http://schemas.openxmlformats.org/officeDocument/2006/relationships/hyperlink" Target="https://www.sciencedirect.com/science/article/abs/pii/S0733863514000308"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1905</Words>
  <Characters>10863</Characters>
  <Application>Microsoft Office Word</Application>
  <DocSecurity>0</DocSecurity>
  <Lines>90</Lines>
  <Paragraphs>25</Paragraphs>
  <ScaleCrop>false</ScaleCrop>
  <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2023-09-21T13:21:00Z</dcterms:created>
  <dcterms:modified xsi:type="dcterms:W3CDTF">2023-09-27T23:19:00Z</dcterms:modified>
</cp:coreProperties>
</file>